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74" w:rsidRPr="00213974" w:rsidRDefault="00213974" w:rsidP="00213974">
      <w:pPr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21397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Pr="00213974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ПЕРЕЧЕНЬ</w:t>
      </w:r>
    </w:p>
    <w:p w:rsidR="00213974" w:rsidRPr="00213974" w:rsidRDefault="00213974" w:rsidP="00213974">
      <w:pPr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213974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дополнительных требований пожарной безопасности,</w:t>
      </w:r>
    </w:p>
    <w:p w:rsidR="00213974" w:rsidRPr="00213974" w:rsidRDefault="00213974" w:rsidP="00213974">
      <w:pPr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proofErr w:type="gramStart"/>
      <w:r w:rsidRPr="00213974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действующих</w:t>
      </w:r>
      <w:proofErr w:type="gramEnd"/>
      <w:r w:rsidRPr="00213974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 xml:space="preserve"> в период особого противопожарного режима</w:t>
      </w:r>
    </w:p>
    <w:p w:rsidR="00213974" w:rsidRPr="00213974" w:rsidRDefault="00213974" w:rsidP="00213974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1397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  <w:bookmarkStart w:id="0" w:name="_GoBack"/>
      <w:bookmarkEnd w:id="0"/>
    </w:p>
    <w:p w:rsidR="00213974" w:rsidRPr="00213974" w:rsidRDefault="00213974" w:rsidP="00213974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1397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1. Передача информационных сообщений о введении особого </w:t>
      </w:r>
      <w:proofErr w:type="spellStart"/>
      <w:proofErr w:type="gramStart"/>
      <w:r w:rsidRPr="0021397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противопо-жарного</w:t>
      </w:r>
      <w:proofErr w:type="spellEnd"/>
      <w:proofErr w:type="gramEnd"/>
      <w:r w:rsidRPr="0021397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режима через средства массовой информации (радио, печатные издания) и средства оповещения.</w:t>
      </w:r>
    </w:p>
    <w:p w:rsidR="00213974" w:rsidRPr="00213974" w:rsidRDefault="00213974" w:rsidP="00213974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1397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2. Обеспечение территории населённых пунктов, дачных, садоводческих поселков средствами звуковой сигнализации, установка рынд для привлечения внимания и оповещения людей в случае пожара.</w:t>
      </w:r>
    </w:p>
    <w:p w:rsidR="00213974" w:rsidRPr="00213974" w:rsidRDefault="00213974" w:rsidP="00213974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1397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3. Подготовка для возможного использования имеющейся водовозной и инженерной техники.</w:t>
      </w:r>
    </w:p>
    <w:p w:rsidR="00213974" w:rsidRPr="00213974" w:rsidRDefault="00213974" w:rsidP="00213974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1397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4. Приведение в исправное состояние источников противопожарного водоснабжения и первичных средств пожаротушения.</w:t>
      </w:r>
    </w:p>
    <w:p w:rsidR="00213974" w:rsidRPr="00213974" w:rsidRDefault="00213974" w:rsidP="00213974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1397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5. Организация дежурства граждан и (или) работников предприятий, расположенных в населенном пункте, при пожарном депо, в помощь личному составу пожарной охраны.</w:t>
      </w:r>
    </w:p>
    <w:p w:rsidR="00213974" w:rsidRPr="00213974" w:rsidRDefault="00213974" w:rsidP="00213974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1397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6. Организация патрулирования территорий поселения силами местного населения и членов добровольных пожарных формирований с первичными средствами пожаротушения.</w:t>
      </w:r>
    </w:p>
    <w:p w:rsidR="00213974" w:rsidRPr="00213974" w:rsidRDefault="00213974" w:rsidP="00213974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1397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7. Закрепление за каждым домовым хозяйством граждан одного из видов противопожарного инвентаря (ведро, багор, лопата, лестница, топор из соотношения 6:1:1:1:1 на каждые 10 домов).</w:t>
      </w:r>
    </w:p>
    <w:p w:rsidR="00213974" w:rsidRPr="00213974" w:rsidRDefault="00213974" w:rsidP="00213974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1397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8. Проведение разъяснительной работы о мерах пожарной безопасности и действиях в случае пожара через средства массовой информации и на встречах (сходах) с гражданами.</w:t>
      </w:r>
    </w:p>
    <w:p w:rsidR="00213974" w:rsidRPr="00213974" w:rsidRDefault="00213974" w:rsidP="00213974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1397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9. Обходы жилого фонда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 и т.п.</w:t>
      </w:r>
    </w:p>
    <w:p w:rsidR="00213974" w:rsidRPr="00213974" w:rsidRDefault="00213974" w:rsidP="00213974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1397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10. Проведение внеплановых противопожарных инструктажей и дополнительных практических занятий для работников организаций независимо от их организационно-правовых форм и форм собственности по отработке действий при возникновении пожаров и эвакуации из зданий (сооружений).</w:t>
      </w:r>
    </w:p>
    <w:p w:rsidR="00213974" w:rsidRPr="00213974" w:rsidRDefault="00213974" w:rsidP="00213974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1397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lastRenderedPageBreak/>
        <w:t>11. Обеспечение безвозмездного использования общественного транспорта для экстренной эвакуации населения.</w:t>
      </w:r>
    </w:p>
    <w:p w:rsidR="00213974" w:rsidRPr="00213974" w:rsidRDefault="00213974" w:rsidP="00213974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1397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12. </w:t>
      </w:r>
      <w:proofErr w:type="gramStart"/>
      <w:r w:rsidRPr="0021397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Установление запрета на разведение костров, проведение палов сухой травы (стерни) и пожнивных остатков, сжигание мусора и отходов на территориях населённых пунктов и организаций, проведение работ с применением открытого огня на участках, расположенных в непосредственной близости (менее 15 метров) от строений и мест с наличием растительности, проведение пожароопасных работ на определенных участках, на топку печей, кухонных очагов и котельных установок.</w:t>
      </w:r>
      <w:proofErr w:type="gramEnd"/>
    </w:p>
    <w:p w:rsidR="00213974" w:rsidRPr="00213974" w:rsidRDefault="00213974" w:rsidP="00213974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1397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13. Ограничение производства пожароопасных работ на взрывопожароопасных объектах, в полосах отчуждения линейных сооружений (за исключением аварийно-восстановительных работ).</w:t>
      </w:r>
    </w:p>
    <w:p w:rsidR="00213974" w:rsidRPr="00213974" w:rsidRDefault="00213974" w:rsidP="00213974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1397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14. Организация «горячей линии» по приему от населения информации о выжигании сухой растительности.</w:t>
      </w:r>
    </w:p>
    <w:p w:rsidR="00213974" w:rsidRPr="00213974" w:rsidRDefault="00213974" w:rsidP="00213974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1397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15. Запрет на применение пиротехнических изделий и огневых эффектов в зданиях (сооружениях) и на открытых территориях.</w:t>
      </w:r>
    </w:p>
    <w:p w:rsidR="00213974" w:rsidRPr="00213974" w:rsidRDefault="00213974" w:rsidP="00213974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1397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16. Ограждение периметров территорий летних детских оздоровительных лагерей, защитной минерализованной полосой шириной не менее 6 метров.</w:t>
      </w:r>
    </w:p>
    <w:p w:rsidR="00213974" w:rsidRPr="00213974" w:rsidRDefault="00213974" w:rsidP="00213974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1397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17. Опашка (устройство защитных противопожарных полос шириной не менее 10 метров), удаление сухой растительности вокруг населенных пунктов, садоводческих, огороднических или дачных некоммерческих объединений.</w:t>
      </w:r>
    </w:p>
    <w:p w:rsidR="00213974" w:rsidRPr="00213974" w:rsidRDefault="00213974" w:rsidP="00213974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1397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18. Регулярная уборка мусора, «отходов» и их вывоз с территорий населённых пунктов и организаций, покос травы собственниками земельных участков, землепользователями, землевладельцами и арендаторами земельных участков, расположенных в границах населенных пунктов, садоводческих, огороднических или дачных некоммерческих объединений.</w:t>
      </w:r>
    </w:p>
    <w:p w:rsidR="00213974" w:rsidRPr="00213974" w:rsidRDefault="00213974" w:rsidP="00213974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1397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Границы уборки территорий собственников определяются границами земельного участка на основании кадастрового или межевого плана.</w:t>
      </w:r>
    </w:p>
    <w:p w:rsidR="00213974" w:rsidRPr="00213974" w:rsidRDefault="00213974" w:rsidP="00213974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1397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19. Принятие мер по защите сельскохозяйственных угодий от зарастания сорной растительностью и своевременному проведению сенокошения собственниками земельных участков, землепользователями, землевладельцами и арендаторами земельных участков.</w:t>
      </w:r>
    </w:p>
    <w:p w:rsidR="00213974" w:rsidRPr="00213974" w:rsidRDefault="00213974" w:rsidP="00213974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1397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lastRenderedPageBreak/>
        <w:t>20. Создание мобильных групп патрулирования с привлечением сотрудников полиции, муниципальных казачьих дружин для оперативного выявления фактов сжигания сухой растительности и привлечения виновных к ответственности.</w:t>
      </w:r>
    </w:p>
    <w:p w:rsidR="00213974" w:rsidRPr="00213974" w:rsidRDefault="00213974" w:rsidP="00213974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1397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21. Организация рейдов по местам летнего отдыха граждан, территориям садово-дачных товариществ с целью пресечения возможных нарушений требований пожарной безопасности.</w:t>
      </w:r>
    </w:p>
    <w:p w:rsidR="00213974" w:rsidRPr="00213974" w:rsidRDefault="00213974" w:rsidP="00213974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1397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22. Принятие дополнительных мер пожарной безопасности в период уборки зерновых культур и заготовки кормов в соответствии с требованиями постановления Правительства Российской Федерации от 25.04.2012 № 390 «О противопожарном режиме» и постановления Правительства Российской Федерации от 30.12.2017 № 1717 «О внесении изменений в правила противопожарного режима в Российской Федерации».</w:t>
      </w:r>
    </w:p>
    <w:p w:rsidR="00213974" w:rsidRPr="00213974" w:rsidRDefault="00213974" w:rsidP="00213974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1397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23. Запрет на складирование сена, соломы и дров:</w:t>
      </w:r>
    </w:p>
    <w:p w:rsidR="00213974" w:rsidRPr="00213974" w:rsidRDefault="00213974" w:rsidP="00213974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1397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213974" w:rsidRPr="00213974" w:rsidRDefault="00213974" w:rsidP="00213974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1397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б) на расстоянии менее 15 метров от оси линий связи;</w:t>
      </w:r>
    </w:p>
    <w:p w:rsidR="00213974" w:rsidRPr="00213974" w:rsidRDefault="00213974" w:rsidP="00213974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1397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в) в пределах охранных зон воздушных линий электропередачи.</w:t>
      </w:r>
    </w:p>
    <w:p w:rsidR="00213974" w:rsidRPr="00213974" w:rsidRDefault="00213974" w:rsidP="00213974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1397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24. Ограничение передвижения на территории лесных насаждений, сенокосов, полей уборки зерновых культур автомобильного транспорта без искрогасителей на выпускных трубах двигателей внутреннего сгорания.</w:t>
      </w:r>
    </w:p>
    <w:p w:rsidR="00213974" w:rsidRPr="00213974" w:rsidRDefault="00213974" w:rsidP="00213974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1397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25. Принятие мер по ограничению продажи спиртных напитков.</w:t>
      </w:r>
    </w:p>
    <w:p w:rsidR="00213974" w:rsidRPr="00213974" w:rsidRDefault="00213974" w:rsidP="00213974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1397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26. Введение на время проведения Чемпионата мира по футболу FIFA 2018 ограничения на проезд населения в пойменные зоны секторов левобережной зоны, путем установки предупреждающих аншлагов и шлагбаумов.</w:t>
      </w:r>
    </w:p>
    <w:p w:rsidR="004E4CC8" w:rsidRPr="00213974" w:rsidRDefault="00213974" w:rsidP="00213974">
      <w:r w:rsidRPr="0021397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Исходя из местных условий и с учетом причины введения особого противопожарного режима, главами администраций поселений могут быть приняты иные дополнительные требования, направленные на обеспечение пожарной безопасности.</w:t>
      </w:r>
    </w:p>
    <w:sectPr w:rsidR="004E4CC8" w:rsidRPr="00213974" w:rsidSect="004D61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0241A"/>
    <w:rsid w:val="0004394E"/>
    <w:rsid w:val="00213974"/>
    <w:rsid w:val="00234B7B"/>
    <w:rsid w:val="004D616F"/>
    <w:rsid w:val="004E4CC8"/>
    <w:rsid w:val="00571592"/>
    <w:rsid w:val="007D1736"/>
    <w:rsid w:val="00BB3964"/>
    <w:rsid w:val="00BD3334"/>
    <w:rsid w:val="00CF15D7"/>
    <w:rsid w:val="00E227B5"/>
    <w:rsid w:val="00E56897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4CC8"/>
    <w:rPr>
      <w:i/>
      <w:iCs/>
    </w:rPr>
  </w:style>
  <w:style w:type="character" w:customStyle="1" w:styleId="1pt2">
    <w:name w:val="1pt2"/>
    <w:basedOn w:val="a0"/>
    <w:rsid w:val="004E4CC8"/>
  </w:style>
  <w:style w:type="paragraph" w:customStyle="1" w:styleId="default">
    <w:name w:val="default"/>
    <w:basedOn w:val="a"/>
    <w:rsid w:val="0021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4CC8"/>
    <w:rPr>
      <w:i/>
      <w:iCs/>
    </w:rPr>
  </w:style>
  <w:style w:type="character" w:customStyle="1" w:styleId="1pt2">
    <w:name w:val="1pt2"/>
    <w:basedOn w:val="a0"/>
    <w:rsid w:val="004E4CC8"/>
  </w:style>
  <w:style w:type="paragraph" w:customStyle="1" w:styleId="default">
    <w:name w:val="default"/>
    <w:basedOn w:val="a"/>
    <w:rsid w:val="0021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834</Words>
  <Characters>4758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11</cp:revision>
  <dcterms:created xsi:type="dcterms:W3CDTF">2019-08-05T07:41:00Z</dcterms:created>
  <dcterms:modified xsi:type="dcterms:W3CDTF">2019-08-05T08:47:00Z</dcterms:modified>
</cp:coreProperties>
</file>