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7" w:rsidRDefault="009D04E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250617/0208166/01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25.06.2017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25.06.2017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Семикаракорского района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346630, 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Семикаракорский р-н, г Семикаракорск,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Н.С.Арабского, д. 18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88635641594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88635641594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oiosem@yandex.ru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Ирина Николаевна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 13:00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 17:00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аукционе и документы принимаются отделом имущественных отношений Администрации Семикаракорского района с 13 час. 00 мин. до 17 час. 00 мин. по рабочим дням с 26.06.2017 года по 20.07.2017 года включительно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Семикаракорск, ул. Набережная, 13/1, 2 этаж, кабинет № 3 (телефон для справок 8 (863 56) 4-15-94).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участию в аукционе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в аукционе, представившие надлежащим образом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сообщении, установленной суммы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задатка в порядке и сроки, предусмотренные в настоящем информационном сообщении.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27.07.2017 14:00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административном здании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Семикаракорск, ул. Набережная, д. 13/1, кабинет № 1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аукциона аукционная комиссия подводит 27.07.2017 непосредственно после проведения аукциона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Семикаракорск, ул. Набережная, д. 13/1, кабинет № 1.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</w:tr>
      <w:tr w:rsidR="003126E7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 12:56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 результат торгов по лоту №1</w:t>
            </w:r>
          </w:p>
        </w:tc>
      </w:tr>
      <w:tr w:rsidR="003126E7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 12:55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 результат торгов по лоту №2</w:t>
            </w:r>
          </w:p>
        </w:tc>
      </w:tr>
      <w:tr w:rsidR="003126E7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 12:35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 результат торгов по лоту №1</w:t>
            </w:r>
          </w:p>
        </w:tc>
      </w:tr>
      <w:tr w:rsidR="003126E7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26.07.2017 16:06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опубликованы участники по лоту №2</w:t>
            </w:r>
          </w:p>
        </w:tc>
      </w:tr>
      <w:tr w:rsidR="003126E7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26.07.2017 16:05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опубликованы участники по лоту №1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3126E7" w:rsidRDefault="003126E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3126E7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3126E7" w:rsidRDefault="009D04E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Состоявшийся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Семикаракорского района № 651 от 15.06.2017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Транспортное судно «ГТ-30» (паром) количество ярусов: один, материал корпуса: сталь, регистровый № 11655, строительный № 30, 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1,2, год и место постройки: 1958 г.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тип и название: самоходный паром, валовая вместимость 228 кв.м. грузоподъемность 24 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чел.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Семикаракорский р-н, Семикаракорск г, находится в акватории Семикаракорского затона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 в акватории Семикаракорского затона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1 550 000 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 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 - Одновременно с заявкой претенденты представляют следующие документы: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который подтверждает полномочия руководителя юридического лица на осуществление действий от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документ, удостоверяющий личность, или представляют копии всех его листов.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- Опись представляемых документов (в том числе к каждому тому) в двух экземплярах, один из которых остается у продавца, другой - у претендента.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 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вносится единым платежом на счет Продавца: получатель платежа – УФК по Ростовской области (Администрация Семикаракорского района, л/с 05583112210),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40302810660153000744. Банк: Отделение Ростов-на-Дону. ИНН 6132005158, КПП 613201001, БИК 046015001, назначение платежа «Задаток за участие в аукционе 27.07.2017, лот № __», и должен поступить не позднее 20.07.2017 года.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формой заявки, условиями договора купли-продажи, иной информацией можно в период приема заявок в отделе имущественных отношений по вышеуказанному адресу,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официальном сайте Администрации Семикаракорского района в сети Интернет: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www.semikarakorsk-admrn.donland.ru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официальном сайте Российской Федерации для размещения информации о проведении торгов в сети Интернет: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участию в аукционе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сообщении, установленной суммы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задатка в порядке и сроки, предусмотренные в настоящем информационном сообщении.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Победителем аукциона признается участник, предложивший наибольшую цену за имущество.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купли-продажи заключается с победителем аукциона в течение пяти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аукциона.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торги не проводились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Транспортное судно «ГТ-30» (паром) количество ярусов: один, материал корпуса: сталь, регистровый № 11655, строительный № 30, 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1,2, год и место постройки: 1958 г.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тип и название: самоходный паром, валовая вместимость 228 кв.м. грузоподъемность 24 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чел.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“Судоходная компания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Донинфлот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 сделки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1 565 500 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Итоги приватизации/продажи: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признан состоявшимся, лот № 1 продан Обществу с ограниченной ответственностью “Судоходная 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Донинфлот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за 1565500 рублей</w:t>
            </w:r>
          </w:p>
        </w:tc>
      </w:tr>
    </w:tbl>
    <w:p w:rsidR="003126E7" w:rsidRDefault="003126E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3126E7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3126E7" w:rsidRDefault="009D04E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связи с отсутствием допущенных участников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Семикаракорского района № 651 от 15.06.2017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Асфальтовая площадка, назначение: производственное (промышленное), общая площадь 3677,6 кв.м., кадастровый номер 61:35:0020201:3553, расположенная по адресу: Ростовская область, Семикаракорский район, х. Вислый, вдоль 120+0,9 км автодороги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Ольгинская-Волгодонск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Приватизация имущества осуществляется одновременно с отчуждением победителю аукциона в собственность земельного участка площадью 3678 кв.м., кадастровый номер 61:35:0020201:997, категория земель: земли населённых пунктов, разрешенное использование: для эксплуатации асфальтированной площадки. Адрес: установлено относительно ориентира, расположенного за пределами участка. Ориентир х. Вислый, вдоль 121+0,90 км автодороги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Ольгинская-г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Участок находится примерно в 4 м от ориентира по направлению на юго-запад. Почтовый адрес ориентира: Ростовская область, Семикаракорский район, х. Вислый. Цена выкупа земельного участка – 1 655 000 (один миллион шестьсот пятьдесят пять тысяч) рублей в соответствии с отчетом об определении рыночной стоимости от 29.05.2017 № 17-П-202.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Семикаракорский р-н, Вислый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Ростовская область, Семикаракорский район, х. Вислый, вдоль 120+0,9 км автодороги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Ольгинская-Волгодонск</w:t>
            </w:r>
            <w:proofErr w:type="spellEnd"/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Семикаракорский район, х. Вислый, вдоль 120+0,9 км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Ольгинская-Волгодонск</w:t>
            </w:r>
            <w:proofErr w:type="spellEnd"/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1 795 000 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 - Одновременно с заявкой претенденты представляют следующие документы: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документ, удостоверяющий личность, или представляют копии всех его листов.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представителем. - Опись представляемых документов (в том числе к каждому тому) в двух экземплярах, один из которых остается у продавца, другой - у претендента.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359 000 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вносится единым платежом на счет Продавца: получатель платежа – УФК по Ростовской области (Администрация Семикаракорского района, л/с 05583112210),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40302810660153000744. Банк: Отделение Ростов-на-Дону. ИНН 6132005158, КПП 613201001, БИК 046015001, назначение платежа «Задаток за участие в аукционе 27.07.2017, лот № __», и должен поступить не позднее 20.07.2017 года.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формой заявки, условиями договора купли-продажи, иной информацией можно в период приема заявок в отделе имущественных отношений по вышеуказанному адресу, на официальном сайте Администрации Семикаракорского района в сети Интернет: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www.semikarakorsk-admrn.donland.ru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официальном сайте Российской Федерации для размещения информации о проведении торгов в сети Интернет: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участию в аукционе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сообщении, установленной суммы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задатка в порядке и сроки, предусмотренные в настоящем информационном сообщении.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Победителем аукциона признается участник, предложивший наибольшую цену за имущество.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Срок заключения договора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 купли-продажи заключается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победителем аукциона в течение пяти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аукциона.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торги не проводились</w:t>
            </w:r>
          </w:p>
        </w:tc>
      </w:tr>
    </w:tbl>
    <w:p w:rsidR="003126E7" w:rsidRDefault="009D04E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Асфальтовая площадка, назначение: производственное (промышленное), общая площадь 3677,6 кв.м., кадастровый номер 61:35:0020201:3553, расположенная по адресу: Ростовская область, Семикаракорский район, х. Вислый, вдоль 120+0,9 км автодороги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Ольгинская-Волгодонск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Приватизация имущества осуществляется одновременно с отчуждением победителю аукциона в собственность земельного участка площадью 3678 кв.м., кадастровый номер 61:35:0020201:997, категория земель: земли населённых пунктов, разрешенное использование: для эксплуатации асфальтированной площадки. Адрес: установлено относительно ориентира, расположенного за пределами участка. Ориентир х. Вислый, вдоль 121+0,90 км автодороги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Ольгинская-г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Участок находится примерно в 4 м от ориентира по направлению на юго-запад. Почтовый адрес ориентира: Ростовская область, Семикаракорский район, х. Вислый. Цена выкупа земельного участка – 1 655 000 (один миллион шестьсот пятьдесят пять тысяч) рублей в соответствии с отчетом об определении рыночной стоимости от 29.05.2017 № 17-П-202.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 сделки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3126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Итоги приватизации/продажи: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26E7" w:rsidRDefault="009D04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:rsidR="003126E7" w:rsidRDefault="003126E7">
      <w:bookmarkStart w:id="0" w:name="last-page"/>
      <w:bookmarkEnd w:id="0"/>
    </w:p>
    <w:sectPr w:rsidR="003126E7" w:rsidSect="003126E7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E7" w:rsidRDefault="009D04E3">
      <w:pPr>
        <w:spacing w:after="0" w:line="240" w:lineRule="auto"/>
      </w:pPr>
      <w:r>
        <w:separator/>
      </w:r>
    </w:p>
  </w:endnote>
  <w:endnote w:type="continuationSeparator" w:id="1">
    <w:p w:rsidR="003126E7" w:rsidRDefault="009D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E7" w:rsidRDefault="009D04E3">
      <w:pPr>
        <w:spacing w:after="0" w:line="240" w:lineRule="auto"/>
      </w:pPr>
      <w:r>
        <w:separator/>
      </w:r>
    </w:p>
  </w:footnote>
  <w:footnote w:type="continuationSeparator" w:id="1">
    <w:p w:rsidR="003126E7" w:rsidRDefault="009D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3126E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3126E7" w:rsidRDefault="009D04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24.11.2017 08:48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3126E7" w:rsidRDefault="009D04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3126E7" w:rsidRDefault="009D04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3126E7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3126E7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871159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10</w:t>
          </w:r>
          <w:r w:rsidR="003126E7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E3"/>
    <w:rsid w:val="003126E7"/>
    <w:rsid w:val="00871159"/>
    <w:rsid w:val="009D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1864</Words>
  <Characters>13321</Characters>
  <Application>Microsoft Office Word</Application>
  <DocSecurity>0</DocSecurity>
  <Lines>111</Lines>
  <Paragraphs>30</Paragraphs>
  <ScaleCrop>false</ScaleCrop>
  <Company>Reanimator Extreme Edition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</dc:creator>
  <cp:lastModifiedBy>Admin</cp:lastModifiedBy>
  <cp:revision>2</cp:revision>
  <cp:lastPrinted>2017-11-24T13:53:00Z</cp:lastPrinted>
  <dcterms:created xsi:type="dcterms:W3CDTF">2017-11-24T13:54:00Z</dcterms:created>
  <dcterms:modified xsi:type="dcterms:W3CDTF">2017-11-24T13:54:00Z</dcterms:modified>
</cp:coreProperties>
</file>