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18" w:rsidRPr="004909D7" w:rsidRDefault="00186D18" w:rsidP="004909D7">
      <w:pPr>
        <w:jc w:val="center"/>
        <w:rPr>
          <w:b/>
        </w:rPr>
      </w:pPr>
      <w:r w:rsidRPr="004909D7">
        <w:rPr>
          <w:b/>
        </w:rPr>
        <w:t>РОСТОВСКАЯ ОБЛАСТЬ</w:t>
      </w:r>
    </w:p>
    <w:p w:rsidR="00186D18" w:rsidRPr="004909D7" w:rsidRDefault="00186D18" w:rsidP="004909D7">
      <w:pPr>
        <w:jc w:val="center"/>
        <w:rPr>
          <w:b/>
        </w:rPr>
      </w:pPr>
      <w:r w:rsidRPr="004909D7">
        <w:rPr>
          <w:b/>
        </w:rPr>
        <w:t>СОБРАНИЕ ДЕПУТАТОВ</w:t>
      </w:r>
    </w:p>
    <w:p w:rsidR="00186D18" w:rsidRDefault="00186D18" w:rsidP="004909D7">
      <w:pPr>
        <w:jc w:val="center"/>
        <w:rPr>
          <w:b/>
        </w:rPr>
      </w:pPr>
      <w:r w:rsidRPr="004909D7">
        <w:rPr>
          <w:b/>
        </w:rPr>
        <w:t>СЕМИКАРАКОРСКОГО ГОРОДСКОГО ПОСЕЛЕНИЯ</w:t>
      </w:r>
    </w:p>
    <w:p w:rsidR="004909D7" w:rsidRPr="004909D7" w:rsidRDefault="004909D7" w:rsidP="004909D7">
      <w:pPr>
        <w:jc w:val="center"/>
        <w:rPr>
          <w:b/>
        </w:rPr>
      </w:pPr>
    </w:p>
    <w:p w:rsidR="00186D18" w:rsidRDefault="00186D18" w:rsidP="004909D7">
      <w:pPr>
        <w:jc w:val="center"/>
        <w:rPr>
          <w:b/>
        </w:rPr>
      </w:pPr>
      <w:r w:rsidRPr="004909D7">
        <w:rPr>
          <w:b/>
        </w:rPr>
        <w:t>РЕШЕНИЕ</w:t>
      </w:r>
    </w:p>
    <w:p w:rsidR="004909D7" w:rsidRPr="004909D7" w:rsidRDefault="004909D7" w:rsidP="004909D7">
      <w:pPr>
        <w:jc w:val="center"/>
        <w:rPr>
          <w:b/>
        </w:rPr>
      </w:pPr>
    </w:p>
    <w:p w:rsidR="00E2416E" w:rsidRDefault="00186D18" w:rsidP="009043E8">
      <w:pPr>
        <w:jc w:val="left"/>
      </w:pPr>
      <w:r>
        <w:t>О</w:t>
      </w:r>
      <w:r w:rsidR="00E2416E">
        <w:t xml:space="preserve"> принятии Положения </w:t>
      </w:r>
      <w:r w:rsidR="00B346CE">
        <w:t>о</w:t>
      </w:r>
      <w:r w:rsidR="00E2416E">
        <w:t xml:space="preserve"> порядке формирования </w:t>
      </w:r>
    </w:p>
    <w:p w:rsidR="001428F3" w:rsidRDefault="00E2416E" w:rsidP="009043E8">
      <w:pPr>
        <w:jc w:val="left"/>
      </w:pPr>
      <w:r>
        <w:t>экспертной комиссии</w:t>
      </w:r>
      <w:r w:rsidR="00B346CE">
        <w:t xml:space="preserve">  по определению мест, нахождение</w:t>
      </w:r>
    </w:p>
    <w:p w:rsidR="001428F3" w:rsidRDefault="00B346CE" w:rsidP="009043E8">
      <w:pPr>
        <w:jc w:val="left"/>
      </w:pPr>
      <w:r>
        <w:t xml:space="preserve"> </w:t>
      </w:r>
      <w:proofErr w:type="gramStart"/>
      <w:r>
        <w:t>в которых может причинить вред здоровью детей, их физическому, интеллектуальному,</w:t>
      </w:r>
      <w:r w:rsidR="001428F3">
        <w:t xml:space="preserve">  </w:t>
      </w:r>
      <w:r>
        <w:t>психическому,</w:t>
      </w:r>
      <w:r w:rsidR="001428F3">
        <w:t xml:space="preserve"> </w:t>
      </w:r>
      <w:r>
        <w:t xml:space="preserve"> духовному</w:t>
      </w:r>
      <w:proofErr w:type="gramEnd"/>
    </w:p>
    <w:p w:rsidR="001428F3" w:rsidRDefault="00B346CE" w:rsidP="009043E8">
      <w:pPr>
        <w:jc w:val="left"/>
      </w:pPr>
      <w:r>
        <w:t>и нравственному развитию,</w:t>
      </w:r>
      <w:r w:rsidR="001428F3">
        <w:t xml:space="preserve"> </w:t>
      </w:r>
      <w:r>
        <w:t>общественных мест, в которых</w:t>
      </w:r>
    </w:p>
    <w:p w:rsidR="001428F3" w:rsidRDefault="00B346CE" w:rsidP="009043E8">
      <w:pPr>
        <w:jc w:val="left"/>
      </w:pPr>
      <w:r>
        <w:t xml:space="preserve">в ночное </w:t>
      </w:r>
      <w:r w:rsidR="001428F3">
        <w:t xml:space="preserve">время не допускается  нахождение </w:t>
      </w:r>
      <w:r>
        <w:t>детей без сопровождения родителей (лиц, их заменяющих) или лиц, осуществляющих</w:t>
      </w:r>
    </w:p>
    <w:p w:rsidR="00B346CE" w:rsidRDefault="00B346CE" w:rsidP="009043E8">
      <w:pPr>
        <w:jc w:val="left"/>
      </w:pPr>
      <w:r>
        <w:t>мероприятия с участием детей</w:t>
      </w:r>
    </w:p>
    <w:p w:rsidR="00186D18" w:rsidRDefault="00186D18" w:rsidP="00186D18"/>
    <w:p w:rsidR="00186D18" w:rsidRPr="004909D7" w:rsidRDefault="009043E8" w:rsidP="00186D18">
      <w:pPr>
        <w:rPr>
          <w:b/>
        </w:rPr>
      </w:pPr>
      <w:r>
        <w:rPr>
          <w:b/>
        </w:rPr>
        <w:t xml:space="preserve">           </w:t>
      </w:r>
      <w:r w:rsidR="00186D18" w:rsidRPr="004909D7">
        <w:rPr>
          <w:b/>
        </w:rPr>
        <w:t xml:space="preserve">Принято </w:t>
      </w:r>
    </w:p>
    <w:p w:rsidR="00186D18" w:rsidRPr="004909D7" w:rsidRDefault="00186D18" w:rsidP="00186D18">
      <w:pPr>
        <w:rPr>
          <w:b/>
        </w:rPr>
      </w:pPr>
      <w:r w:rsidRPr="004909D7">
        <w:rPr>
          <w:b/>
        </w:rPr>
        <w:t>Собранием депутатов</w:t>
      </w:r>
      <w:r w:rsidRPr="004909D7">
        <w:rPr>
          <w:b/>
        </w:rPr>
        <w:tab/>
      </w:r>
      <w:r w:rsidR="009043E8">
        <w:rPr>
          <w:b/>
        </w:rPr>
        <w:t xml:space="preserve">                         </w:t>
      </w:r>
      <w:r w:rsidRPr="004909D7">
        <w:rPr>
          <w:b/>
        </w:rPr>
        <w:t xml:space="preserve">№ </w:t>
      </w:r>
      <w:r w:rsidR="00195B78">
        <w:rPr>
          <w:b/>
        </w:rPr>
        <w:t>162</w:t>
      </w:r>
      <w:r w:rsidR="009043E8">
        <w:rPr>
          <w:b/>
        </w:rPr>
        <w:t xml:space="preserve">   </w:t>
      </w:r>
      <w:r w:rsidR="00195B78">
        <w:rPr>
          <w:b/>
        </w:rPr>
        <w:t xml:space="preserve">                            « 24</w:t>
      </w:r>
      <w:r w:rsidR="009043E8">
        <w:rPr>
          <w:b/>
        </w:rPr>
        <w:t xml:space="preserve">» 12.2019 </w:t>
      </w:r>
      <w:r w:rsidRPr="004909D7">
        <w:rPr>
          <w:b/>
        </w:rPr>
        <w:t>г.</w:t>
      </w:r>
    </w:p>
    <w:p w:rsidR="00186D18" w:rsidRPr="004909D7" w:rsidRDefault="00186D18" w:rsidP="00186D18">
      <w:pPr>
        <w:rPr>
          <w:b/>
        </w:rPr>
      </w:pPr>
    </w:p>
    <w:p w:rsidR="00186D18" w:rsidRDefault="00186D18" w:rsidP="00B346CE"/>
    <w:p w:rsidR="00186D18" w:rsidRDefault="00186D18" w:rsidP="00B346CE">
      <w:pPr>
        <w:ind w:firstLine="567"/>
      </w:pPr>
      <w:r>
        <w:t>В соответствии с</w:t>
      </w:r>
      <w:r w:rsidR="009043E8">
        <w:t xml:space="preserve"> </w:t>
      </w:r>
      <w:r w:rsidR="00BC3F63">
        <w:t>О</w:t>
      </w:r>
      <w:r w:rsidR="009043E8">
        <w:t>бластным законом от 16.12.2009 № 346 – 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BC3F63">
        <w:t xml:space="preserve">, </w:t>
      </w:r>
      <w:r>
        <w:t>Собрание депутатов Семикаракорского городского поселения</w:t>
      </w:r>
    </w:p>
    <w:p w:rsidR="004909D7" w:rsidRDefault="004909D7" w:rsidP="00186D18"/>
    <w:p w:rsidR="00186D18" w:rsidRDefault="00186D18" w:rsidP="004909D7">
      <w:pPr>
        <w:jc w:val="center"/>
      </w:pPr>
      <w:r>
        <w:t>РЕШИЛО:</w:t>
      </w:r>
    </w:p>
    <w:p w:rsidR="004909D7" w:rsidRDefault="004909D7" w:rsidP="00802F7A">
      <w:pPr>
        <w:spacing w:line="276" w:lineRule="auto"/>
        <w:jc w:val="center"/>
      </w:pPr>
    </w:p>
    <w:p w:rsidR="00BC3F63" w:rsidRDefault="00E2416E" w:rsidP="00B346CE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proofErr w:type="gramStart"/>
      <w:r>
        <w:t xml:space="preserve">Утвердить Положение </w:t>
      </w:r>
      <w:r w:rsidR="00B346CE">
        <w:t>о</w:t>
      </w:r>
      <w:r w:rsidRPr="0053365F">
        <w:rPr>
          <w:rFonts w:ascii="Times New Roman" w:hAnsi="Times New Roman" w:cs="Times New Roman"/>
          <w:szCs w:val="28"/>
        </w:rPr>
        <w:t xml:space="preserve"> порядке формирования экспертной комиссии</w:t>
      </w:r>
      <w:r w:rsidR="00B346CE">
        <w:rPr>
          <w:rFonts w:ascii="Times New Roman" w:hAnsi="Times New Roman" w:cs="Times New Roman"/>
          <w:szCs w:val="28"/>
        </w:rPr>
        <w:t xml:space="preserve"> </w:t>
      </w:r>
      <w:r w:rsidR="00B346CE">
        <w:t xml:space="preserve">по определению мест, 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</w:r>
      <w:r w:rsidR="00186D18">
        <w:t>согласно приложению</w:t>
      </w:r>
      <w:r w:rsidR="00BC3F63">
        <w:t xml:space="preserve"> </w:t>
      </w:r>
      <w:r w:rsidR="00186D18">
        <w:t xml:space="preserve"> к настоящему решению.</w:t>
      </w:r>
      <w:proofErr w:type="gramEnd"/>
    </w:p>
    <w:p w:rsidR="00186D18" w:rsidRDefault="00BC3F63" w:rsidP="00B346CE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</w:pPr>
      <w:r>
        <w:t xml:space="preserve"> </w:t>
      </w:r>
      <w:r w:rsidR="00186D18">
        <w:t>Настоящее решение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центр».</w:t>
      </w:r>
    </w:p>
    <w:p w:rsidR="00186D18" w:rsidRDefault="00BC3F63" w:rsidP="00B346CE">
      <w:pPr>
        <w:pStyle w:val="a3"/>
        <w:numPr>
          <w:ilvl w:val="0"/>
          <w:numId w:val="3"/>
        </w:numPr>
        <w:tabs>
          <w:tab w:val="left" w:pos="851"/>
        </w:tabs>
        <w:ind w:left="0" w:firstLine="567"/>
      </w:pPr>
      <w:r>
        <w:t xml:space="preserve"> </w:t>
      </w:r>
      <w:r w:rsidR="00186D18">
        <w:t xml:space="preserve">Контроль за исполнением настоящего решения возложить на председателя комиссии по </w:t>
      </w:r>
      <w:r w:rsidR="002856CA">
        <w:t>социальной политике и связям с общественностью</w:t>
      </w:r>
      <w:r w:rsidR="00186D18">
        <w:t xml:space="preserve"> (</w:t>
      </w:r>
      <w:proofErr w:type="spellStart"/>
      <w:r w:rsidR="002856CA">
        <w:t>Переходько</w:t>
      </w:r>
      <w:proofErr w:type="spellEnd"/>
      <w:r w:rsidR="002856CA">
        <w:t xml:space="preserve"> С.И.</w:t>
      </w:r>
      <w:r w:rsidR="00186D18">
        <w:t>).</w:t>
      </w:r>
    </w:p>
    <w:p w:rsidR="004909D7" w:rsidRDefault="004909D7" w:rsidP="00186D18"/>
    <w:p w:rsidR="004909D7" w:rsidRDefault="004909D7" w:rsidP="00186D18"/>
    <w:p w:rsidR="00186D18" w:rsidRDefault="00186D18" w:rsidP="00186D18">
      <w:r>
        <w:t>Председатель Собрания депутатов -</w:t>
      </w:r>
    </w:p>
    <w:p w:rsidR="00186D18" w:rsidRDefault="00186D18" w:rsidP="00186D18">
      <w:r>
        <w:t>глава Семикаракорского городского поселения</w:t>
      </w:r>
      <w:r>
        <w:tab/>
      </w:r>
      <w:r w:rsidR="00BC3F63">
        <w:t xml:space="preserve">                             </w:t>
      </w:r>
      <w:r>
        <w:t>В.П. Науменко</w:t>
      </w:r>
    </w:p>
    <w:p w:rsidR="004909D7" w:rsidRDefault="004909D7" w:rsidP="00186D18"/>
    <w:p w:rsidR="00186D18" w:rsidRDefault="00186D18" w:rsidP="00186D18">
      <w:r>
        <w:t xml:space="preserve">г. Семикаракорск </w:t>
      </w:r>
    </w:p>
    <w:p w:rsidR="00186D18" w:rsidRDefault="00195B78" w:rsidP="00186D18">
      <w:r>
        <w:t>24.</w:t>
      </w:r>
      <w:r w:rsidR="009043E8">
        <w:t>12.</w:t>
      </w:r>
      <w:r w:rsidR="00186D18">
        <w:t>2019 г.</w:t>
      </w:r>
    </w:p>
    <w:p w:rsidR="00186D18" w:rsidRDefault="00186D18" w:rsidP="00186D18">
      <w:r>
        <w:t>№</w:t>
      </w:r>
      <w:r w:rsidR="008915DF">
        <w:t xml:space="preserve"> </w:t>
      </w:r>
      <w:r w:rsidR="00195B78">
        <w:t>162</w:t>
      </w:r>
    </w:p>
    <w:p w:rsidR="00186D18" w:rsidRDefault="00186D18" w:rsidP="004909D7">
      <w:pPr>
        <w:jc w:val="right"/>
      </w:pPr>
      <w:r>
        <w:lastRenderedPageBreak/>
        <w:t xml:space="preserve">Приложение </w:t>
      </w:r>
      <w:r w:rsidR="00BC3F63">
        <w:t xml:space="preserve"> </w:t>
      </w:r>
    </w:p>
    <w:p w:rsidR="004909D7" w:rsidRDefault="00186D18" w:rsidP="004909D7">
      <w:pPr>
        <w:jc w:val="right"/>
      </w:pPr>
      <w:r>
        <w:t xml:space="preserve">к решению Собрания депутатов </w:t>
      </w:r>
    </w:p>
    <w:p w:rsidR="00186D18" w:rsidRDefault="00186D18" w:rsidP="004909D7">
      <w:pPr>
        <w:jc w:val="right"/>
      </w:pPr>
      <w:r>
        <w:t xml:space="preserve">Семикаракорского </w:t>
      </w:r>
    </w:p>
    <w:p w:rsidR="00186D18" w:rsidRDefault="00186D18" w:rsidP="004909D7">
      <w:pPr>
        <w:jc w:val="right"/>
      </w:pPr>
      <w:r>
        <w:t xml:space="preserve">городского поселения </w:t>
      </w:r>
    </w:p>
    <w:p w:rsidR="00186D18" w:rsidRDefault="00195B78" w:rsidP="004909D7">
      <w:pPr>
        <w:jc w:val="right"/>
      </w:pPr>
      <w:r>
        <w:t>от  24.</w:t>
      </w:r>
      <w:r w:rsidR="009043E8">
        <w:t>12</w:t>
      </w:r>
      <w:r w:rsidR="008915DF">
        <w:t xml:space="preserve">.2019 </w:t>
      </w:r>
      <w:r w:rsidR="00186D18">
        <w:t xml:space="preserve"> №</w:t>
      </w:r>
      <w:r w:rsidR="008915DF">
        <w:t xml:space="preserve"> </w:t>
      </w:r>
      <w:r>
        <w:t>162</w:t>
      </w:r>
      <w:bookmarkStart w:id="0" w:name="_GoBack"/>
      <w:bookmarkEnd w:id="0"/>
    </w:p>
    <w:p w:rsidR="00186D18" w:rsidRDefault="00186D18" w:rsidP="004909D7">
      <w:pPr>
        <w:jc w:val="right"/>
      </w:pPr>
    </w:p>
    <w:p w:rsidR="00173111" w:rsidRDefault="00173111" w:rsidP="00E2416E">
      <w:pPr>
        <w:jc w:val="center"/>
      </w:pPr>
    </w:p>
    <w:p w:rsidR="00E2416E" w:rsidRDefault="00E2416E" w:rsidP="00E2416E">
      <w:pPr>
        <w:jc w:val="center"/>
      </w:pPr>
      <w:r>
        <w:t>ПОЛОЖЕНИЕ</w:t>
      </w:r>
    </w:p>
    <w:p w:rsidR="00B346CE" w:rsidRDefault="00B346CE" w:rsidP="00B346CE">
      <w:pPr>
        <w:jc w:val="center"/>
      </w:pPr>
      <w:r>
        <w:t>о</w:t>
      </w:r>
      <w:r w:rsidR="00E2416E">
        <w:t xml:space="preserve"> порядке формирования экспертной комиссии</w:t>
      </w:r>
      <w:r>
        <w:t xml:space="preserve"> по определению мест,</w:t>
      </w:r>
    </w:p>
    <w:p w:rsidR="00B346CE" w:rsidRDefault="00B346CE" w:rsidP="00B346CE">
      <w:pPr>
        <w:jc w:val="center"/>
      </w:pPr>
      <w:proofErr w:type="gramStart"/>
      <w:r>
        <w:t>нахождение</w:t>
      </w:r>
      <w:proofErr w:type="gramEnd"/>
      <w:r>
        <w:t xml:space="preserve"> в которых может причинить вред здоровью детей, </w:t>
      </w:r>
    </w:p>
    <w:p w:rsidR="00B346CE" w:rsidRDefault="00B346CE" w:rsidP="00B346CE">
      <w:pPr>
        <w:jc w:val="center"/>
      </w:pPr>
      <w:r>
        <w:t>их физическому, интеллектуальному,</w:t>
      </w:r>
      <w:r w:rsidR="003B23E8">
        <w:t xml:space="preserve"> </w:t>
      </w:r>
      <w:r>
        <w:t>психическому, духовному</w:t>
      </w:r>
    </w:p>
    <w:p w:rsidR="00B346CE" w:rsidRDefault="00B346CE" w:rsidP="00B346CE">
      <w:pPr>
        <w:jc w:val="center"/>
      </w:pPr>
      <w:r>
        <w:t xml:space="preserve"> и нравственному развитию, общественных мест, в которых в ночное</w:t>
      </w:r>
    </w:p>
    <w:p w:rsidR="00B346CE" w:rsidRDefault="00B346CE" w:rsidP="00B346CE">
      <w:pPr>
        <w:jc w:val="center"/>
      </w:pPr>
      <w:r>
        <w:t xml:space="preserve"> время не допускается нахождение детей без сопровождения </w:t>
      </w:r>
    </w:p>
    <w:p w:rsidR="00B346CE" w:rsidRDefault="00B346CE" w:rsidP="00B346CE">
      <w:pPr>
        <w:jc w:val="center"/>
      </w:pPr>
      <w:r>
        <w:t>родителей (лиц, их заменяющих) или лиц, осуществляющих</w:t>
      </w:r>
    </w:p>
    <w:p w:rsidR="00B346CE" w:rsidRDefault="00B346CE" w:rsidP="00B346CE">
      <w:pPr>
        <w:jc w:val="center"/>
      </w:pPr>
      <w:r>
        <w:t xml:space="preserve"> мероприятия с участием детей</w:t>
      </w:r>
    </w:p>
    <w:p w:rsidR="00E2416E" w:rsidRDefault="00E2416E" w:rsidP="00E2416E">
      <w:pPr>
        <w:jc w:val="center"/>
      </w:pPr>
    </w:p>
    <w:p w:rsidR="00173111" w:rsidRDefault="00173111" w:rsidP="004909D7">
      <w:pPr>
        <w:jc w:val="center"/>
      </w:pPr>
    </w:p>
    <w:p w:rsidR="00173111" w:rsidRDefault="00173111" w:rsidP="004909D7">
      <w:pPr>
        <w:jc w:val="center"/>
      </w:pPr>
    </w:p>
    <w:p w:rsidR="00E2416E" w:rsidRDefault="00E2416E" w:rsidP="00B346CE">
      <w:pPr>
        <w:pStyle w:val="a3"/>
        <w:numPr>
          <w:ilvl w:val="0"/>
          <w:numId w:val="4"/>
        </w:numPr>
        <w:tabs>
          <w:tab w:val="left" w:pos="1134"/>
        </w:tabs>
        <w:ind w:left="0" w:firstLine="567"/>
      </w:pPr>
      <w:r>
        <w:t xml:space="preserve"> </w:t>
      </w:r>
      <w:proofErr w:type="gramStart"/>
      <w:r>
        <w:t xml:space="preserve">Положение о порядке формирования экспертной комиссии </w:t>
      </w:r>
      <w:r w:rsidR="00B346CE">
        <w:t xml:space="preserve">по определению мест, нахождение в которых может причинить вред здоровью детей,  их физическому, интеллектуальному, психическому, духовному  и нравственному развитию, общественных мест, в которых в ночное  время не допускается нахождение детей без сопровождения  родителей (лиц, их заменяющих) или лиц, осуществляющих  мероприятия с участием детей </w:t>
      </w:r>
      <w:r>
        <w:t>(далее - экспертная комиссия) разработано в соответствии с Федеральным законом от 24.07.1998</w:t>
      </w:r>
      <w:proofErr w:type="gramEnd"/>
      <w:r>
        <w:t xml:space="preserve"> N 124-ФЗ "Об основных гарантиях прав ребенка в Российской Федерации", в целях реализации Областного закона 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развитию".</w:t>
      </w:r>
    </w:p>
    <w:p w:rsidR="00E2416E" w:rsidRDefault="00E2416E" w:rsidP="00E2416E">
      <w:pPr>
        <w:pStyle w:val="a3"/>
        <w:numPr>
          <w:ilvl w:val="0"/>
          <w:numId w:val="4"/>
        </w:numPr>
        <w:tabs>
          <w:tab w:val="left" w:pos="1134"/>
        </w:tabs>
        <w:ind w:left="0" w:firstLine="567"/>
      </w:pPr>
      <w:r>
        <w:t xml:space="preserve"> Экспертная комиссия создается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и является коллегиальным совещательным органом при Администрации Семикаракорского городского поселения.</w:t>
      </w:r>
    </w:p>
    <w:p w:rsidR="00E2416E" w:rsidRDefault="00E2416E" w:rsidP="00E2416E">
      <w:pPr>
        <w:pStyle w:val="a3"/>
        <w:numPr>
          <w:ilvl w:val="0"/>
          <w:numId w:val="4"/>
        </w:numPr>
        <w:tabs>
          <w:tab w:val="left" w:pos="1134"/>
        </w:tabs>
        <w:ind w:left="0" w:firstLine="567"/>
      </w:pPr>
      <w:r>
        <w:t xml:space="preserve"> Персональный состав и порядок деятельности экспертной комиссии определяется главой Администрации Семикаракорского городского поселения и утверждается муниципальным правовым актом.</w:t>
      </w:r>
    </w:p>
    <w:p w:rsidR="00E2416E" w:rsidRDefault="00E2416E" w:rsidP="00E2416E">
      <w:pPr>
        <w:pStyle w:val="a3"/>
        <w:numPr>
          <w:ilvl w:val="0"/>
          <w:numId w:val="4"/>
        </w:numPr>
        <w:tabs>
          <w:tab w:val="left" w:pos="1134"/>
        </w:tabs>
        <w:ind w:left="0" w:firstLine="567"/>
      </w:pPr>
      <w:r>
        <w:t xml:space="preserve"> В состав экспертной комиссии включаются заместители главы Администрации Семикаракорского городского поселения, депутаты Собрания депутатов  Семикаракорского городского поселения, представители структурных подразделений</w:t>
      </w:r>
      <w:r w:rsidR="00CF7700">
        <w:t xml:space="preserve"> </w:t>
      </w:r>
      <w:r>
        <w:t>Администрации Семикаракорского городского поселения, а также по согласованию представители прокуратуры</w:t>
      </w:r>
      <w:r w:rsidR="00F4082E">
        <w:t xml:space="preserve"> С</w:t>
      </w:r>
      <w:r>
        <w:t>емикаракорского района,  отдела МВД России по Семикаракорскому району</w:t>
      </w:r>
      <w:r w:rsidR="00CF7700">
        <w:t xml:space="preserve">, </w:t>
      </w:r>
      <w:r>
        <w:t>средств массовой информации и общественных объединений.</w:t>
      </w:r>
    </w:p>
    <w:p w:rsidR="00954C86" w:rsidRDefault="00954C86" w:rsidP="00954C86">
      <w:pPr>
        <w:pStyle w:val="a3"/>
        <w:numPr>
          <w:ilvl w:val="0"/>
          <w:numId w:val="4"/>
        </w:numPr>
        <w:tabs>
          <w:tab w:val="left" w:pos="1134"/>
        </w:tabs>
        <w:ind w:left="0" w:firstLine="567"/>
      </w:pPr>
      <w:r>
        <w:rPr>
          <w:rFonts w:ascii="Times New Roman" w:hAnsi="Times New Roman" w:cs="Times New Roman"/>
          <w:szCs w:val="28"/>
        </w:rPr>
        <w:lastRenderedPageBreak/>
        <w:t xml:space="preserve">Заседания  экспертной комиссии проводятся по мере необходимости. </w:t>
      </w:r>
      <w:r w:rsidR="00E2416E">
        <w:t xml:space="preserve"> </w:t>
      </w:r>
    </w:p>
    <w:p w:rsidR="00954C86" w:rsidRPr="00954C86" w:rsidRDefault="00954C86" w:rsidP="00954C86">
      <w:pPr>
        <w:pStyle w:val="a3"/>
        <w:numPr>
          <w:ilvl w:val="0"/>
          <w:numId w:val="4"/>
        </w:numPr>
        <w:tabs>
          <w:tab w:val="left" w:pos="1134"/>
        </w:tabs>
        <w:ind w:left="0" w:firstLine="567"/>
      </w:pPr>
      <w:r w:rsidRPr="00954C86">
        <w:rPr>
          <w:rFonts w:ascii="Times New Roman" w:hAnsi="Times New Roman" w:cs="Times New Roman"/>
          <w:szCs w:val="28"/>
        </w:rPr>
        <w:t>Решение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954C86" w:rsidRDefault="00954C86" w:rsidP="00E2416E">
      <w:pPr>
        <w:tabs>
          <w:tab w:val="left" w:pos="1134"/>
        </w:tabs>
        <w:ind w:firstLine="1276"/>
      </w:pPr>
    </w:p>
    <w:p w:rsidR="00954C86" w:rsidRDefault="00954C86" w:rsidP="00E2416E">
      <w:pPr>
        <w:tabs>
          <w:tab w:val="left" w:pos="1134"/>
        </w:tabs>
        <w:ind w:firstLine="1276"/>
      </w:pPr>
    </w:p>
    <w:p w:rsidR="00954C86" w:rsidRDefault="00954C86" w:rsidP="00E2416E">
      <w:pPr>
        <w:tabs>
          <w:tab w:val="left" w:pos="1134"/>
        </w:tabs>
        <w:ind w:firstLine="1276"/>
      </w:pPr>
    </w:p>
    <w:sectPr w:rsidR="00954C86" w:rsidSect="00B346CE">
      <w:pgSz w:w="11906" w:h="16838"/>
      <w:pgMar w:top="567" w:right="707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E55"/>
    <w:multiLevelType w:val="hybridMultilevel"/>
    <w:tmpl w:val="197C11FA"/>
    <w:lvl w:ilvl="0" w:tplc="255E02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68C"/>
    <w:multiLevelType w:val="hybridMultilevel"/>
    <w:tmpl w:val="EDE04790"/>
    <w:lvl w:ilvl="0" w:tplc="0D0267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2B5A"/>
    <w:multiLevelType w:val="hybridMultilevel"/>
    <w:tmpl w:val="BDA867E6"/>
    <w:lvl w:ilvl="0" w:tplc="255E02CE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A06EDC"/>
    <w:multiLevelType w:val="hybridMultilevel"/>
    <w:tmpl w:val="477E3A94"/>
    <w:lvl w:ilvl="0" w:tplc="255E02CE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21648"/>
    <w:multiLevelType w:val="hybridMultilevel"/>
    <w:tmpl w:val="06A65644"/>
    <w:lvl w:ilvl="0" w:tplc="0D0267C2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C76C59"/>
    <w:multiLevelType w:val="hybridMultilevel"/>
    <w:tmpl w:val="D9E253E2"/>
    <w:lvl w:ilvl="0" w:tplc="255E02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D18"/>
    <w:rsid w:val="00060A1D"/>
    <w:rsid w:val="000D5C3F"/>
    <w:rsid w:val="00141CBC"/>
    <w:rsid w:val="001428F3"/>
    <w:rsid w:val="00173111"/>
    <w:rsid w:val="00186D18"/>
    <w:rsid w:val="00195B78"/>
    <w:rsid w:val="002856CA"/>
    <w:rsid w:val="003B23E8"/>
    <w:rsid w:val="004909D7"/>
    <w:rsid w:val="00527D5F"/>
    <w:rsid w:val="00660F12"/>
    <w:rsid w:val="00681C22"/>
    <w:rsid w:val="006B0286"/>
    <w:rsid w:val="0073703C"/>
    <w:rsid w:val="00757081"/>
    <w:rsid w:val="00802F7A"/>
    <w:rsid w:val="00875B0F"/>
    <w:rsid w:val="008915DF"/>
    <w:rsid w:val="008B4394"/>
    <w:rsid w:val="00903FBA"/>
    <w:rsid w:val="009043E8"/>
    <w:rsid w:val="00954C86"/>
    <w:rsid w:val="009955AD"/>
    <w:rsid w:val="009E748D"/>
    <w:rsid w:val="00A61825"/>
    <w:rsid w:val="00B068B0"/>
    <w:rsid w:val="00B346CE"/>
    <w:rsid w:val="00B61098"/>
    <w:rsid w:val="00BC3F63"/>
    <w:rsid w:val="00BE4077"/>
    <w:rsid w:val="00C40FBD"/>
    <w:rsid w:val="00CF7700"/>
    <w:rsid w:val="00D72FF9"/>
    <w:rsid w:val="00DF53D7"/>
    <w:rsid w:val="00E2416E"/>
    <w:rsid w:val="00F37296"/>
    <w:rsid w:val="00F4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2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10</cp:revision>
  <cp:lastPrinted>2019-12-19T10:09:00Z</cp:lastPrinted>
  <dcterms:created xsi:type="dcterms:W3CDTF">2019-12-14T11:36:00Z</dcterms:created>
  <dcterms:modified xsi:type="dcterms:W3CDTF">2019-12-19T10:09:00Z</dcterms:modified>
</cp:coreProperties>
</file>