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2C" w:rsidRDefault="007F422C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E54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E54D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28</w:t>
      </w:r>
      <w:r w:rsidR="009A21A8">
        <w:rPr>
          <w:rFonts w:ascii="Times New Roman" w:hAnsi="Times New Roman" w:cs="Times New Roman"/>
          <w:sz w:val="28"/>
          <w:szCs w:val="28"/>
        </w:rPr>
        <w:t>.1</w:t>
      </w:r>
      <w:r w:rsidR="0098153E" w:rsidRPr="009815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.2015 в </w:t>
      </w:r>
      <w:r w:rsidR="009A21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9A21A8" w:rsidRPr="007F72B9" w:rsidRDefault="009A21A8" w:rsidP="009A21A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комиссии - Лубашев Виктор Семенович - заместитель Главы Администрации Семикаракорского городского поселения по городскому хозяйству;</w:t>
      </w:r>
    </w:p>
    <w:p w:rsidR="0098153E" w:rsidRPr="0098153E" w:rsidRDefault="0098153E" w:rsidP="009815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Сулименко Анна Васильевна - заведующий отделом архитектуры, градостроительства и земельно-имущественных отношений Администрации Семикаракорского городского поселения, главный архитектор;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Юрикова Светлана Александровна – ведущий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Аукционист - Шеремет Марина Валериевна - главный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Инна Васильевна – заведующий сектором экономики и финансов Администрации Семикаракорского городского поселения;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Студеникин Игорь Александрович – главный специалист по правовым вопросам Администрации Семикаракорского городского поселения</w:t>
      </w:r>
      <w:r w:rsidR="0053477C">
        <w:rPr>
          <w:rFonts w:ascii="Times New Roman" w:hAnsi="Times New Roman" w:cs="Times New Roman"/>
          <w:sz w:val="28"/>
          <w:szCs w:val="28"/>
        </w:rPr>
        <w:t>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Жевагин Евгений Евгеньевич – ведущий специалист по вопросам градостроительства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аукционной комиссии, имеется. </w:t>
      </w:r>
    </w:p>
    <w:p w:rsidR="00886059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</w:t>
      </w:r>
      <w:r w:rsidR="0098153E">
        <w:rPr>
          <w:rFonts w:ascii="Times New Roman" w:hAnsi="Times New Roman" w:cs="Times New Roman"/>
          <w:sz w:val="28"/>
          <w:szCs w:val="28"/>
        </w:rPr>
        <w:t>26.11</w:t>
      </w:r>
      <w:r w:rsidR="009A21A8" w:rsidRPr="009A21A8">
        <w:rPr>
          <w:rFonts w:ascii="Times New Roman" w:hAnsi="Times New Roman" w:cs="Times New Roman"/>
          <w:sz w:val="28"/>
          <w:szCs w:val="28"/>
        </w:rPr>
        <w:t>.2015 №</w:t>
      </w:r>
      <w:r w:rsidR="0098153E">
        <w:rPr>
          <w:rFonts w:ascii="Times New Roman" w:hAnsi="Times New Roman" w:cs="Times New Roman"/>
          <w:sz w:val="28"/>
          <w:szCs w:val="28"/>
        </w:rPr>
        <w:t xml:space="preserve"> 654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 «О проведении аукциона на право заключения договоров аренды земельных участков, расположенных на территории Семикаракорского поселения»,  информационн</w:t>
      </w:r>
      <w:r w:rsidR="00CB39AE">
        <w:rPr>
          <w:rFonts w:ascii="Times New Roman" w:hAnsi="Times New Roman" w:cs="Times New Roman"/>
          <w:sz w:val="28"/>
          <w:szCs w:val="28"/>
        </w:rPr>
        <w:t>ым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 сообщ</w:t>
      </w:r>
      <w:r w:rsidR="00CB39AE">
        <w:rPr>
          <w:rFonts w:ascii="Times New Roman" w:hAnsi="Times New Roman" w:cs="Times New Roman"/>
          <w:sz w:val="28"/>
          <w:szCs w:val="28"/>
        </w:rPr>
        <w:t>ением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 опубликованн</w:t>
      </w:r>
      <w:r w:rsidR="0053477C">
        <w:rPr>
          <w:rFonts w:ascii="Times New Roman" w:hAnsi="Times New Roman" w:cs="Times New Roman"/>
          <w:sz w:val="28"/>
          <w:szCs w:val="28"/>
        </w:rPr>
        <w:t>ым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 в газете «Семикаракорские вести» от </w:t>
      </w:r>
      <w:r w:rsidR="0098153E">
        <w:rPr>
          <w:rFonts w:ascii="Times New Roman" w:hAnsi="Times New Roman" w:cs="Times New Roman"/>
          <w:sz w:val="28"/>
          <w:szCs w:val="28"/>
        </w:rPr>
        <w:t>28.11</w:t>
      </w:r>
      <w:r w:rsidR="009A21A8" w:rsidRPr="009A21A8">
        <w:rPr>
          <w:rFonts w:ascii="Times New Roman" w:hAnsi="Times New Roman" w:cs="Times New Roman"/>
          <w:sz w:val="28"/>
          <w:szCs w:val="28"/>
        </w:rPr>
        <w:t>.2015 № 1</w:t>
      </w:r>
      <w:r w:rsidR="0098153E">
        <w:rPr>
          <w:rFonts w:ascii="Times New Roman" w:hAnsi="Times New Roman" w:cs="Times New Roman"/>
          <w:sz w:val="28"/>
          <w:szCs w:val="28"/>
        </w:rPr>
        <w:t>38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 (11</w:t>
      </w:r>
      <w:r w:rsidR="0098153E">
        <w:rPr>
          <w:rFonts w:ascii="Times New Roman" w:hAnsi="Times New Roman" w:cs="Times New Roman"/>
          <w:sz w:val="28"/>
          <w:szCs w:val="28"/>
        </w:rPr>
        <w:t>714</w:t>
      </w:r>
      <w:r w:rsidR="009A21A8" w:rsidRPr="009A21A8">
        <w:rPr>
          <w:rFonts w:ascii="Times New Roman" w:hAnsi="Times New Roman" w:cs="Times New Roman"/>
          <w:sz w:val="28"/>
          <w:szCs w:val="28"/>
        </w:rPr>
        <w:t>), размещенн</w:t>
      </w:r>
      <w:r w:rsidR="00CB39AE">
        <w:rPr>
          <w:rFonts w:ascii="Times New Roman" w:hAnsi="Times New Roman" w:cs="Times New Roman"/>
          <w:sz w:val="28"/>
          <w:szCs w:val="28"/>
        </w:rPr>
        <w:t>ым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Семикаракорского городского поселения и на официальном сайте Российской Федерации для размещения информации о проведении торгов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FD4E5E">
        <w:rPr>
          <w:rFonts w:ascii="Times New Roman" w:hAnsi="Times New Roman" w:cs="Times New Roman"/>
          <w:sz w:val="28"/>
          <w:szCs w:val="28"/>
        </w:rPr>
        <w:t>и лотами</w:t>
      </w:r>
      <w:r w:rsidR="009A21A8"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>
        <w:rPr>
          <w:rFonts w:ascii="Times New Roman" w:hAnsi="Times New Roman" w:cs="Times New Roman"/>
          <w:sz w:val="28"/>
          <w:szCs w:val="28"/>
        </w:rPr>
        <w:t>а</w:t>
      </w:r>
      <w:r w:rsidR="009A21A8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CB39AE">
        <w:rPr>
          <w:rFonts w:ascii="Times New Roman" w:hAnsi="Times New Roman" w:cs="Times New Roman"/>
          <w:sz w:val="28"/>
          <w:szCs w:val="28"/>
        </w:rPr>
        <w:t>ов</w:t>
      </w:r>
      <w:r w:rsidR="009A21A8">
        <w:rPr>
          <w:rFonts w:ascii="Times New Roman" w:hAnsi="Times New Roman" w:cs="Times New Roman"/>
          <w:sz w:val="28"/>
          <w:szCs w:val="28"/>
        </w:rPr>
        <w:t xml:space="preserve"> аренды земельных участков, по начальной цене аукциона, согласно отчету об определении рыночной стоимости: </w:t>
      </w:r>
    </w:p>
    <w:p w:rsidR="0098153E" w:rsidRPr="00D64A01" w:rsidRDefault="00987A10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DDC">
        <w:rPr>
          <w:rFonts w:ascii="Times New Roman" w:hAnsi="Times New Roman" w:cs="Times New Roman"/>
          <w:sz w:val="28"/>
          <w:szCs w:val="28"/>
        </w:rPr>
        <w:tab/>
        <w:t xml:space="preserve">Лот № 1 - </w:t>
      </w:r>
      <w:r w:rsidR="0098153E" w:rsidRPr="00D64A01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общей площадью 24,0 квадратных метров, кадастровый номер 61:35:0110148:642, по адресу: Ростовская область, </w:t>
      </w:r>
      <w:r w:rsidR="0098153E" w:rsidRPr="00D64A01">
        <w:rPr>
          <w:rFonts w:ascii="Times New Roman" w:hAnsi="Times New Roman" w:cs="Times New Roman"/>
          <w:sz w:val="28"/>
          <w:szCs w:val="28"/>
        </w:rPr>
        <w:lastRenderedPageBreak/>
        <w:t>Семикаракорский район, примерно в 28 м по направлению на северо-восток от строения: город Семикаракорск, проспект В.А. Закруткина, 15, категория земель: земли населенных пунктов, вид разрешенного использования: для обслуживания автотранспорта. Начальная цена – 5730 (пять тысяч семьсот тридцать) рублей 00 копеек, согласно отчету об определении рыночной стоимости земельного участка от   06.11.2015 № 15-Аг-401 . «Шаг аукциона» - 171 (сто семьдесят один) рубль 90 копеек. Сумма задатка – 573 (пятьсот семьдесят три) рубля 00 копеек.</w:t>
      </w:r>
    </w:p>
    <w:p w:rsidR="009A21A8" w:rsidRDefault="002C21B0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</w:t>
      </w:r>
      <w:r w:rsidR="0053477C">
        <w:rPr>
          <w:rFonts w:ascii="Times New Roman" w:hAnsi="Times New Roman" w:cs="Times New Roman"/>
          <w:sz w:val="28"/>
          <w:szCs w:val="28"/>
        </w:rPr>
        <w:t>ю</w:t>
      </w:r>
      <w:r w:rsidR="009A21A8">
        <w:rPr>
          <w:rFonts w:ascii="Times New Roman" w:hAnsi="Times New Roman" w:cs="Times New Roman"/>
          <w:sz w:val="28"/>
          <w:szCs w:val="28"/>
        </w:rPr>
        <w:t xml:space="preserve">т следующие участники аукциона:  </w:t>
      </w:r>
      <w:r w:rsidR="0098153E">
        <w:rPr>
          <w:rFonts w:ascii="Times New Roman" w:hAnsi="Times New Roman" w:cs="Times New Roman"/>
          <w:sz w:val="28"/>
          <w:szCs w:val="28"/>
        </w:rPr>
        <w:t>Т</w:t>
      </w:r>
      <w:r w:rsidR="009A21A8">
        <w:rPr>
          <w:rFonts w:ascii="Times New Roman" w:hAnsi="Times New Roman" w:cs="Times New Roman"/>
          <w:sz w:val="28"/>
          <w:szCs w:val="28"/>
        </w:rPr>
        <w:t xml:space="preserve">ищенко Евгений </w:t>
      </w:r>
      <w:r w:rsidR="0098153E">
        <w:rPr>
          <w:rFonts w:ascii="Times New Roman" w:hAnsi="Times New Roman" w:cs="Times New Roman"/>
          <w:sz w:val="28"/>
          <w:szCs w:val="28"/>
        </w:rPr>
        <w:t>Александрович, Шевцов Николай Иванович</w:t>
      </w:r>
    </w:p>
    <w:p w:rsidR="009A21A8" w:rsidRDefault="009A21A8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Аукционная комиссия решила:</w:t>
      </w:r>
    </w:p>
    <w:p w:rsidR="00E235A4" w:rsidRDefault="009A21A8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3D8C">
        <w:rPr>
          <w:rFonts w:ascii="Times New Roman" w:hAnsi="Times New Roman" w:cs="Times New Roman"/>
          <w:sz w:val="28"/>
          <w:szCs w:val="28"/>
        </w:rPr>
        <w:t xml:space="preserve">Признать состоявшимся </w:t>
      </w:r>
      <w:r w:rsidR="00887B28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на 10 лет,  </w:t>
      </w:r>
      <w:r w:rsidR="00887B28" w:rsidRPr="004A761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98153E">
        <w:rPr>
          <w:rFonts w:ascii="Times New Roman" w:hAnsi="Times New Roman" w:cs="Times New Roman"/>
          <w:sz w:val="28"/>
          <w:szCs w:val="28"/>
        </w:rPr>
        <w:t>24</w:t>
      </w:r>
      <w:r w:rsidR="00887B28" w:rsidRPr="004A7618">
        <w:rPr>
          <w:rFonts w:ascii="Times New Roman" w:hAnsi="Times New Roman" w:cs="Times New Roman"/>
          <w:sz w:val="28"/>
          <w:szCs w:val="28"/>
        </w:rPr>
        <w:t xml:space="preserve">,0 квадратных метров, кадастровый номер </w:t>
      </w:r>
      <w:r w:rsidR="0098153E" w:rsidRPr="00D64A01">
        <w:rPr>
          <w:rFonts w:ascii="Times New Roman" w:hAnsi="Times New Roman" w:cs="Times New Roman"/>
          <w:sz w:val="28"/>
          <w:szCs w:val="28"/>
        </w:rPr>
        <w:t>61:35:0110148:642</w:t>
      </w:r>
      <w:r w:rsidR="00887B28" w:rsidRPr="004A7618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98153E" w:rsidRPr="00D64A01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28 м по направлению на северо-восток от строения: город Семикаракорск, проспект В.А. Закруткина, 15</w:t>
      </w:r>
      <w:r w:rsidR="00887B28" w:rsidRPr="004A7618">
        <w:rPr>
          <w:rFonts w:ascii="Times New Roman" w:hAnsi="Times New Roman" w:cs="Times New Roman"/>
          <w:sz w:val="28"/>
          <w:szCs w:val="28"/>
        </w:rPr>
        <w:t xml:space="preserve">, </w:t>
      </w:r>
      <w:r w:rsidR="0098153E" w:rsidRPr="00D64A01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пунктов, вид разрешенного использования: для обслуживания автотранспорта</w:t>
      </w:r>
      <w:r w:rsidR="00087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5C1" w:rsidRDefault="00D525C1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Предпоследняя цена аукциона в размере </w:t>
      </w:r>
      <w:r w:rsidR="0098153E">
        <w:rPr>
          <w:rFonts w:ascii="Times New Roman" w:hAnsi="Times New Roman" w:cs="Times New Roman"/>
          <w:sz w:val="28"/>
          <w:szCs w:val="28"/>
        </w:rPr>
        <w:t>40 969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153E">
        <w:rPr>
          <w:rFonts w:ascii="Times New Roman" w:hAnsi="Times New Roman" w:cs="Times New Roman"/>
          <w:sz w:val="28"/>
          <w:szCs w:val="28"/>
        </w:rPr>
        <w:t>сорок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8153E">
        <w:rPr>
          <w:rFonts w:ascii="Times New Roman" w:hAnsi="Times New Roman" w:cs="Times New Roman"/>
          <w:sz w:val="28"/>
          <w:szCs w:val="28"/>
        </w:rPr>
        <w:t>девятьсот шестьдесят девять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98153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53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="00FD4E5E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предлож</w:t>
      </w:r>
      <w:r w:rsidR="00FD4E5E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B6B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FD4E5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53E">
        <w:rPr>
          <w:rFonts w:ascii="Times New Roman" w:hAnsi="Times New Roman" w:cs="Times New Roman"/>
          <w:sz w:val="28"/>
          <w:szCs w:val="28"/>
        </w:rPr>
        <w:t xml:space="preserve">Шевцовым Николаем </w:t>
      </w:r>
      <w:r w:rsidR="007F72B9">
        <w:rPr>
          <w:rFonts w:ascii="Times New Roman" w:hAnsi="Times New Roman" w:cs="Times New Roman"/>
          <w:sz w:val="28"/>
          <w:szCs w:val="28"/>
        </w:rPr>
        <w:t>Ивано</w:t>
      </w:r>
      <w:r w:rsidR="0098153E">
        <w:rPr>
          <w:rFonts w:ascii="Times New Roman" w:hAnsi="Times New Roman" w:cs="Times New Roman"/>
          <w:sz w:val="28"/>
          <w:szCs w:val="28"/>
        </w:rPr>
        <w:t>вичем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5C1" w:rsidRDefault="00D525C1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E46">
        <w:rPr>
          <w:rFonts w:ascii="Times New Roman" w:hAnsi="Times New Roman" w:cs="Times New Roman"/>
          <w:sz w:val="28"/>
          <w:szCs w:val="28"/>
        </w:rPr>
        <w:t>Последн</w:t>
      </w:r>
      <w:r w:rsidR="0053477C">
        <w:rPr>
          <w:rFonts w:ascii="Times New Roman" w:hAnsi="Times New Roman" w:cs="Times New Roman"/>
          <w:sz w:val="28"/>
          <w:szCs w:val="28"/>
        </w:rPr>
        <w:t>ю</w:t>
      </w:r>
      <w:r w:rsidR="00F74E46">
        <w:rPr>
          <w:rFonts w:ascii="Times New Roman" w:hAnsi="Times New Roman" w:cs="Times New Roman"/>
          <w:sz w:val="28"/>
          <w:szCs w:val="28"/>
        </w:rPr>
        <w:t>ю цену</w:t>
      </w:r>
      <w:r>
        <w:rPr>
          <w:rFonts w:ascii="Times New Roman" w:hAnsi="Times New Roman" w:cs="Times New Roman"/>
          <w:sz w:val="28"/>
          <w:szCs w:val="28"/>
        </w:rPr>
        <w:t xml:space="preserve"> аукциона в размере </w:t>
      </w:r>
      <w:r w:rsidR="0098153E">
        <w:rPr>
          <w:rFonts w:ascii="Times New Roman" w:hAnsi="Times New Roman" w:cs="Times New Roman"/>
          <w:sz w:val="28"/>
          <w:szCs w:val="28"/>
        </w:rPr>
        <w:t>41 141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153E">
        <w:rPr>
          <w:rFonts w:ascii="Times New Roman" w:hAnsi="Times New Roman" w:cs="Times New Roman"/>
          <w:sz w:val="28"/>
          <w:szCs w:val="28"/>
        </w:rPr>
        <w:t>сорок одна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815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53E">
        <w:rPr>
          <w:rFonts w:ascii="Times New Roman" w:hAnsi="Times New Roman" w:cs="Times New Roman"/>
          <w:sz w:val="28"/>
          <w:szCs w:val="28"/>
        </w:rPr>
        <w:t>сто сорок один</w:t>
      </w:r>
      <w:r w:rsidR="008233A1">
        <w:rPr>
          <w:rFonts w:ascii="Times New Roman" w:hAnsi="Times New Roman" w:cs="Times New Roman"/>
          <w:sz w:val="28"/>
          <w:szCs w:val="28"/>
        </w:rPr>
        <w:t>) рубл</w:t>
      </w:r>
      <w:r w:rsidR="0098153E">
        <w:rPr>
          <w:rFonts w:ascii="Times New Roman" w:hAnsi="Times New Roman" w:cs="Times New Roman"/>
          <w:sz w:val="28"/>
          <w:szCs w:val="28"/>
        </w:rPr>
        <w:t>ь</w:t>
      </w:r>
      <w:r w:rsidR="008233A1">
        <w:rPr>
          <w:rFonts w:ascii="Times New Roman" w:hAnsi="Times New Roman" w:cs="Times New Roman"/>
          <w:sz w:val="28"/>
          <w:szCs w:val="28"/>
        </w:rPr>
        <w:t xml:space="preserve"> </w:t>
      </w:r>
      <w:r w:rsidR="0098153E">
        <w:rPr>
          <w:rFonts w:ascii="Times New Roman" w:hAnsi="Times New Roman" w:cs="Times New Roman"/>
          <w:sz w:val="28"/>
          <w:szCs w:val="28"/>
        </w:rPr>
        <w:t>4</w:t>
      </w:r>
      <w:r w:rsidR="008233A1">
        <w:rPr>
          <w:rFonts w:ascii="Times New Roman" w:hAnsi="Times New Roman" w:cs="Times New Roman"/>
          <w:sz w:val="28"/>
          <w:szCs w:val="28"/>
        </w:rPr>
        <w:t>0 копеек предлож</w:t>
      </w:r>
      <w:r w:rsidR="0053477C">
        <w:rPr>
          <w:rFonts w:ascii="Times New Roman" w:hAnsi="Times New Roman" w:cs="Times New Roman"/>
          <w:sz w:val="28"/>
          <w:szCs w:val="28"/>
        </w:rPr>
        <w:t>ил</w:t>
      </w:r>
      <w:r w:rsidR="008233A1">
        <w:rPr>
          <w:rFonts w:ascii="Times New Roman" w:hAnsi="Times New Roman" w:cs="Times New Roman"/>
          <w:sz w:val="28"/>
          <w:szCs w:val="28"/>
        </w:rPr>
        <w:t xml:space="preserve"> Тищенко Евгени</w:t>
      </w:r>
      <w:r w:rsidR="0053477C">
        <w:rPr>
          <w:rFonts w:ascii="Times New Roman" w:hAnsi="Times New Roman" w:cs="Times New Roman"/>
          <w:sz w:val="28"/>
          <w:szCs w:val="28"/>
        </w:rPr>
        <w:t>й</w:t>
      </w:r>
      <w:r w:rsidR="008233A1">
        <w:rPr>
          <w:rFonts w:ascii="Times New Roman" w:hAnsi="Times New Roman" w:cs="Times New Roman"/>
          <w:sz w:val="28"/>
          <w:szCs w:val="28"/>
        </w:rPr>
        <w:t xml:space="preserve"> Александрович. </w:t>
      </w:r>
    </w:p>
    <w:p w:rsidR="000933BD" w:rsidRDefault="00087F2B" w:rsidP="00E235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7B28">
        <w:rPr>
          <w:rFonts w:ascii="Times New Roman" w:hAnsi="Times New Roman" w:cs="Times New Roman"/>
          <w:sz w:val="28"/>
          <w:szCs w:val="28"/>
        </w:rPr>
        <w:t xml:space="preserve">обедителем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887B28">
        <w:rPr>
          <w:rFonts w:ascii="Times New Roman" w:hAnsi="Times New Roman" w:cs="Times New Roman"/>
          <w:sz w:val="28"/>
          <w:szCs w:val="28"/>
        </w:rPr>
        <w:t>признать Тищенко Евгения Александровича</w:t>
      </w:r>
      <w:r w:rsidR="00D525C1">
        <w:rPr>
          <w:rFonts w:ascii="Times New Roman" w:hAnsi="Times New Roman" w:cs="Times New Roman"/>
          <w:sz w:val="28"/>
          <w:szCs w:val="28"/>
        </w:rPr>
        <w:t xml:space="preserve">, </w:t>
      </w:r>
      <w:r w:rsidR="00887B28">
        <w:rPr>
          <w:rFonts w:ascii="Times New Roman" w:hAnsi="Times New Roman" w:cs="Times New Roman"/>
          <w:sz w:val="28"/>
          <w:szCs w:val="28"/>
        </w:rPr>
        <w:t xml:space="preserve"> </w:t>
      </w:r>
      <w:r w:rsidR="00F74E46">
        <w:rPr>
          <w:rFonts w:ascii="Times New Roman" w:hAnsi="Times New Roman" w:cs="Times New Roman"/>
          <w:sz w:val="28"/>
          <w:szCs w:val="28"/>
        </w:rPr>
        <w:t>проживающего</w:t>
      </w:r>
      <w:r w:rsidR="000933BD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улица Королева, 33</w:t>
      </w:r>
      <w:r w:rsidR="00FD4E5E">
        <w:rPr>
          <w:rFonts w:ascii="Times New Roman" w:hAnsi="Times New Roman" w:cs="Times New Roman"/>
          <w:sz w:val="28"/>
          <w:szCs w:val="28"/>
        </w:rPr>
        <w:t xml:space="preserve"> –</w:t>
      </w:r>
      <w:r w:rsidR="00887B28">
        <w:rPr>
          <w:rFonts w:ascii="Times New Roman" w:hAnsi="Times New Roman" w:cs="Times New Roman"/>
          <w:sz w:val="28"/>
          <w:szCs w:val="28"/>
        </w:rPr>
        <w:t xml:space="preserve"> предложившего</w:t>
      </w:r>
      <w:r w:rsidR="00FD4E5E">
        <w:rPr>
          <w:rFonts w:ascii="Times New Roman" w:hAnsi="Times New Roman" w:cs="Times New Roman"/>
          <w:sz w:val="28"/>
          <w:szCs w:val="28"/>
        </w:rPr>
        <w:t xml:space="preserve"> </w:t>
      </w:r>
      <w:r w:rsidR="00887B28">
        <w:rPr>
          <w:rFonts w:ascii="Times New Roman" w:hAnsi="Times New Roman" w:cs="Times New Roman"/>
          <w:sz w:val="28"/>
          <w:szCs w:val="28"/>
        </w:rPr>
        <w:t>наиболее высокую цену аукциона</w:t>
      </w:r>
      <w:r w:rsidR="000933BD">
        <w:rPr>
          <w:rFonts w:ascii="Times New Roman" w:hAnsi="Times New Roman" w:cs="Times New Roman"/>
          <w:sz w:val="28"/>
          <w:szCs w:val="28"/>
        </w:rPr>
        <w:t>.</w:t>
      </w:r>
      <w:r w:rsidR="0088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1A8" w:rsidRDefault="000933BD" w:rsidP="00E235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7B28">
        <w:rPr>
          <w:rFonts w:ascii="Times New Roman" w:hAnsi="Times New Roman" w:cs="Times New Roman"/>
          <w:sz w:val="28"/>
          <w:szCs w:val="28"/>
        </w:rPr>
        <w:t>рендн</w:t>
      </w:r>
      <w:r w:rsidR="0053477C">
        <w:rPr>
          <w:rFonts w:ascii="Times New Roman" w:hAnsi="Times New Roman" w:cs="Times New Roman"/>
          <w:sz w:val="28"/>
          <w:szCs w:val="28"/>
        </w:rPr>
        <w:t>ая</w:t>
      </w:r>
      <w:r w:rsidR="00887B28">
        <w:rPr>
          <w:rFonts w:ascii="Times New Roman" w:hAnsi="Times New Roman" w:cs="Times New Roman"/>
          <w:sz w:val="28"/>
          <w:szCs w:val="28"/>
        </w:rPr>
        <w:t xml:space="preserve"> плат</w:t>
      </w:r>
      <w:r w:rsidR="005347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7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Лот</w:t>
      </w:r>
      <w:r w:rsidR="005347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887B28">
        <w:rPr>
          <w:rFonts w:ascii="Times New Roman" w:hAnsi="Times New Roman" w:cs="Times New Roman"/>
          <w:sz w:val="28"/>
          <w:szCs w:val="28"/>
        </w:rPr>
        <w:t xml:space="preserve"> </w:t>
      </w:r>
      <w:r w:rsidR="0053477C">
        <w:rPr>
          <w:rFonts w:ascii="Times New Roman" w:hAnsi="Times New Roman" w:cs="Times New Roman"/>
          <w:sz w:val="28"/>
          <w:szCs w:val="28"/>
        </w:rPr>
        <w:t>составляет</w:t>
      </w:r>
      <w:r w:rsidR="00887B2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8153E">
        <w:rPr>
          <w:rFonts w:ascii="Times New Roman" w:hAnsi="Times New Roman" w:cs="Times New Roman"/>
          <w:sz w:val="28"/>
          <w:szCs w:val="28"/>
        </w:rPr>
        <w:t xml:space="preserve">41 141 (сорок одна тысяча сто сорок один) рубль 40 копеек </w:t>
      </w:r>
      <w:r w:rsidR="00887B28">
        <w:rPr>
          <w:rFonts w:ascii="Times New Roman" w:hAnsi="Times New Roman" w:cs="Times New Roman"/>
          <w:sz w:val="28"/>
          <w:szCs w:val="28"/>
        </w:rPr>
        <w:t xml:space="preserve">в год. </w:t>
      </w:r>
    </w:p>
    <w:p w:rsidR="00FB16DA" w:rsidRDefault="00743855" w:rsidP="00E23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6059" w:rsidRPr="001C12E4" w:rsidRDefault="00886059" w:rsidP="001C12E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2E4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городского хозяйству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В.С. Лубашев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архитектуры,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и земельно-имущественных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отношений, главный архитектор Администрации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 Сулименко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экономики 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финансов</w:t>
      </w:r>
      <w:r>
        <w:rPr>
          <w:rFonts w:ascii="Times New Roman" w:hAnsi="Times New Roman" w:cs="Times New Roman"/>
          <w:sz w:val="28"/>
          <w:szCs w:val="28"/>
        </w:rPr>
        <w:tab/>
        <w:t>Администрации Семикаракорского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И.В. Иванова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правовым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Администрации </w:t>
      </w:r>
      <w:r w:rsidR="00E54D15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E54D15" w:rsidRDefault="00E54D15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Студеникин</w:t>
      </w:r>
    </w:p>
    <w:p w:rsidR="00E54D15" w:rsidRDefault="00E54D15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специалист отдела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земельно –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М.В. Шеремет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земельно –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С.А. Юрикова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вопросам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Е.Е. Жевагин</w:t>
      </w:r>
    </w:p>
    <w:p w:rsidR="0098153E" w:rsidRDefault="0098153E" w:rsidP="00981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8AA" w:rsidRDefault="00EC68AA" w:rsidP="00886059">
      <w:pPr>
        <w:pStyle w:val="a3"/>
        <w:jc w:val="right"/>
      </w:pPr>
    </w:p>
    <w:sectPr w:rsidR="00EC68AA" w:rsidSect="00E23D5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A"/>
    <w:rsid w:val="00000629"/>
    <w:rsid w:val="00002AA5"/>
    <w:rsid w:val="00077AB2"/>
    <w:rsid w:val="00087F2B"/>
    <w:rsid w:val="000933BD"/>
    <w:rsid w:val="000C7C04"/>
    <w:rsid w:val="00121A67"/>
    <w:rsid w:val="00132DD1"/>
    <w:rsid w:val="00184F02"/>
    <w:rsid w:val="001A5DDC"/>
    <w:rsid w:val="001C12E4"/>
    <w:rsid w:val="001D4D90"/>
    <w:rsid w:val="00215949"/>
    <w:rsid w:val="00236BBD"/>
    <w:rsid w:val="00290D58"/>
    <w:rsid w:val="002C21B0"/>
    <w:rsid w:val="003369E6"/>
    <w:rsid w:val="0034196A"/>
    <w:rsid w:val="00355C7A"/>
    <w:rsid w:val="00356323"/>
    <w:rsid w:val="003A2A03"/>
    <w:rsid w:val="003C70C6"/>
    <w:rsid w:val="003E2469"/>
    <w:rsid w:val="004052E9"/>
    <w:rsid w:val="00464549"/>
    <w:rsid w:val="004E73D6"/>
    <w:rsid w:val="0053477C"/>
    <w:rsid w:val="00562D31"/>
    <w:rsid w:val="00572871"/>
    <w:rsid w:val="00624B6B"/>
    <w:rsid w:val="006715E9"/>
    <w:rsid w:val="006866A6"/>
    <w:rsid w:val="006C3726"/>
    <w:rsid w:val="00736125"/>
    <w:rsid w:val="00743855"/>
    <w:rsid w:val="00783E72"/>
    <w:rsid w:val="007F422C"/>
    <w:rsid w:val="007F72B9"/>
    <w:rsid w:val="00803A78"/>
    <w:rsid w:val="008233A1"/>
    <w:rsid w:val="008764FD"/>
    <w:rsid w:val="00877686"/>
    <w:rsid w:val="00886059"/>
    <w:rsid w:val="00887B28"/>
    <w:rsid w:val="00947533"/>
    <w:rsid w:val="0098153E"/>
    <w:rsid w:val="00987A10"/>
    <w:rsid w:val="00993FCA"/>
    <w:rsid w:val="009A21A8"/>
    <w:rsid w:val="009C3347"/>
    <w:rsid w:val="009D69F7"/>
    <w:rsid w:val="009D773C"/>
    <w:rsid w:val="009F2025"/>
    <w:rsid w:val="00A30986"/>
    <w:rsid w:val="00A34AE0"/>
    <w:rsid w:val="00A77832"/>
    <w:rsid w:val="00AD563A"/>
    <w:rsid w:val="00B55129"/>
    <w:rsid w:val="00B72EE3"/>
    <w:rsid w:val="00B84477"/>
    <w:rsid w:val="00B939A1"/>
    <w:rsid w:val="00BA025E"/>
    <w:rsid w:val="00BB1143"/>
    <w:rsid w:val="00C53646"/>
    <w:rsid w:val="00C735E9"/>
    <w:rsid w:val="00CA3D8C"/>
    <w:rsid w:val="00CB39AE"/>
    <w:rsid w:val="00CC00CB"/>
    <w:rsid w:val="00CD519F"/>
    <w:rsid w:val="00D26F9F"/>
    <w:rsid w:val="00D347DD"/>
    <w:rsid w:val="00D525C1"/>
    <w:rsid w:val="00D672E9"/>
    <w:rsid w:val="00D76731"/>
    <w:rsid w:val="00DD0D57"/>
    <w:rsid w:val="00DD4341"/>
    <w:rsid w:val="00DE55AF"/>
    <w:rsid w:val="00E235A4"/>
    <w:rsid w:val="00E23D51"/>
    <w:rsid w:val="00E261F3"/>
    <w:rsid w:val="00E264B4"/>
    <w:rsid w:val="00E27812"/>
    <w:rsid w:val="00E34345"/>
    <w:rsid w:val="00E349D1"/>
    <w:rsid w:val="00E45E2C"/>
    <w:rsid w:val="00E54D15"/>
    <w:rsid w:val="00E92098"/>
    <w:rsid w:val="00E94C45"/>
    <w:rsid w:val="00EA424B"/>
    <w:rsid w:val="00EC68AA"/>
    <w:rsid w:val="00EF78DC"/>
    <w:rsid w:val="00F5521E"/>
    <w:rsid w:val="00F70CF1"/>
    <w:rsid w:val="00F74E46"/>
    <w:rsid w:val="00FA0CE6"/>
    <w:rsid w:val="00FB16DA"/>
    <w:rsid w:val="00FD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semiHidden/>
    <w:unhideWhenUsed/>
    <w:rsid w:val="00886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semiHidden/>
    <w:unhideWhenUsed/>
    <w:rsid w:val="00886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28C3-7A52-4D75-971B-7578F232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Fizigr</cp:lastModifiedBy>
  <cp:revision>2</cp:revision>
  <cp:lastPrinted>2015-12-28T07:39:00Z</cp:lastPrinted>
  <dcterms:created xsi:type="dcterms:W3CDTF">2015-12-28T08:19:00Z</dcterms:created>
  <dcterms:modified xsi:type="dcterms:W3CDTF">2015-12-28T08:19:00Z</dcterms:modified>
</cp:coreProperties>
</file>