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7C7DC9" w:rsidRPr="00C5689D" w:rsidTr="007C7DC9">
        <w:trPr>
          <w:cantSplit/>
          <w:trHeight w:val="25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3"/>
              <w:tblOverlap w:val="never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</w:tblGrid>
            <w:tr w:rsidR="00666B85" w:rsidRPr="00AA297E" w:rsidTr="00666B85">
              <w:trPr>
                <w:cantSplit/>
                <w:trHeight w:val="2536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1078" w:tblpY="-6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44"/>
                  </w:tblGrid>
                  <w:tr w:rsidR="00666B85" w:rsidRPr="00CF67E6" w:rsidTr="00666B85">
                    <w:trPr>
                      <w:cantSplit/>
                      <w:trHeight w:val="2536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66B85" w:rsidRPr="00666B85" w:rsidRDefault="00666B85" w:rsidP="00AB167E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</w:tbl>
                <w:p w:rsidR="00666B85" w:rsidRDefault="00666B85" w:rsidP="00666B85"/>
              </w:tc>
            </w:tr>
          </w:tbl>
          <w:p w:rsidR="007C7DC9" w:rsidRDefault="007C7DC9" w:rsidP="007C7DC9"/>
        </w:tc>
      </w:tr>
    </w:tbl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666B85">
      <w:pPr>
        <w:tabs>
          <w:tab w:val="left" w:pos="595"/>
          <w:tab w:val="center" w:pos="2695"/>
        </w:tabs>
        <w:rPr>
          <w:rFonts w:ascii="Times New Roman" w:hAnsi="Times New Roman" w:cs="Times New Roman"/>
          <w:sz w:val="28"/>
          <w:szCs w:val="28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59B6" w:rsidRPr="00673E2F" w:rsidRDefault="008259B6" w:rsidP="00825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Семикаракорского городского поселения</w:t>
      </w:r>
    </w:p>
    <w:p w:rsidR="008259B6" w:rsidRPr="00483818" w:rsidRDefault="008259B6" w:rsidP="00825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>объявляет о проведен</w:t>
      </w:r>
      <w:proofErr w:type="gramStart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>ии ау</w:t>
      </w:r>
      <w:proofErr w:type="gramEnd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кциона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 заключения договора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купли-продажи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земельного участка, который состоится</w:t>
      </w:r>
    </w:p>
    <w:p w:rsidR="008259B6" w:rsidRPr="00483818" w:rsidRDefault="008259B6" w:rsidP="0082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5290" w:rsidRPr="00483818" w:rsidRDefault="009A5290" w:rsidP="009A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08.08</w:t>
      </w:r>
      <w:r w:rsidRPr="00FC54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.2016 г. в 10.00 </w:t>
      </w:r>
      <w:r w:rsidRPr="00483818">
        <w:rPr>
          <w:rFonts w:ascii="Times New Roman" w:hAnsi="Times New Roman" w:cs="Times New Roman"/>
          <w:sz w:val="28"/>
          <w:szCs w:val="28"/>
          <w:u w:val="single"/>
        </w:rPr>
        <w:t xml:space="preserve">часов по адресу: Ростовская область, Семикаракорский район, город </w:t>
      </w:r>
      <w:proofErr w:type="spellStart"/>
      <w:r w:rsidRPr="00483818">
        <w:rPr>
          <w:rFonts w:ascii="Times New Roman" w:hAnsi="Times New Roman" w:cs="Times New Roman"/>
          <w:sz w:val="28"/>
          <w:szCs w:val="28"/>
          <w:u w:val="single"/>
        </w:rPr>
        <w:t>Семикаракорск</w:t>
      </w:r>
      <w:proofErr w:type="spellEnd"/>
      <w:r w:rsidRPr="00483818">
        <w:rPr>
          <w:rFonts w:ascii="Times New Roman" w:hAnsi="Times New Roman" w:cs="Times New Roman"/>
          <w:sz w:val="28"/>
          <w:szCs w:val="28"/>
          <w:u w:val="single"/>
        </w:rPr>
        <w:t>, улица Ленина, 138, в зале заседаний</w:t>
      </w:r>
    </w:p>
    <w:p w:rsidR="009A5290" w:rsidRDefault="009A5290" w:rsidP="009A52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sz w:val="28"/>
          <w:szCs w:val="28"/>
          <w:u w:val="single"/>
        </w:rPr>
        <w:t>Организатор аукциона (Продавец) - Администрация Семикаракорского городского поселения</w:t>
      </w:r>
    </w:p>
    <w:p w:rsidR="009A5290" w:rsidRPr="00673E2F" w:rsidRDefault="009A5290" w:rsidP="009A52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объектах:</w:t>
      </w:r>
    </w:p>
    <w:p w:rsidR="009A5290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46F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054899">
        <w:rPr>
          <w:rFonts w:ascii="Times New Roman" w:hAnsi="Times New Roman" w:cs="Times New Roman"/>
          <w:sz w:val="28"/>
          <w:szCs w:val="28"/>
        </w:rPr>
        <w:t>общей площадью 884</w:t>
      </w:r>
      <w:r w:rsidRPr="00054899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 61:35:0500101:849, по адресу: Ростовская область, Семикаракорский район, СНТ «Пищевик», массив паром справа по проезду № 1а, участок № 4, категории земель: земли сельскохозяйственного назначения - для выращивания продукции садоводства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–  70000 (семьдесят тысяч) рублей 00 копеек, согласно отчету об определении рыночной стоимости земельного участка от   22.06.2016 № 16-Зж-211. «Шаг аукциона» - 2100 (две тысячи сто) рублей 00 копеек. Сумма задатка – 7000 (семь тысяч) рублей 00 копеек. </w:t>
      </w:r>
    </w:p>
    <w:p w:rsidR="009A5290" w:rsidRPr="006516C9" w:rsidRDefault="009A5290" w:rsidP="009A5290">
      <w:pPr>
        <w:ind w:firstLine="709"/>
        <w:jc w:val="both"/>
        <w:rPr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D4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6516C9">
        <w:rPr>
          <w:rFonts w:ascii="Times New Roman" w:hAnsi="Times New Roman" w:cs="Times New Roman"/>
          <w:sz w:val="28"/>
          <w:szCs w:val="28"/>
        </w:rPr>
        <w:t>общей площадью 899</w:t>
      </w:r>
      <w:r w:rsidRPr="006516C9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 61:35:0500101:841, по адресу: Ростовская область, Семикаракорский район, СНТ «Пищевик», массив паром справа по проезду № 1а, участок № 6, категории земель: земли сельскохозяйственного назначения - для выращивания продукции садоводства</w:t>
      </w:r>
      <w:r w:rsidRPr="00651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–  70000 (семьдесят тысяч) рублей 00 копеек, согласно отчету об определении рыночной стоимости земельного участка от   22.06.2016 № 16-Зж-210. «Шаг аукциона» - 2100 (две тысячи сто) рублей 00 копеек. Сумма задатка – 7000 (семь тысяч) рублей 00 копеек. </w:t>
      </w:r>
    </w:p>
    <w:p w:rsidR="009A5290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837">
        <w:rPr>
          <w:rFonts w:ascii="Times New Roman" w:eastAsia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6516C9">
        <w:rPr>
          <w:rFonts w:ascii="Times New Roman" w:hAnsi="Times New Roman" w:cs="Times New Roman"/>
          <w:sz w:val="28"/>
          <w:szCs w:val="28"/>
        </w:rPr>
        <w:t>общей площадью 1200</w:t>
      </w:r>
      <w:r w:rsidRPr="006516C9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 61:35:0600011:453, по адресу: Ростовская область, Семикаракорский район, СНТ «Пищевик», массив паром справа по проезду № 4, участок № 9, категории земель: земли сельскохозяйственного назначения - для выращивания продукции садоводства</w:t>
      </w:r>
      <w:r w:rsidRPr="006048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–  90000 (девяносто тысяч) рублей 00 копеек, согласно отчету об определении рыночной стоимости земельного участка от   22.06.2016 № 16-Зж-212. «Шаг аукциона» - 2700 (две тысячи семьсот) рублей 00 копеек. Сумма задатка – 9000 (девять тысяч) рублей 00 копеек. </w:t>
      </w:r>
    </w:p>
    <w:p w:rsidR="009A5290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837">
        <w:rPr>
          <w:rFonts w:ascii="Times New Roman" w:eastAsia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6516C9">
        <w:rPr>
          <w:rFonts w:ascii="Times New Roman" w:hAnsi="Times New Roman" w:cs="Times New Roman"/>
          <w:sz w:val="28"/>
          <w:szCs w:val="28"/>
        </w:rPr>
        <w:t>общей площадью 1197</w:t>
      </w:r>
      <w:r w:rsidRPr="006516C9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 61:35:0600011:454, по адресу: Ростовская область, Семикаракорский район, СНТ «Пищевик», массив паром справа по проезду № 4, участок № 11, категории земель: земли сельскохозяйственного назначения - для выращивания продукции садоводства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–  90000 (девяносто тысяч) рублей 00 копеек, согласно отчету об определении рыночной стоимости земельного участка от   22.06.2016 № 16-Зж-216. «Шаг аукциона» - 2700 (две тысячи семьсот) рублей 00 копеек. Сумма задатка – 9000 (девять тысяч) рублей 00 копеек. </w:t>
      </w:r>
    </w:p>
    <w:p w:rsidR="009A5290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837">
        <w:rPr>
          <w:rFonts w:ascii="Times New Roman" w:eastAsia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B21518">
        <w:rPr>
          <w:rFonts w:ascii="Times New Roman" w:hAnsi="Times New Roman" w:cs="Times New Roman"/>
          <w:sz w:val="28"/>
          <w:szCs w:val="28"/>
        </w:rPr>
        <w:t>общей площадью 1194</w:t>
      </w:r>
      <w:r w:rsidRPr="00B21518">
        <w:rPr>
          <w:rFonts w:ascii="Times New Roman" w:hAnsi="Times New Roman" w:cs="Times New Roman"/>
          <w:color w:val="000000"/>
          <w:sz w:val="28"/>
          <w:szCs w:val="28"/>
        </w:rPr>
        <w:t>,0 квадратных метров, кадастровый номер 61:35:0600011:458, по адресу: Ростовская область, Семикаракорский район, СНТ «Пищевик», массив паром справа по проезду № 4, участок № 151, категории земель: земли сельскохозяйственного назначения - для выращивания продукции садоводства.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–  90000 (девяносто тысяч) рублей 00 копеек, согласно отчету об определении рыночной стоимости земельного участка от   22.06.2016 № 16-Зж-217. «Шаг аукциона» - 2700 (две тысячи семьсот) рублей 00 копеек. Сумма задатка – 9000 (девять тысяч) рублей 00 копеек. </w:t>
      </w:r>
    </w:p>
    <w:p w:rsidR="009A5290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9B6" w:rsidRPr="004A7618" w:rsidRDefault="008259B6" w:rsidP="008259B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618">
        <w:rPr>
          <w:rFonts w:ascii="Times New Roman" w:hAnsi="Times New Roman" w:cs="Times New Roman"/>
          <w:sz w:val="28"/>
          <w:szCs w:val="28"/>
        </w:rPr>
        <w:t>П</w:t>
      </w:r>
      <w:r w:rsidRPr="004A7618">
        <w:rPr>
          <w:rFonts w:ascii="Times New Roman" w:hAnsi="Times New Roman" w:cs="Times New Roman"/>
          <w:sz w:val="28"/>
          <w:szCs w:val="28"/>
          <w:u w:val="single"/>
        </w:rPr>
        <w:t>римечание 1:</w:t>
      </w:r>
    </w:p>
    <w:p w:rsidR="008259B6" w:rsidRPr="004E4FD4" w:rsidRDefault="008259B6" w:rsidP="008259B6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не благоустроен</w:t>
      </w:r>
      <w:r>
        <w:rPr>
          <w:rFonts w:ascii="Times New Roman" w:hAnsi="Times New Roman" w:cs="Times New Roman"/>
          <w:sz w:val="28"/>
          <w:szCs w:val="28"/>
        </w:rPr>
        <w:t>ы, свободны</w:t>
      </w:r>
      <w:r w:rsidRPr="004E4FD4">
        <w:rPr>
          <w:rFonts w:ascii="Times New Roman" w:hAnsi="Times New Roman" w:cs="Times New Roman"/>
          <w:sz w:val="28"/>
          <w:szCs w:val="28"/>
        </w:rPr>
        <w:t xml:space="preserve">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других норм и правил, предусмотреть мероприятия, исключающие </w:t>
      </w:r>
      <w:r w:rsidRPr="004E4FD4">
        <w:rPr>
          <w:rFonts w:ascii="Times New Roman" w:hAnsi="Times New Roman" w:cs="Times New Roman"/>
          <w:sz w:val="28"/>
          <w:szCs w:val="28"/>
        </w:rPr>
        <w:lastRenderedPageBreak/>
        <w:t>возможность вредного воздействия на окружающую среду.</w:t>
      </w:r>
    </w:p>
    <w:p w:rsidR="008259B6" w:rsidRPr="004E4FD4" w:rsidRDefault="008259B6" w:rsidP="008259B6">
      <w:pPr>
        <w:tabs>
          <w:tab w:val="left" w:pos="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При повреждении и уничтожении зеленых насаждений необходимо выполнить компенсационную высадку зеленых насаждений, обеспечив уход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полной приживаемост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8259B6" w:rsidRPr="00A467A4" w:rsidRDefault="008259B6" w:rsidP="008259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290" w:rsidRPr="00604837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290" w:rsidRPr="004A7618" w:rsidRDefault="009A5290" w:rsidP="009A52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618">
        <w:rPr>
          <w:rFonts w:ascii="Times New Roman" w:hAnsi="Times New Roman" w:cs="Times New Roman"/>
          <w:sz w:val="28"/>
          <w:szCs w:val="28"/>
        </w:rPr>
        <w:t>П</w:t>
      </w:r>
      <w:r w:rsidRPr="004A7618">
        <w:rPr>
          <w:rFonts w:ascii="Times New Roman" w:hAnsi="Times New Roman" w:cs="Times New Roman"/>
          <w:sz w:val="28"/>
          <w:szCs w:val="28"/>
          <w:u w:val="single"/>
        </w:rPr>
        <w:t>римечание 1:</w:t>
      </w:r>
    </w:p>
    <w:p w:rsidR="009A5290" w:rsidRPr="004E4FD4" w:rsidRDefault="009A5290" w:rsidP="009A5290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не благоустроен</w:t>
      </w:r>
      <w:r>
        <w:rPr>
          <w:rFonts w:ascii="Times New Roman" w:hAnsi="Times New Roman" w:cs="Times New Roman"/>
          <w:sz w:val="28"/>
          <w:szCs w:val="28"/>
        </w:rPr>
        <w:t>ы, свободны</w:t>
      </w:r>
      <w:r w:rsidRPr="004E4FD4">
        <w:rPr>
          <w:rFonts w:ascii="Times New Roman" w:hAnsi="Times New Roman" w:cs="Times New Roman"/>
          <w:sz w:val="28"/>
          <w:szCs w:val="28"/>
        </w:rPr>
        <w:t xml:space="preserve">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других норм и правил, предусмотреть мероприятия, исключающие возможность вредного воздействия на окружающую среду.</w:t>
      </w:r>
    </w:p>
    <w:p w:rsidR="009A5290" w:rsidRPr="004E4FD4" w:rsidRDefault="009A5290" w:rsidP="009A5290">
      <w:pPr>
        <w:tabs>
          <w:tab w:val="left" w:pos="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При повреждении и уничтожении зеленых насаждений необходимо выполнить компенсационную высадку зеленых насаждений, обеспечив уход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полной приживаемост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9A5290" w:rsidRPr="00A467A4" w:rsidRDefault="009A5290" w:rsidP="009A52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290" w:rsidRPr="00604837" w:rsidRDefault="009A5290" w:rsidP="009A5290">
      <w:pPr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Аукцион - </w:t>
      </w:r>
      <w:r w:rsidRPr="004E4FD4">
        <w:rPr>
          <w:rFonts w:ascii="Times New Roman" w:hAnsi="Times New Roman" w:cs="Times New Roman"/>
          <w:sz w:val="28"/>
          <w:szCs w:val="28"/>
          <w:u w:val="single"/>
        </w:rPr>
        <w:t>открытый по составу участников и форме подачи предложений по цене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 проводится в соответствии с Постановлением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30.06</w:t>
      </w:r>
      <w:r w:rsidRPr="00604837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60483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04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r w:rsidRPr="0060483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9A5290" w:rsidRPr="004E4FD4" w:rsidRDefault="009A5290" w:rsidP="009A529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Для участия в аукционе Претенденты представляют:</w:t>
      </w:r>
    </w:p>
    <w:p w:rsidR="009A5290" w:rsidRPr="004E4FD4" w:rsidRDefault="009A5290" w:rsidP="009A5290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Заявку на у</w:t>
      </w:r>
      <w:r>
        <w:rPr>
          <w:rFonts w:ascii="Times New Roman" w:hAnsi="Times New Roman" w:cs="Times New Roman"/>
          <w:sz w:val="28"/>
          <w:szCs w:val="28"/>
        </w:rPr>
        <w:t>частие в аукционе, по установленн</w:t>
      </w:r>
      <w:r w:rsidRPr="004E4FD4">
        <w:rPr>
          <w:rFonts w:ascii="Times New Roman" w:hAnsi="Times New Roman" w:cs="Times New Roman"/>
          <w:sz w:val="28"/>
          <w:szCs w:val="28"/>
        </w:rPr>
        <w:t>ой в извещении о проведен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>кциона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D4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задатка.</w:t>
      </w:r>
    </w:p>
    <w:p w:rsidR="009A5290" w:rsidRPr="004E4FD4" w:rsidRDefault="009A5290" w:rsidP="009A5290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9A5290" w:rsidRPr="004E4FD4" w:rsidRDefault="009A5290" w:rsidP="009A5290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Надлежащим образом зав</w:t>
      </w:r>
      <w:r>
        <w:rPr>
          <w:rFonts w:ascii="Times New Roman" w:hAnsi="Times New Roman" w:cs="Times New Roman"/>
          <w:sz w:val="28"/>
          <w:szCs w:val="28"/>
        </w:rPr>
        <w:t xml:space="preserve">еренный перевод на русский язык, </w:t>
      </w:r>
      <w:r w:rsidRPr="004E4FD4">
        <w:rPr>
          <w:rFonts w:ascii="Times New Roman" w:hAnsi="Times New Roman" w:cs="Times New Roman"/>
          <w:sz w:val="28"/>
          <w:szCs w:val="28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5290" w:rsidRPr="004E4FD4" w:rsidRDefault="009A5290" w:rsidP="009A5290">
      <w:pPr>
        <w:tabs>
          <w:tab w:val="left" w:pos="0"/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4.</w:t>
      </w:r>
      <w:r w:rsidRPr="004E4FD4">
        <w:rPr>
          <w:rFonts w:ascii="Times New Roman" w:hAnsi="Times New Roman" w:cs="Times New Roman"/>
          <w:sz w:val="28"/>
          <w:szCs w:val="28"/>
        </w:rPr>
        <w:tab/>
        <w:t>Документы, подтверждающие внесение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(платежное поручение, квитанция об оплате задатка).</w:t>
      </w:r>
    </w:p>
    <w:p w:rsidR="009A5290" w:rsidRDefault="009A5290" w:rsidP="009A52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 Реквизиты для внесения задатка:  </w:t>
      </w:r>
      <w:r>
        <w:rPr>
          <w:rFonts w:ascii="Times New Roman" w:hAnsi="Times New Roman" w:cs="Times New Roman"/>
          <w:sz w:val="28"/>
          <w:szCs w:val="28"/>
        </w:rPr>
        <w:t>ИНН 6132009402 КПП 613201001</w:t>
      </w:r>
    </w:p>
    <w:p w:rsidR="009A5290" w:rsidRPr="004E4FD4" w:rsidRDefault="009A5290" w:rsidP="009A52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Семикаракорского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поселения, л/с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05583137340)</w:t>
      </w:r>
    </w:p>
    <w:p w:rsidR="009A5290" w:rsidRDefault="009A5290" w:rsidP="009A5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Ростов-на-Дону г. Ростов-на-Дону</w:t>
      </w:r>
    </w:p>
    <w:p w:rsidR="009A5290" w:rsidRPr="004E4FD4" w:rsidRDefault="009A5290" w:rsidP="009A5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Расчетный счет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40302810360153000743</w:t>
      </w:r>
    </w:p>
    <w:p w:rsidR="009A5290" w:rsidRPr="004E4FD4" w:rsidRDefault="009A5290" w:rsidP="009A5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046015001</w:t>
      </w:r>
    </w:p>
    <w:p w:rsidR="009A5290" w:rsidRPr="004E4FD4" w:rsidRDefault="009A5290" w:rsidP="009A5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60651101</w:t>
      </w:r>
    </w:p>
    <w:p w:rsidR="009A5290" w:rsidRPr="004E4FD4" w:rsidRDefault="009A5290" w:rsidP="009A52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платежа: задаток на участие в аукционе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заключения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купли-продажи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назначенно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08.08.2016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9A5290" w:rsidRPr="003F06EC" w:rsidRDefault="009A5290" w:rsidP="009A529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Задаток должен поступить на расчетный счет Продавца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03.08</w:t>
      </w:r>
      <w:r w:rsidRPr="00E90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.2016г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9A5290" w:rsidRPr="004E4FD4" w:rsidRDefault="009A5290" w:rsidP="009A5290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Один претендент имеет право подать только одну заявку на участие в аукционе.</w:t>
      </w:r>
    </w:p>
    <w:p w:rsidR="009A5290" w:rsidRPr="004E4FD4" w:rsidRDefault="009A5290" w:rsidP="009A5290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с </w:t>
      </w:r>
      <w:r>
        <w:rPr>
          <w:rFonts w:ascii="Times New Roman" w:hAnsi="Times New Roman" w:cs="Times New Roman"/>
          <w:b/>
          <w:bCs/>
          <w:sz w:val="28"/>
          <w:szCs w:val="28"/>
        </w:rPr>
        <w:t>06.07.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2016 г.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03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.2016 г. с 14.30 до 16.30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этаж,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5290" w:rsidRPr="004E4FD4" w:rsidRDefault="009A5290" w:rsidP="009A5290">
      <w:pPr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5290" w:rsidRPr="004E4FD4" w:rsidRDefault="009A5290" w:rsidP="009A5290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A5290" w:rsidRPr="004E4FD4" w:rsidRDefault="009A5290" w:rsidP="009A5290">
      <w:pPr>
        <w:spacing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.2016 г. в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4FD4">
        <w:rPr>
          <w:rFonts w:ascii="Times New Roman" w:hAnsi="Times New Roman" w:cs="Times New Roman"/>
          <w:sz w:val="28"/>
          <w:szCs w:val="28"/>
        </w:rPr>
        <w:t xml:space="preserve">-й этаж,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9A5290" w:rsidRDefault="009A5290" w:rsidP="009A529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D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FD4">
        <w:rPr>
          <w:rFonts w:ascii="Times New Roman" w:hAnsi="Times New Roman" w:cs="Times New Roman"/>
          <w:sz w:val="28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9A5290" w:rsidRDefault="009A5290" w:rsidP="009A529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 </w:t>
      </w:r>
    </w:p>
    <w:p w:rsidR="009A5290" w:rsidRPr="004E4FD4" w:rsidRDefault="009A5290" w:rsidP="009A5290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9A5290" w:rsidRPr="004E4FD4" w:rsidRDefault="009A5290" w:rsidP="009A52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документов, или представление недостоверных сведений;</w:t>
      </w:r>
    </w:p>
    <w:p w:rsidR="009A5290" w:rsidRPr="004E4FD4" w:rsidRDefault="009A5290" w:rsidP="009A52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9A5290" w:rsidRPr="004E4FD4" w:rsidRDefault="009A5290" w:rsidP="009A52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</w:t>
      </w:r>
      <w:r>
        <w:rPr>
          <w:rFonts w:ascii="Times New Roman" w:hAnsi="Times New Roman" w:cs="Times New Roman"/>
          <w:sz w:val="28"/>
          <w:szCs w:val="28"/>
        </w:rPr>
        <w:t>емельным кодексом</w:t>
      </w:r>
      <w:r w:rsidRPr="004E4FD4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 не имеет </w:t>
      </w:r>
      <w:r w:rsidRPr="004E4FD4">
        <w:rPr>
          <w:rFonts w:ascii="Times New Roman" w:hAnsi="Times New Roman" w:cs="Times New Roman"/>
          <w:sz w:val="28"/>
          <w:szCs w:val="28"/>
        </w:rPr>
        <w:lastRenderedPageBreak/>
        <w:t>права быть участником конкретного аукциона, покупателем земельного участка или приобрести земельный участок в аренду;</w:t>
      </w:r>
    </w:p>
    <w:p w:rsidR="009A5290" w:rsidRDefault="009A5290" w:rsidP="009A52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A5290" w:rsidRPr="004E4FD4" w:rsidRDefault="009A5290" w:rsidP="009A529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290" w:rsidRPr="004E4FD4" w:rsidRDefault="009A5290" w:rsidP="009A5290">
      <w:pPr>
        <w:spacing w:line="22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A5290" w:rsidRPr="004E4FD4" w:rsidRDefault="009A5290" w:rsidP="009A5290">
      <w:pPr>
        <w:spacing w:line="22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>Аукцион проводится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08.08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.2016 г.  в</w:t>
      </w:r>
      <w:r w:rsidRPr="008479E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t xml:space="preserve"> 10.00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улица Ленина, 138,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заседаний.</w:t>
      </w:r>
    </w:p>
    <w:p w:rsidR="009A5290" w:rsidRDefault="009A5290" w:rsidP="009A5290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Аукцион признается состоявшимся при участии в нем двух и более участников и увеличения начальной цены продажи не менее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чем на один шаг. Победителем аукциона признается Участник, который предложил наибольшую цену за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Pr="004E4FD4">
        <w:rPr>
          <w:rFonts w:ascii="Times New Roman" w:hAnsi="Times New Roman" w:cs="Times New Roman"/>
          <w:sz w:val="28"/>
          <w:szCs w:val="28"/>
        </w:rPr>
        <w:t xml:space="preserve">. Победитель аукциона подписывает протокол об итогах аукциона в день его проведения. Победитель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дней с момента оформления протокола о результатах аукциона обязан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земельного участка. Сумма внесенного задатка засчитывается победителю аукциона в счет </w:t>
      </w:r>
      <w:r>
        <w:rPr>
          <w:rFonts w:ascii="Times New Roman" w:hAnsi="Times New Roman" w:cs="Times New Roman"/>
          <w:sz w:val="28"/>
          <w:szCs w:val="28"/>
        </w:rPr>
        <w:t>выкупа</w:t>
      </w:r>
      <w:r w:rsidRPr="004E4FD4">
        <w:rPr>
          <w:rFonts w:ascii="Times New Roman" w:hAnsi="Times New Roman" w:cs="Times New Roman"/>
          <w:sz w:val="28"/>
          <w:szCs w:val="28"/>
        </w:rPr>
        <w:t xml:space="preserve"> земельного участка. В случае отказа Победителя от подписания протокола о результатах аукциона, невыполнения им обязательств по заключению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Pr="004E4FD4">
        <w:rPr>
          <w:rFonts w:ascii="Times New Roman" w:hAnsi="Times New Roman" w:cs="Times New Roman"/>
          <w:sz w:val="28"/>
          <w:szCs w:val="28"/>
        </w:rPr>
        <w:t xml:space="preserve">земельного участка, а также отказа от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sz w:val="28"/>
          <w:szCs w:val="28"/>
        </w:rPr>
        <w:t xml:space="preserve">установленной по результатам аукциона цены </w:t>
      </w:r>
      <w:r>
        <w:rPr>
          <w:rFonts w:ascii="Times New Roman" w:hAnsi="Times New Roman" w:cs="Times New Roman"/>
          <w:sz w:val="28"/>
          <w:szCs w:val="28"/>
        </w:rPr>
        <w:t>выкупа земельного участка по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Pr="004E4FD4">
        <w:rPr>
          <w:rFonts w:ascii="Times New Roman" w:hAnsi="Times New Roman" w:cs="Times New Roman"/>
          <w:sz w:val="28"/>
          <w:szCs w:val="28"/>
        </w:rPr>
        <w:t xml:space="preserve">, Победитель утрачивает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данного участка,  при этом задаток, внесенный Победителем, не возвращается.</w:t>
      </w:r>
    </w:p>
    <w:p w:rsidR="009A5290" w:rsidRDefault="009A5290" w:rsidP="009A5290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 со дня подписания протокола рассмотрения заявок, организатор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направляет заявителю три экземпляра подписанного проекта договора купли-продажи земельного участка. При этом договор заключается по начальной цене предмета аукциона, а размер выкупа по договору определяется в размере, равном начальной цене предмета аукциона. </w:t>
      </w:r>
    </w:p>
    <w:p w:rsidR="009A5290" w:rsidRPr="004E4FD4" w:rsidRDefault="009A5290" w:rsidP="009A5290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не признанными победителями, подлежат возврату в течени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трех рабочих дней. </w:t>
      </w:r>
    </w:p>
    <w:p w:rsidR="009A5290" w:rsidRPr="004E4FD4" w:rsidRDefault="009A5290" w:rsidP="009A5290">
      <w:pPr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ab/>
        <w:t xml:space="preserve">Осмотр земельного участка производится ежедневно в рабочие дни </w:t>
      </w:r>
      <w:r w:rsidRPr="008479E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479E6">
        <w:rPr>
          <w:rFonts w:ascii="Times New Roman" w:hAnsi="Times New Roman" w:cs="Times New Roman"/>
          <w:bCs/>
          <w:sz w:val="28"/>
          <w:szCs w:val="28"/>
        </w:rPr>
        <w:t>.07.</w:t>
      </w:r>
      <w:r w:rsidRPr="00847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г.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03.08</w:t>
      </w:r>
      <w:r w:rsidRPr="00847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.2016</w:t>
      </w:r>
      <w:r w:rsidRPr="0084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7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с</w:t>
      </w:r>
      <w:r w:rsidRPr="0084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13.00 до 16.30</w:t>
      </w:r>
      <w:r w:rsidRPr="00197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sz w:val="28"/>
          <w:szCs w:val="28"/>
        </w:rPr>
        <w:t>по московскому времени на основании письменного обращения Заявителя.</w:t>
      </w:r>
    </w:p>
    <w:p w:rsidR="009A5290" w:rsidRPr="004E4FD4" w:rsidRDefault="009A5290" w:rsidP="009A5290">
      <w:pPr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Претенденты могут ознакомиться с иными сведениями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ул. Ленина,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290" w:rsidRDefault="009A5290" w:rsidP="009A52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Земельный участок выставляется на торги в соответствии со ст.ст. 39.6, 39.11, 39.12 Земельного кодекса РФ от 25.10.2001г. №136-ФЗ.</w:t>
      </w:r>
    </w:p>
    <w:p w:rsidR="001064E3" w:rsidRDefault="001064E3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8259B6" w:rsidRDefault="008259B6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9A5290" w:rsidRDefault="009A5290" w:rsidP="001064E3">
      <w:pPr>
        <w:pStyle w:val="ConsPlusNormal"/>
        <w:jc w:val="right"/>
        <w:outlineLvl w:val="1"/>
      </w:pPr>
    </w:p>
    <w:p w:rsidR="001064E3" w:rsidRDefault="001064E3" w:rsidP="001064E3">
      <w:pPr>
        <w:jc w:val="both"/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B0A" w:rsidRDefault="00495B0A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B0A" w:rsidRDefault="00495B0A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8"/>
      <w:footerReference w:type="default" r:id="rId9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90" w:rsidRDefault="009A5290" w:rsidP="000975F8">
      <w:pPr>
        <w:spacing w:after="0" w:line="240" w:lineRule="auto"/>
      </w:pPr>
      <w:r>
        <w:separator/>
      </w:r>
    </w:p>
  </w:endnote>
  <w:endnote w:type="continuationSeparator" w:id="1">
    <w:p w:rsidR="009A5290" w:rsidRDefault="009A5290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0" w:rsidRDefault="009A5290">
    <w:pPr>
      <w:tabs>
        <w:tab w:val="center" w:pos="5385"/>
        <w:tab w:val="right" w:pos="10773"/>
      </w:tabs>
    </w:pPr>
  </w:p>
  <w:p w:rsidR="009A5290" w:rsidRDefault="009A5290">
    <w:pPr>
      <w:tabs>
        <w:tab w:val="center" w:pos="5385"/>
        <w:tab w:val="right" w:pos="10773"/>
      </w:tabs>
    </w:pPr>
  </w:p>
  <w:p w:rsidR="009A5290" w:rsidRDefault="009A5290">
    <w:pPr>
      <w:tabs>
        <w:tab w:val="center" w:pos="5385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90" w:rsidRDefault="009A5290" w:rsidP="000975F8">
      <w:pPr>
        <w:spacing w:after="0" w:line="240" w:lineRule="auto"/>
      </w:pPr>
      <w:r>
        <w:separator/>
      </w:r>
    </w:p>
  </w:footnote>
  <w:footnote w:type="continuationSeparator" w:id="1">
    <w:p w:rsidR="009A5290" w:rsidRDefault="009A5290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0" w:rsidRDefault="009A5290">
    <w:pPr>
      <w:tabs>
        <w:tab w:val="center" w:pos="5385"/>
        <w:tab w:val="right" w:pos="10773"/>
      </w:tabs>
    </w:pPr>
  </w:p>
  <w:p w:rsidR="009A5290" w:rsidRDefault="009A5290">
    <w:pPr>
      <w:tabs>
        <w:tab w:val="center" w:pos="5385"/>
        <w:tab w:val="right" w:pos="10773"/>
      </w:tabs>
    </w:pPr>
  </w:p>
  <w:p w:rsidR="009A5290" w:rsidRDefault="009A5290">
    <w:pPr>
      <w:tabs>
        <w:tab w:val="center" w:pos="5385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0722C"/>
    <w:rsid w:val="0006436C"/>
    <w:rsid w:val="0007640D"/>
    <w:rsid w:val="000975F8"/>
    <w:rsid w:val="000A51DE"/>
    <w:rsid w:val="000A5F07"/>
    <w:rsid w:val="001064E3"/>
    <w:rsid w:val="00114B16"/>
    <w:rsid w:val="00127316"/>
    <w:rsid w:val="00147EFE"/>
    <w:rsid w:val="00197921"/>
    <w:rsid w:val="00230DBB"/>
    <w:rsid w:val="00235E36"/>
    <w:rsid w:val="00240B7B"/>
    <w:rsid w:val="002736F0"/>
    <w:rsid w:val="00274525"/>
    <w:rsid w:val="002863D3"/>
    <w:rsid w:val="002908EE"/>
    <w:rsid w:val="002977D0"/>
    <w:rsid w:val="003042B3"/>
    <w:rsid w:val="0031008A"/>
    <w:rsid w:val="00311578"/>
    <w:rsid w:val="00316045"/>
    <w:rsid w:val="00332E3F"/>
    <w:rsid w:val="003543A9"/>
    <w:rsid w:val="00363D86"/>
    <w:rsid w:val="003B1FC1"/>
    <w:rsid w:val="003B7E86"/>
    <w:rsid w:val="003C1105"/>
    <w:rsid w:val="003D1409"/>
    <w:rsid w:val="003F06EC"/>
    <w:rsid w:val="003F23DE"/>
    <w:rsid w:val="0041236B"/>
    <w:rsid w:val="0046139C"/>
    <w:rsid w:val="00470C47"/>
    <w:rsid w:val="00483818"/>
    <w:rsid w:val="00495B0A"/>
    <w:rsid w:val="004A7618"/>
    <w:rsid w:val="004B7524"/>
    <w:rsid w:val="004E4FD4"/>
    <w:rsid w:val="0055495C"/>
    <w:rsid w:val="00560F4F"/>
    <w:rsid w:val="00573F2D"/>
    <w:rsid w:val="00612FB5"/>
    <w:rsid w:val="0066147F"/>
    <w:rsid w:val="00666B85"/>
    <w:rsid w:val="006676C4"/>
    <w:rsid w:val="0067161A"/>
    <w:rsid w:val="00673E2F"/>
    <w:rsid w:val="006857B5"/>
    <w:rsid w:val="006C5048"/>
    <w:rsid w:val="006D64D0"/>
    <w:rsid w:val="006E1BF0"/>
    <w:rsid w:val="006F342F"/>
    <w:rsid w:val="007213D3"/>
    <w:rsid w:val="007325C4"/>
    <w:rsid w:val="007406DB"/>
    <w:rsid w:val="007918FC"/>
    <w:rsid w:val="00795F1A"/>
    <w:rsid w:val="007A4A1D"/>
    <w:rsid w:val="007B278C"/>
    <w:rsid w:val="007B6A86"/>
    <w:rsid w:val="007C7BC1"/>
    <w:rsid w:val="007C7DC9"/>
    <w:rsid w:val="00817AED"/>
    <w:rsid w:val="008259B6"/>
    <w:rsid w:val="00840D70"/>
    <w:rsid w:val="0088282E"/>
    <w:rsid w:val="008905E8"/>
    <w:rsid w:val="00892948"/>
    <w:rsid w:val="008B1DDE"/>
    <w:rsid w:val="008E038A"/>
    <w:rsid w:val="0090112D"/>
    <w:rsid w:val="00917CB1"/>
    <w:rsid w:val="00935604"/>
    <w:rsid w:val="00937BC6"/>
    <w:rsid w:val="00954667"/>
    <w:rsid w:val="009640D4"/>
    <w:rsid w:val="00977003"/>
    <w:rsid w:val="009912A9"/>
    <w:rsid w:val="009A5290"/>
    <w:rsid w:val="009D12C8"/>
    <w:rsid w:val="009E5DFA"/>
    <w:rsid w:val="009F6807"/>
    <w:rsid w:val="00A01DEB"/>
    <w:rsid w:val="00A43750"/>
    <w:rsid w:val="00A467A4"/>
    <w:rsid w:val="00A604B0"/>
    <w:rsid w:val="00A84833"/>
    <w:rsid w:val="00AB167E"/>
    <w:rsid w:val="00AC3934"/>
    <w:rsid w:val="00B46A68"/>
    <w:rsid w:val="00B550BC"/>
    <w:rsid w:val="00BB0F87"/>
    <w:rsid w:val="00C16492"/>
    <w:rsid w:val="00C71B33"/>
    <w:rsid w:val="00C93929"/>
    <w:rsid w:val="00CD562D"/>
    <w:rsid w:val="00D073D8"/>
    <w:rsid w:val="00D11E32"/>
    <w:rsid w:val="00D2530B"/>
    <w:rsid w:val="00D73542"/>
    <w:rsid w:val="00D73EEB"/>
    <w:rsid w:val="00D852E8"/>
    <w:rsid w:val="00D87566"/>
    <w:rsid w:val="00D90EA5"/>
    <w:rsid w:val="00D968F1"/>
    <w:rsid w:val="00DA3FEA"/>
    <w:rsid w:val="00DB2FF6"/>
    <w:rsid w:val="00DE02CE"/>
    <w:rsid w:val="00E219A4"/>
    <w:rsid w:val="00E60345"/>
    <w:rsid w:val="00E67A2B"/>
    <w:rsid w:val="00E733FB"/>
    <w:rsid w:val="00E93EC4"/>
    <w:rsid w:val="00EB5362"/>
    <w:rsid w:val="00EB687C"/>
    <w:rsid w:val="00F55668"/>
    <w:rsid w:val="00F87AEA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Знак"/>
    <w:aliases w:val="Знак Знак"/>
    <w:basedOn w:val="a0"/>
    <w:link w:val="ab"/>
    <w:uiPriority w:val="99"/>
    <w:semiHidden/>
    <w:locked/>
    <w:rsid w:val="00AB167E"/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aliases w:val="Знак"/>
    <w:basedOn w:val="a"/>
    <w:link w:val="aa"/>
    <w:uiPriority w:val="99"/>
    <w:semiHidden/>
    <w:unhideWhenUsed/>
    <w:rsid w:val="00AB16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link w:val="ab"/>
    <w:uiPriority w:val="99"/>
    <w:semiHidden/>
    <w:rsid w:val="00AB167E"/>
    <w:rPr>
      <w:rFonts w:ascii="Consolas" w:hAnsi="Consolas"/>
      <w:sz w:val="21"/>
      <w:szCs w:val="21"/>
    </w:rPr>
  </w:style>
  <w:style w:type="character" w:customStyle="1" w:styleId="9">
    <w:name w:val="Сноска + 9"/>
    <w:aliases w:val="5 pt"/>
    <w:rsid w:val="00AB16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ConsPlusNormal">
    <w:name w:val="ConsPlusNormal"/>
    <w:rsid w:val="0010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3EBF-6B13-41FA-B7DC-16C47CE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8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27</cp:revision>
  <cp:lastPrinted>2015-10-08T07:25:00Z</cp:lastPrinted>
  <dcterms:created xsi:type="dcterms:W3CDTF">2015-07-22T09:08:00Z</dcterms:created>
  <dcterms:modified xsi:type="dcterms:W3CDTF">2016-06-30T10:57:00Z</dcterms:modified>
</cp:coreProperties>
</file>