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DC" w:rsidRDefault="00B80FDC" w:rsidP="00B80FD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B80FD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Памятка </w:t>
      </w:r>
    </w:p>
    <w:p w:rsidR="00B80FDC" w:rsidRPr="00B80FDC" w:rsidRDefault="00B80FDC" w:rsidP="00B80FD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B80FD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о порядке действий при обнаружении подозрительного предмета, который может оказаться взрывным устройством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FDC" w:rsidRPr="00B80FDC" w:rsidRDefault="00B80FDC" w:rsidP="00B80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b/>
          <w:sz w:val="28"/>
          <w:szCs w:val="28"/>
        </w:rPr>
        <w:t>Порядок действий при обнаружении подозрительного предмета: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— Не рекомендуется использовать мобильные телефоны и другие средства радиосвязи вблизи такого предмета.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— Необходимо немедленно сообщить об обнаружении подозрительного предмета в полицию или иные компетентные органы.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FDC" w:rsidRPr="00B80FDC" w:rsidRDefault="00B80FDC" w:rsidP="00B80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b/>
          <w:sz w:val="28"/>
          <w:szCs w:val="28"/>
        </w:rPr>
        <w:t>В общественном транспорте: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транспорте: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1. Опросите людей, находящихся рядом. Постарайтесь установить, чья она и кто ее мог оставить.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2. Если её хозяин не установлен, немедленно сообщите о находке водителю.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FDC" w:rsidRPr="00B80FDC" w:rsidRDefault="00B80FDC" w:rsidP="00B80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b/>
          <w:sz w:val="28"/>
          <w:szCs w:val="28"/>
        </w:rPr>
        <w:t>В подъезде жилого дома: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Если вы обнаружили неизвестный предмет в подъезде своего дома: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1. Спросите у соседей. Возможно, он принадлежит им.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2. Если владелец предмета не установлен – немедленно сообщите о находке в компетентные органы.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FDC" w:rsidRPr="00B80FDC" w:rsidRDefault="00B80FDC" w:rsidP="00B80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b/>
          <w:sz w:val="28"/>
          <w:szCs w:val="28"/>
        </w:rPr>
        <w:t>В учреждении: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Если вы обнаружили неизвестный предмет в учреждении, организации: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1. Немедленно сообщите о находке администрации или охране учреждения.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2. Зафиксируйте время и место обнаружения неизвестного предмета.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3. Предпримите меры к тому, чтобы люди отошли как можно дальше от подозрительного предмета и опасной зоны.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5. Не паникуйте. О возможной угрозе взрыва сообщите только тем, кому необходимо знать о случившемся.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FDC" w:rsidRPr="00B80FDC" w:rsidRDefault="00B80FDC" w:rsidP="00B80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b/>
          <w:sz w:val="28"/>
          <w:szCs w:val="28"/>
        </w:rPr>
        <w:t>Признаки взрывного устройства: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— Присутствие проводов, небольших антенн, изоленты, шпагата, веревки, скотча в пакете, либо торчащие из пакета.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— Шум из обнаруженных подозрительных предметов (пакетов, сумок и др.). Это может быть тиканье часов, щелчки и т.п.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— Наличие на найденном подозрительном предмете элементов питания (батареек).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— Растяжки из проволоки, веревок, шпагата, лески;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— Необычное размещение предмета;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lastRenderedPageBreak/>
        <w:t>— Наличие предмета, несвойственного для данной местности;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— Специфический запах, несвойственный для данной местности.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FDC" w:rsidRPr="00B80FDC" w:rsidRDefault="00B80FDC" w:rsidP="00B80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b/>
          <w:sz w:val="28"/>
          <w:szCs w:val="28"/>
        </w:rPr>
        <w:t>Терроризм: как не стать жертвой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 xml:space="preserve"> В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</w:t>
      </w:r>
      <w:proofErr w:type="gramStart"/>
      <w:r w:rsidRPr="00B80FDC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gramEnd"/>
      <w:r w:rsidRPr="00B80FDC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закрепленных на теле взрывных устройств и начиненных взрывчаткой автомашин.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Первостепенная задача террориста-смертника — раствориться в массе людей и не привлекать к себе внимания. 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B80FDC" w:rsidRPr="00B80FDC" w:rsidRDefault="00B80FDC" w:rsidP="00B80F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FDC" w:rsidRPr="00B80FDC" w:rsidRDefault="00B80FDC" w:rsidP="00B80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b/>
          <w:sz w:val="28"/>
          <w:szCs w:val="28"/>
        </w:rPr>
        <w:t>Характерными признаками террористов-смертников являются: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• неадекватное поведение;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• неестественная бледность;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 xml:space="preserve">• некоторая заторможенность реакций и движений, </w:t>
      </w:r>
      <w:proofErr w:type="gramStart"/>
      <w:r w:rsidRPr="00B80FDC">
        <w:rPr>
          <w:rFonts w:ascii="Times New Roman" w:eastAsia="Times New Roman" w:hAnsi="Times New Roman" w:cs="Times New Roman"/>
          <w:sz w:val="28"/>
          <w:szCs w:val="28"/>
        </w:rPr>
        <w:t>вызванные</w:t>
      </w:r>
      <w:proofErr w:type="gramEnd"/>
      <w:r w:rsidRPr="00B80FDC">
        <w:rPr>
          <w:rFonts w:ascii="Times New Roman" w:eastAsia="Times New Roman" w:hAnsi="Times New Roman" w:cs="Times New Roman"/>
          <w:sz w:val="28"/>
          <w:szCs w:val="28"/>
        </w:rPr>
        <w:t xml:space="preserve"> возможной передозировкой транквилизаторов или наркотических веществ;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•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FDC" w:rsidRPr="00B80FDC" w:rsidRDefault="00B80FDC" w:rsidP="00B80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b/>
          <w:sz w:val="28"/>
          <w:szCs w:val="28"/>
        </w:rPr>
        <w:t>Терроризм. Как распознать опасность?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Чаще всего борьба с террором – война без линии фронта. Террористы могут в любой момент оказаться среди нас под видом обычных граждан. Существуют ли признаки, по которым можно выявить террористов и их преступные намерения по подготовке теракта с тем, чтобы предпринять необходимые предупредительные меры?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преступных целях, террористами, как правило, используются типичные взрывчатые вещества заводского и самодельного изготовления, боеприпасы, пиротехнические </w:t>
      </w:r>
      <w:proofErr w:type="gramStart"/>
      <w:r w:rsidRPr="00B80FDC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End"/>
      <w:r w:rsidRPr="00B80FDC">
        <w:rPr>
          <w:rFonts w:ascii="Times New Roman" w:eastAsia="Times New Roman" w:hAnsi="Times New Roman" w:cs="Times New Roman"/>
          <w:sz w:val="28"/>
          <w:szCs w:val="28"/>
        </w:rPr>
        <w:t xml:space="preserve"> а также иные опасные вещества и смеси, способные к взрыву при определенных условиях.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Террористы активно используют и различные самодельные взрывные устройства: самодельные мины-ловушки; мины сюрпризы, имитирующие предметы домашнего обихода или вещи, привлекающие внимание.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акции. Наиболее часто этот канал используется для доставки огнестрельного оружия. Огнестрельное оружие в собранном и разобранном виде имеет хорошо известные, достаточно специфичные и узнаваемые формы узлов, деталей и механизмов. Под одеждой и в ручной клади могут доставляться также взрывные устройства и радиоактивные вещества.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 xml:space="preserve">Проносимые взрывные устройства, как промышленного изготовления, так и самодельные, могут камуфлироваться под бытовые предметы. </w:t>
      </w:r>
      <w:proofErr w:type="gramStart"/>
      <w:r w:rsidRPr="00B80FDC">
        <w:rPr>
          <w:rFonts w:ascii="Times New Roman" w:eastAsia="Times New Roman" w:hAnsi="Times New Roman" w:cs="Times New Roman"/>
          <w:sz w:val="28"/>
          <w:szCs w:val="28"/>
        </w:rPr>
        <w:t>В практике встречались начиненные взрывчаткой электрические фонари, фены, вентиляторы, светильники, радиоприемники и магнитофоны, электробритвы, банки с кофе, консервы, термосы и т.п.</w:t>
      </w:r>
      <w:proofErr w:type="gramEnd"/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Не пытайтесь их останавливать сами – Вы можете стать первой жертвой.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 – будьте внимательны –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органов;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Остерегайтесь людей с большими сумками и чемоданами, особенно, если они находятся в месте, не подходящем для такой поклажи (в кинотеатре или на празднике).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Если вы не можете удалиться от подозрительного человека, следите за мимикой его лица; 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Ни в коем случае не поднимайте забытые вещи: сумки, мобильные, кошельки; не принимайте от незнакомых лиц никаких подарков, не берите вещей с просьбой передать другому человеку.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Действия при угрозе совершения террористического акта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 xml:space="preserve">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подбирайте бесхозных вещей, как бы привлекательно они не выглядели.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B80FDC">
        <w:rPr>
          <w:rFonts w:ascii="Times New Roman" w:eastAsia="Times New Roman" w:hAnsi="Times New Roman" w:cs="Times New Roman"/>
          <w:sz w:val="28"/>
          <w:szCs w:val="28"/>
        </w:rPr>
        <w:t>пинайте</w:t>
      </w:r>
      <w:proofErr w:type="gramEnd"/>
      <w:r w:rsidRPr="00B80FDC">
        <w:rPr>
          <w:rFonts w:ascii="Times New Roman" w:eastAsia="Times New Roman" w:hAnsi="Times New Roman" w:cs="Times New Roman"/>
          <w:sz w:val="28"/>
          <w:szCs w:val="28"/>
        </w:rPr>
        <w:t xml:space="preserve"> на улице предметы, лежащие на земле.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B80FDC" w:rsidRPr="00B80FDC" w:rsidRDefault="00B80FDC" w:rsidP="00B80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DC">
        <w:rPr>
          <w:rFonts w:ascii="Times New Roman" w:eastAsia="Times New Roman" w:hAnsi="Times New Roman" w:cs="Times New Roman"/>
          <w:sz w:val="28"/>
          <w:szCs w:val="28"/>
        </w:rPr>
        <w:t>Если вам стало известно о готовящемся или совершенном преступлении, немедленно сообщите об этом в органы ФСБ или МВД</w:t>
      </w:r>
    </w:p>
    <w:p w:rsidR="00B80FDC" w:rsidRPr="00B80FDC" w:rsidRDefault="00B80FDC" w:rsidP="00B80FDC">
      <w:pPr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63A" w:rsidRPr="00BA713B" w:rsidRDefault="0012763A">
      <w:pPr>
        <w:rPr>
          <w:rFonts w:ascii="Times New Roman" w:hAnsi="Times New Roman" w:cs="Times New Roman"/>
          <w:sz w:val="28"/>
          <w:szCs w:val="28"/>
        </w:rPr>
      </w:pPr>
    </w:p>
    <w:sectPr w:rsidR="0012763A" w:rsidRPr="00BA713B" w:rsidSect="000B369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4"/>
    <w:rsid w:val="0012763A"/>
    <w:rsid w:val="008A7A44"/>
    <w:rsid w:val="00B80FDC"/>
    <w:rsid w:val="00B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2016-11-21T04:36:00Z</dcterms:created>
  <dcterms:modified xsi:type="dcterms:W3CDTF">2017-03-24T10:23:00Z</dcterms:modified>
</cp:coreProperties>
</file>