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55" w:rsidRPr="00653A85" w:rsidRDefault="00676655" w:rsidP="00676655">
      <w:pPr>
        <w:ind w:firstLine="709"/>
        <w:jc w:val="both"/>
        <w:rPr>
          <w:sz w:val="28"/>
          <w:szCs w:val="28"/>
        </w:rPr>
      </w:pPr>
      <w:bookmarkStart w:id="0" w:name="_GoBack"/>
      <w:bookmarkEnd w:id="0"/>
      <w:r w:rsidRPr="00653A85">
        <w:rPr>
          <w:bCs/>
          <w:sz w:val="28"/>
          <w:szCs w:val="28"/>
        </w:rPr>
        <w:t>Администрация Семикаракорского городского поселения объявляет о проведении аукциона</w:t>
      </w:r>
      <w:r>
        <w:rPr>
          <w:bCs/>
          <w:sz w:val="28"/>
          <w:szCs w:val="28"/>
        </w:rPr>
        <w:t xml:space="preserve"> по</w:t>
      </w:r>
      <w:r w:rsidRPr="00653A85">
        <w:rPr>
          <w:sz w:val="28"/>
          <w:szCs w:val="28"/>
        </w:rPr>
        <w:t xml:space="preserve"> </w:t>
      </w:r>
      <w:r>
        <w:rPr>
          <w:sz w:val="28"/>
          <w:szCs w:val="28"/>
        </w:rPr>
        <w:t>продаже земельного участка</w:t>
      </w:r>
      <w:r w:rsidRPr="007B0193">
        <w:rPr>
          <w:sz w:val="28"/>
          <w:szCs w:val="28"/>
        </w:rPr>
        <w:t xml:space="preserve"> </w:t>
      </w:r>
      <w:r>
        <w:rPr>
          <w:sz w:val="28"/>
          <w:szCs w:val="28"/>
        </w:rPr>
        <w:t>государственная собственность на который не разграничена,</w:t>
      </w:r>
      <w:r w:rsidRPr="00653A85">
        <w:rPr>
          <w:sz w:val="28"/>
          <w:szCs w:val="28"/>
        </w:rPr>
        <w:t xml:space="preserve"> </w:t>
      </w:r>
      <w:r w:rsidRPr="00653A85">
        <w:rPr>
          <w:bCs/>
          <w:sz w:val="28"/>
          <w:szCs w:val="28"/>
        </w:rPr>
        <w:t xml:space="preserve">который состоится </w:t>
      </w:r>
      <w:r>
        <w:rPr>
          <w:color w:val="000000"/>
          <w:sz w:val="28"/>
          <w:szCs w:val="28"/>
        </w:rPr>
        <w:t>04</w:t>
      </w:r>
      <w:r w:rsidRPr="00980ADD">
        <w:rPr>
          <w:color w:val="000000"/>
          <w:sz w:val="28"/>
          <w:szCs w:val="28"/>
        </w:rPr>
        <w:t>.</w:t>
      </w:r>
      <w:r>
        <w:rPr>
          <w:color w:val="000000"/>
          <w:sz w:val="28"/>
          <w:szCs w:val="28"/>
        </w:rPr>
        <w:t>10</w:t>
      </w:r>
      <w:r w:rsidRPr="00980ADD">
        <w:rPr>
          <w:color w:val="000000"/>
          <w:sz w:val="28"/>
          <w:szCs w:val="28"/>
        </w:rPr>
        <w:t>.2019</w:t>
      </w:r>
      <w:r w:rsidRPr="00653A85">
        <w:rPr>
          <w:color w:val="000000"/>
          <w:sz w:val="28"/>
          <w:szCs w:val="28"/>
        </w:rPr>
        <w:t xml:space="preserve"> г. в 10.00</w:t>
      </w:r>
      <w:r w:rsidRPr="00653A85">
        <w:rPr>
          <w:sz w:val="28"/>
          <w:szCs w:val="28"/>
        </w:rPr>
        <w:t xml:space="preserve"> часов по адресу: Ростовская область, Семикаракорский район, город Семикаракорск, улица Ленина, 138, в зале заседаний. Организатор аукциона Администрация Семикаракорского городского поселения.</w:t>
      </w:r>
    </w:p>
    <w:p w:rsidR="00676655" w:rsidRDefault="00676655" w:rsidP="00676655">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открытый по составу участников</w:t>
      </w:r>
      <w:r>
        <w:rPr>
          <w:rFonts w:ascii="Times New Roman" w:hAnsi="Times New Roman" w:cs="Times New Roman"/>
          <w:sz w:val="28"/>
          <w:szCs w:val="28"/>
        </w:rPr>
        <w:t>, прово</w:t>
      </w:r>
      <w:r w:rsidR="00AA3D96">
        <w:rPr>
          <w:rFonts w:ascii="Times New Roman" w:hAnsi="Times New Roman" w:cs="Times New Roman"/>
          <w:sz w:val="28"/>
          <w:szCs w:val="28"/>
        </w:rPr>
        <w:t xml:space="preserve">дится в соответствии со статьей </w:t>
      </w:r>
      <w:r w:rsidRPr="002B2397">
        <w:rPr>
          <w:rFonts w:ascii="Times New Roman" w:hAnsi="Times New Roman" w:cs="Times New Roman"/>
          <w:sz w:val="28"/>
          <w:szCs w:val="28"/>
        </w:rPr>
        <w:t>39.12 Земельно</w:t>
      </w:r>
      <w:r>
        <w:rPr>
          <w:rFonts w:ascii="Times New Roman" w:hAnsi="Times New Roman" w:cs="Times New Roman"/>
          <w:sz w:val="28"/>
          <w:szCs w:val="28"/>
        </w:rPr>
        <w:t xml:space="preserve">го кодекса Российской Федерации, на основании Постановления Администрации Семикаракорского городского поселения </w:t>
      </w:r>
      <w:r w:rsidRPr="00FD0B33">
        <w:rPr>
          <w:rFonts w:ascii="Times New Roman" w:hAnsi="Times New Roman" w:cs="Times New Roman"/>
          <w:sz w:val="28"/>
          <w:szCs w:val="28"/>
        </w:rPr>
        <w:t xml:space="preserve">от </w:t>
      </w:r>
      <w:r>
        <w:rPr>
          <w:rFonts w:ascii="Times New Roman" w:hAnsi="Times New Roman" w:cs="Times New Roman"/>
          <w:sz w:val="28"/>
          <w:szCs w:val="28"/>
        </w:rPr>
        <w:t>28.08</w:t>
      </w:r>
      <w:r w:rsidRPr="00980ADD">
        <w:rPr>
          <w:rFonts w:ascii="Times New Roman" w:hAnsi="Times New Roman" w:cs="Times New Roman"/>
          <w:sz w:val="28"/>
          <w:szCs w:val="28"/>
        </w:rPr>
        <w:t>.2019 №</w:t>
      </w:r>
      <w:r>
        <w:rPr>
          <w:rFonts w:ascii="Times New Roman" w:hAnsi="Times New Roman" w:cs="Times New Roman"/>
          <w:sz w:val="28"/>
          <w:szCs w:val="28"/>
        </w:rPr>
        <w:t xml:space="preserve"> 525 «О проведении аукциона по продаже земельного участка, расположенного на территории </w:t>
      </w:r>
      <w:r w:rsidRPr="00FD0B33">
        <w:rPr>
          <w:rFonts w:ascii="Times New Roman" w:hAnsi="Times New Roman" w:cs="Times New Roman"/>
          <w:sz w:val="28"/>
          <w:szCs w:val="28"/>
        </w:rPr>
        <w:t>Семикаракорского</w:t>
      </w:r>
      <w:r>
        <w:rPr>
          <w:rFonts w:ascii="Times New Roman" w:hAnsi="Times New Roman" w:cs="Times New Roman"/>
          <w:sz w:val="28"/>
          <w:szCs w:val="28"/>
        </w:rPr>
        <w:t xml:space="preserve"> городского поселения».</w:t>
      </w: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r>
        <w:rPr>
          <w:rFonts w:ascii="Times New Roman" w:hAnsi="Times New Roman" w:cs="Times New Roman"/>
          <w:sz w:val="28"/>
          <w:szCs w:val="28"/>
        </w:rPr>
        <w:t>Сведения о п</w:t>
      </w:r>
      <w:r w:rsidRPr="002B2397">
        <w:rPr>
          <w:rFonts w:ascii="Times New Roman" w:hAnsi="Times New Roman" w:cs="Times New Roman"/>
          <w:sz w:val="28"/>
          <w:szCs w:val="28"/>
        </w:rPr>
        <w:t>редмет</w:t>
      </w:r>
      <w:r>
        <w:rPr>
          <w:rFonts w:ascii="Times New Roman" w:hAnsi="Times New Roman" w:cs="Times New Roman"/>
          <w:sz w:val="28"/>
          <w:szCs w:val="28"/>
        </w:rPr>
        <w:t>е</w:t>
      </w:r>
      <w:r w:rsidRPr="002B2397">
        <w:rPr>
          <w:rFonts w:ascii="Times New Roman" w:hAnsi="Times New Roman" w:cs="Times New Roman"/>
          <w:sz w:val="28"/>
          <w:szCs w:val="28"/>
        </w:rPr>
        <w:t xml:space="preserve"> аукциона:</w:t>
      </w:r>
    </w:p>
    <w:p w:rsidR="00676655" w:rsidRDefault="00676655" w:rsidP="00676655">
      <w:pPr>
        <w:pStyle w:val="a4"/>
        <w:jc w:val="both"/>
        <w:rPr>
          <w:sz w:val="28"/>
          <w:szCs w:val="28"/>
        </w:rPr>
      </w:pPr>
    </w:p>
    <w:p w:rsidR="00676655" w:rsidRDefault="00676655" w:rsidP="00676655">
      <w:pPr>
        <w:pStyle w:val="a4"/>
        <w:jc w:val="both"/>
        <w:rPr>
          <w:rFonts w:ascii="Times New Roman" w:eastAsia="Times New Roman" w:hAnsi="Times New Roman" w:cs="Times New Roman"/>
          <w:sz w:val="28"/>
          <w:szCs w:val="28"/>
        </w:rPr>
      </w:pPr>
      <w:r>
        <w:rPr>
          <w:sz w:val="28"/>
          <w:szCs w:val="28"/>
        </w:rPr>
        <w:t xml:space="preserve">    </w:t>
      </w:r>
      <w:r w:rsidRPr="00364FB5">
        <w:rPr>
          <w:rFonts w:ascii="Times New Roman" w:hAnsi="Times New Roman"/>
          <w:sz w:val="28"/>
          <w:szCs w:val="28"/>
        </w:rPr>
        <w:t>Лот № 1</w:t>
      </w:r>
      <w:r>
        <w:rPr>
          <w:sz w:val="28"/>
          <w:szCs w:val="28"/>
        </w:rPr>
        <w:t xml:space="preserve"> </w:t>
      </w:r>
      <w:r w:rsidRPr="00F64396">
        <w:rPr>
          <w:rFonts w:ascii="Times New Roman" w:hAnsi="Times New Roman"/>
          <w:sz w:val="28"/>
          <w:szCs w:val="28"/>
        </w:rPr>
        <w:t>–</w:t>
      </w:r>
      <w:r>
        <w:rPr>
          <w:rFonts w:ascii="Times New Roman" w:hAnsi="Times New Roman"/>
          <w:sz w:val="28"/>
          <w:szCs w:val="28"/>
        </w:rPr>
        <w:t xml:space="preserve"> земельный участок площадью 1361</w:t>
      </w:r>
      <w:r w:rsidRPr="00B304FA">
        <w:rPr>
          <w:rFonts w:ascii="Times New Roman" w:hAnsi="Times New Roman"/>
          <w:sz w:val="28"/>
          <w:szCs w:val="28"/>
        </w:rPr>
        <w:t>,0 квадратных метров, када</w:t>
      </w:r>
      <w:r>
        <w:rPr>
          <w:rFonts w:ascii="Times New Roman" w:hAnsi="Times New Roman"/>
          <w:sz w:val="28"/>
          <w:szCs w:val="28"/>
        </w:rPr>
        <w:t>стровый номер: 61:35:0600011:817</w:t>
      </w:r>
      <w:r w:rsidRPr="00B304FA">
        <w:rPr>
          <w:rFonts w:ascii="Times New Roman" w:hAnsi="Times New Roman"/>
          <w:sz w:val="28"/>
          <w:szCs w:val="28"/>
        </w:rPr>
        <w:t xml:space="preserve">, </w:t>
      </w:r>
      <w:r>
        <w:rPr>
          <w:rFonts w:ascii="Times New Roman" w:hAnsi="Times New Roman"/>
          <w:sz w:val="28"/>
          <w:szCs w:val="28"/>
        </w:rPr>
        <w:t xml:space="preserve">адрес (местоположение земельного участка): </w:t>
      </w:r>
      <w:r w:rsidRPr="005F4C6D">
        <w:rPr>
          <w:rFonts w:ascii="Times New Roman" w:hAnsi="Times New Roman"/>
          <w:sz w:val="28"/>
          <w:szCs w:val="28"/>
        </w:rPr>
        <w:t>Ростовская область, Семикаракорский район,  примерно в 46 м по направлению на юго-запад от строения, расположенного по адресу: садовое некоммерческое товарищество «</w:t>
      </w:r>
      <w:r>
        <w:rPr>
          <w:rFonts w:ascii="Times New Roman" w:hAnsi="Times New Roman"/>
          <w:sz w:val="28"/>
          <w:szCs w:val="28"/>
        </w:rPr>
        <w:t xml:space="preserve">Пищевик», Проезд 1-а, участок 2, </w:t>
      </w:r>
      <w:r w:rsidR="00CF4246" w:rsidRPr="00B304FA">
        <w:rPr>
          <w:rFonts w:ascii="Times New Roman" w:hAnsi="Times New Roman" w:cs="Times New Roman"/>
          <w:sz w:val="28"/>
          <w:szCs w:val="28"/>
        </w:rPr>
        <w:t xml:space="preserve">категория земель: земли </w:t>
      </w:r>
      <w:r w:rsidR="00CF4246">
        <w:rPr>
          <w:rFonts w:ascii="Times New Roman" w:hAnsi="Times New Roman" w:cs="Times New Roman"/>
          <w:sz w:val="28"/>
          <w:szCs w:val="28"/>
        </w:rPr>
        <w:t>сельскохозяйственного назначения</w:t>
      </w:r>
      <w:r w:rsidR="00CF4246" w:rsidRPr="00B304FA">
        <w:rPr>
          <w:rFonts w:ascii="Times New Roman" w:hAnsi="Times New Roman" w:cs="Times New Roman"/>
          <w:sz w:val="28"/>
          <w:szCs w:val="28"/>
        </w:rPr>
        <w:t xml:space="preserve">, вид разрешенного использования: </w:t>
      </w:r>
      <w:r w:rsidR="00CF4246">
        <w:rPr>
          <w:rFonts w:ascii="Times New Roman" w:hAnsi="Times New Roman" w:cs="Times New Roman"/>
          <w:sz w:val="28"/>
          <w:szCs w:val="28"/>
        </w:rPr>
        <w:t>ведение садоводства.</w:t>
      </w:r>
      <w:r w:rsidR="00365A54">
        <w:rPr>
          <w:rFonts w:ascii="Times New Roman" w:hAnsi="Times New Roman"/>
          <w:sz w:val="28"/>
          <w:szCs w:val="28"/>
        </w:rPr>
        <w:t xml:space="preserve"> </w:t>
      </w:r>
      <w:r w:rsidRPr="00A0662B">
        <w:rPr>
          <w:rFonts w:ascii="Times New Roman" w:hAnsi="Times New Roman"/>
          <w:sz w:val="28"/>
          <w:szCs w:val="28"/>
        </w:rPr>
        <w:t>Настоящий земельный участок имеет ограничения по использованию и отнесен к зонам с особыми условиями использования территорий</w:t>
      </w:r>
      <w:r>
        <w:rPr>
          <w:rFonts w:ascii="Times New Roman" w:hAnsi="Times New Roman"/>
          <w:sz w:val="28"/>
          <w:szCs w:val="28"/>
        </w:rPr>
        <w:t xml:space="preserve"> с учетным номером 61.35.2.233 - охотничье угодье «</w:t>
      </w:r>
      <w:proofErr w:type="spellStart"/>
      <w:r>
        <w:rPr>
          <w:rFonts w:ascii="Times New Roman" w:hAnsi="Times New Roman"/>
          <w:sz w:val="28"/>
          <w:szCs w:val="28"/>
        </w:rPr>
        <w:t>Нижнесальское</w:t>
      </w:r>
      <w:proofErr w:type="spellEnd"/>
      <w:r>
        <w:rPr>
          <w:rFonts w:ascii="Times New Roman" w:hAnsi="Times New Roman"/>
          <w:sz w:val="28"/>
          <w:szCs w:val="28"/>
        </w:rPr>
        <w:t xml:space="preserve">». </w:t>
      </w:r>
      <w:r>
        <w:rPr>
          <w:rFonts w:ascii="Times New Roman" w:eastAsia="Times New Roman" w:hAnsi="Times New Roman" w:cs="Times New Roman"/>
          <w:sz w:val="28"/>
          <w:szCs w:val="28"/>
        </w:rPr>
        <w:t>Начальная цена аукциона</w:t>
      </w:r>
      <w:r w:rsidRPr="00206D0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62000</w:t>
      </w:r>
      <w:r w:rsidRPr="00206D04">
        <w:rPr>
          <w:rFonts w:ascii="Times New Roman" w:eastAsia="Times New Roman" w:hAnsi="Times New Roman" w:cs="Times New Roman"/>
          <w:b/>
          <w:bCs/>
          <w:sz w:val="28"/>
          <w:szCs w:val="28"/>
        </w:rPr>
        <w:t> </w:t>
      </w:r>
      <w:r w:rsidRPr="00206D04">
        <w:rPr>
          <w:rFonts w:ascii="Times New Roman" w:eastAsia="Times New Roman" w:hAnsi="Times New Roman" w:cs="Times New Roman"/>
          <w:sz w:val="28"/>
          <w:szCs w:val="28"/>
        </w:rPr>
        <w:t>(</w:t>
      </w:r>
      <w:r>
        <w:rPr>
          <w:rFonts w:ascii="Times New Roman" w:eastAsia="Times New Roman" w:hAnsi="Times New Roman" w:cs="Times New Roman"/>
          <w:sz w:val="28"/>
          <w:szCs w:val="28"/>
        </w:rPr>
        <w:t>шестьдесят две тысячи</w:t>
      </w:r>
      <w:r w:rsidRPr="00206D04">
        <w:rPr>
          <w:rFonts w:ascii="Times New Roman" w:eastAsia="Times New Roman" w:hAnsi="Times New Roman" w:cs="Times New Roman"/>
          <w:sz w:val="28"/>
          <w:szCs w:val="28"/>
        </w:rPr>
        <w:t xml:space="preserve">) рублей 00 копеек, согласно отчету об </w:t>
      </w:r>
      <w:r>
        <w:rPr>
          <w:rFonts w:ascii="Times New Roman" w:eastAsia="Times New Roman" w:hAnsi="Times New Roman" w:cs="Times New Roman"/>
          <w:sz w:val="28"/>
          <w:szCs w:val="28"/>
        </w:rPr>
        <w:t xml:space="preserve">оценке </w:t>
      </w:r>
      <w:r w:rsidRPr="00206D04">
        <w:rPr>
          <w:rFonts w:ascii="Times New Roman" w:eastAsia="Times New Roman" w:hAnsi="Times New Roman" w:cs="Times New Roman"/>
          <w:sz w:val="28"/>
          <w:szCs w:val="28"/>
        </w:rPr>
        <w:t xml:space="preserve">рыночной стоимости </w:t>
      </w:r>
      <w:r>
        <w:rPr>
          <w:rFonts w:ascii="Times New Roman" w:eastAsia="Times New Roman" w:hAnsi="Times New Roman" w:cs="Times New Roman"/>
          <w:sz w:val="28"/>
          <w:szCs w:val="28"/>
        </w:rPr>
        <w:t>земельного участка от 09.07.2019 № 19-Зд-301.  «Шаг аукциона» - 1860</w:t>
      </w:r>
      <w:r w:rsidRPr="00206D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одна тысяча восемьсот шестьдесят) рублей</w:t>
      </w:r>
      <w:r w:rsidRPr="00206D04">
        <w:rPr>
          <w:rFonts w:ascii="Times New Roman" w:eastAsia="Times New Roman" w:hAnsi="Times New Roman" w:cs="Times New Roman"/>
          <w:sz w:val="28"/>
          <w:szCs w:val="28"/>
        </w:rPr>
        <w:t xml:space="preserve"> 00 копеек. Сумма задатка – </w:t>
      </w:r>
      <w:r>
        <w:rPr>
          <w:rFonts w:ascii="Times New Roman" w:eastAsia="Times New Roman" w:hAnsi="Times New Roman" w:cs="Times New Roman"/>
          <w:sz w:val="28"/>
          <w:szCs w:val="28"/>
        </w:rPr>
        <w:t>55800</w:t>
      </w:r>
      <w:r w:rsidRPr="00206D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пятьдесят пять тысяч восемьсот</w:t>
      </w:r>
      <w:r w:rsidRPr="00206D04">
        <w:rPr>
          <w:rFonts w:ascii="Times New Roman" w:eastAsia="Times New Roman" w:hAnsi="Times New Roman" w:cs="Times New Roman"/>
          <w:sz w:val="28"/>
          <w:szCs w:val="28"/>
        </w:rPr>
        <w:t>) рублей 00 копеек.</w:t>
      </w:r>
    </w:p>
    <w:p w:rsidR="00676655" w:rsidRDefault="00676655" w:rsidP="00676655">
      <w:pPr>
        <w:pStyle w:val="a4"/>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p>
    <w:p w:rsidR="00676655" w:rsidRPr="0002474A" w:rsidRDefault="00676655" w:rsidP="00676655">
      <w:pPr>
        <w:pStyle w:val="a4"/>
        <w:jc w:val="center"/>
        <w:rPr>
          <w:rFonts w:ascii="Times New Roman" w:hAnsi="Times New Roman" w:cs="Times New Roman"/>
          <w:sz w:val="28"/>
          <w:szCs w:val="28"/>
        </w:rPr>
      </w:pPr>
      <w:r w:rsidRPr="0002474A">
        <w:rPr>
          <w:rFonts w:ascii="Times New Roman" w:hAnsi="Times New Roman" w:cs="Times New Roman"/>
          <w:sz w:val="28"/>
          <w:szCs w:val="28"/>
        </w:rPr>
        <w:t xml:space="preserve">   </w:t>
      </w:r>
      <w:r w:rsidRPr="0002474A">
        <w:rPr>
          <w:rFonts w:ascii="Times New Roman" w:hAnsi="Times New Roman" w:cs="Times New Roman"/>
          <w:sz w:val="28"/>
          <w:szCs w:val="28"/>
          <w:u w:val="single"/>
        </w:rPr>
        <w:t>Для участия в аукционе заявители в установленные сроки представляют следующие документы</w:t>
      </w:r>
      <w:r w:rsidRPr="0002474A">
        <w:rPr>
          <w:rFonts w:ascii="Times New Roman" w:hAnsi="Times New Roman" w:cs="Times New Roman"/>
          <w:sz w:val="28"/>
          <w:szCs w:val="28"/>
        </w:rPr>
        <w:t>:</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1) Заявку на участие в аукционе по установленной форме с указанием банковских реквизитов счета для возврата задатка;</w:t>
      </w:r>
    </w:p>
    <w:p w:rsidR="00676655" w:rsidRPr="002B2397"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sidRPr="002B2397">
        <w:rPr>
          <w:rFonts w:ascii="Times New Roman" w:hAnsi="Times New Roman" w:cs="Times New Roman"/>
          <w:sz w:val="28"/>
          <w:szCs w:val="28"/>
        </w:rPr>
        <w:t xml:space="preserve">) </w:t>
      </w:r>
      <w:r>
        <w:rPr>
          <w:rFonts w:ascii="Times New Roman" w:hAnsi="Times New Roman" w:cs="Times New Roman"/>
          <w:sz w:val="28"/>
          <w:szCs w:val="28"/>
        </w:rPr>
        <w:t>К</w:t>
      </w:r>
      <w:r w:rsidRPr="002B2397">
        <w:rPr>
          <w:rFonts w:ascii="Times New Roman" w:hAnsi="Times New Roman" w:cs="Times New Roman"/>
          <w:sz w:val="28"/>
          <w:szCs w:val="28"/>
        </w:rPr>
        <w:t>опии документов, удостоверяющих личность заявителя (для граждан);</w:t>
      </w:r>
    </w:p>
    <w:p w:rsidR="00676655" w:rsidRPr="002B2397"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3) Н</w:t>
      </w:r>
      <w:r w:rsidRPr="002B2397">
        <w:rPr>
          <w:rFonts w:ascii="Times New Roman" w:hAnsi="Times New Roman" w:cs="Times New Roman"/>
          <w:sz w:val="28"/>
          <w:szCs w:val="28"/>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4) Д</w:t>
      </w:r>
      <w:r w:rsidRPr="002B2397">
        <w:rPr>
          <w:rFonts w:ascii="Times New Roman" w:hAnsi="Times New Roman" w:cs="Times New Roman"/>
          <w:sz w:val="28"/>
          <w:szCs w:val="28"/>
        </w:rPr>
        <w:t xml:space="preserve">окументы, </w:t>
      </w:r>
      <w:r>
        <w:rPr>
          <w:rFonts w:ascii="Times New Roman" w:hAnsi="Times New Roman" w:cs="Times New Roman"/>
          <w:sz w:val="28"/>
          <w:szCs w:val="28"/>
        </w:rPr>
        <w:t>подтверждающие внесение задатка;</w:t>
      </w:r>
    </w:p>
    <w:p w:rsidR="00676655" w:rsidRPr="00994AE0" w:rsidRDefault="00676655" w:rsidP="00676655">
      <w:pPr>
        <w:pStyle w:val="a4"/>
        <w:ind w:left="709" w:hanging="1"/>
        <w:jc w:val="both"/>
        <w:rPr>
          <w:rFonts w:ascii="Times New Roman" w:hAnsi="Times New Roman" w:cs="Times New Roman"/>
          <w:sz w:val="28"/>
          <w:szCs w:val="28"/>
          <w:u w:val="single"/>
        </w:rPr>
      </w:pPr>
      <w:r w:rsidRPr="00994AE0">
        <w:rPr>
          <w:rFonts w:ascii="Times New Roman" w:hAnsi="Times New Roman" w:cs="Times New Roman"/>
          <w:sz w:val="28"/>
          <w:szCs w:val="28"/>
          <w:u w:val="single"/>
        </w:rPr>
        <w:t xml:space="preserve">Задаток перечисляется единовременно на реквизиты: </w:t>
      </w:r>
    </w:p>
    <w:p w:rsidR="00676655" w:rsidRPr="002B2397" w:rsidRDefault="00676655" w:rsidP="00676655">
      <w:pPr>
        <w:pStyle w:val="a4"/>
        <w:ind w:left="709" w:hanging="1"/>
        <w:jc w:val="both"/>
        <w:rPr>
          <w:rFonts w:ascii="Times New Roman" w:eastAsia="Calibri" w:hAnsi="Times New Roman" w:cs="Times New Roman"/>
          <w:sz w:val="28"/>
          <w:szCs w:val="28"/>
          <w:lang w:eastAsia="en-US"/>
        </w:rPr>
      </w:pPr>
      <w:r w:rsidRPr="002B2397">
        <w:rPr>
          <w:rFonts w:ascii="Times New Roman" w:hAnsi="Times New Roman" w:cs="Times New Roman"/>
          <w:sz w:val="28"/>
          <w:szCs w:val="28"/>
        </w:rPr>
        <w:t xml:space="preserve"> ИНН 6132009402 КПП 613201001</w:t>
      </w:r>
      <w:r>
        <w:rPr>
          <w:rFonts w:ascii="Times New Roman" w:eastAsia="Calibri" w:hAnsi="Times New Roman" w:cs="Times New Roman"/>
          <w:sz w:val="28"/>
          <w:szCs w:val="28"/>
          <w:lang w:eastAsia="en-US"/>
        </w:rPr>
        <w:t xml:space="preserve"> </w:t>
      </w:r>
      <w:r w:rsidRPr="002B2397">
        <w:rPr>
          <w:rFonts w:ascii="Times New Roman" w:eastAsia="Calibri" w:hAnsi="Times New Roman" w:cs="Times New Roman"/>
          <w:sz w:val="28"/>
          <w:szCs w:val="28"/>
          <w:lang w:eastAsia="en-US"/>
        </w:rPr>
        <w:t>УФК по Ростовск</w:t>
      </w:r>
      <w:r>
        <w:rPr>
          <w:rFonts w:ascii="Times New Roman" w:eastAsia="Calibri" w:hAnsi="Times New Roman" w:cs="Times New Roman"/>
          <w:sz w:val="28"/>
          <w:szCs w:val="28"/>
          <w:lang w:eastAsia="en-US"/>
        </w:rPr>
        <w:t>ой области (</w:t>
      </w:r>
      <w:r w:rsidRPr="002B2397">
        <w:rPr>
          <w:rFonts w:ascii="Times New Roman" w:eastAsia="Calibri" w:hAnsi="Times New Roman" w:cs="Times New Roman"/>
          <w:sz w:val="28"/>
          <w:szCs w:val="28"/>
          <w:lang w:eastAsia="en-US"/>
        </w:rPr>
        <w:t>Администрация Семикаракорского городского поселения, л/с 05583137340)</w:t>
      </w:r>
    </w:p>
    <w:p w:rsidR="00676655" w:rsidRPr="002B2397" w:rsidRDefault="00676655" w:rsidP="00676655">
      <w:pPr>
        <w:pStyle w:val="a4"/>
        <w:ind w:left="709" w:hanging="1"/>
        <w:jc w:val="both"/>
        <w:rPr>
          <w:rFonts w:ascii="Times New Roman" w:eastAsia="Calibri" w:hAnsi="Times New Roman" w:cs="Times New Roman"/>
          <w:sz w:val="28"/>
          <w:szCs w:val="28"/>
          <w:lang w:eastAsia="en-US"/>
        </w:rPr>
      </w:pPr>
      <w:r w:rsidRPr="002B2397">
        <w:rPr>
          <w:rFonts w:ascii="Times New Roman" w:eastAsia="Calibri" w:hAnsi="Times New Roman" w:cs="Times New Roman"/>
          <w:sz w:val="28"/>
          <w:szCs w:val="28"/>
          <w:lang w:eastAsia="en-US"/>
        </w:rPr>
        <w:t>Отделение Ростов-на-Дону г. Ростов-на-Дону</w:t>
      </w:r>
    </w:p>
    <w:p w:rsidR="00676655" w:rsidRPr="002B2397" w:rsidRDefault="00676655" w:rsidP="00676655">
      <w:pPr>
        <w:pStyle w:val="a4"/>
        <w:ind w:left="709" w:hanging="1"/>
        <w:jc w:val="both"/>
        <w:rPr>
          <w:rFonts w:ascii="Times New Roman" w:eastAsia="Calibri" w:hAnsi="Times New Roman" w:cs="Times New Roman"/>
          <w:sz w:val="28"/>
          <w:szCs w:val="28"/>
          <w:lang w:eastAsia="en-US"/>
        </w:rPr>
      </w:pPr>
      <w:r w:rsidRPr="002B2397">
        <w:rPr>
          <w:rFonts w:ascii="Times New Roman" w:eastAsia="Calibri" w:hAnsi="Times New Roman" w:cs="Times New Roman"/>
          <w:sz w:val="28"/>
          <w:szCs w:val="28"/>
          <w:lang w:eastAsia="en-US"/>
        </w:rPr>
        <w:t>Расчетный счет 40302810360153000743</w:t>
      </w:r>
    </w:p>
    <w:p w:rsidR="00676655" w:rsidRPr="002B2397" w:rsidRDefault="00676655" w:rsidP="00676655">
      <w:pPr>
        <w:pStyle w:val="a4"/>
        <w:ind w:left="709" w:hanging="1"/>
        <w:jc w:val="both"/>
        <w:rPr>
          <w:rFonts w:ascii="Times New Roman" w:eastAsia="Calibri" w:hAnsi="Times New Roman" w:cs="Times New Roman"/>
          <w:sz w:val="28"/>
          <w:szCs w:val="28"/>
          <w:lang w:eastAsia="en-US"/>
        </w:rPr>
      </w:pPr>
      <w:r w:rsidRPr="002B2397">
        <w:rPr>
          <w:rFonts w:ascii="Times New Roman" w:eastAsia="Calibri" w:hAnsi="Times New Roman" w:cs="Times New Roman"/>
          <w:sz w:val="28"/>
          <w:szCs w:val="28"/>
          <w:lang w:eastAsia="en-US"/>
        </w:rPr>
        <w:t>БИК 046015001</w:t>
      </w:r>
    </w:p>
    <w:p w:rsidR="00676655" w:rsidRPr="002B2397" w:rsidRDefault="00676655" w:rsidP="00676655">
      <w:pPr>
        <w:pStyle w:val="a4"/>
        <w:ind w:left="709" w:hanging="1"/>
        <w:jc w:val="both"/>
        <w:rPr>
          <w:rFonts w:ascii="Times New Roman" w:eastAsia="Calibri" w:hAnsi="Times New Roman" w:cs="Times New Roman"/>
          <w:sz w:val="28"/>
          <w:szCs w:val="28"/>
          <w:lang w:eastAsia="en-US"/>
        </w:rPr>
      </w:pPr>
      <w:r w:rsidRPr="002B2397">
        <w:rPr>
          <w:rFonts w:ascii="Times New Roman" w:eastAsia="Calibri" w:hAnsi="Times New Roman" w:cs="Times New Roman"/>
          <w:sz w:val="28"/>
          <w:szCs w:val="28"/>
          <w:lang w:eastAsia="en-US"/>
        </w:rPr>
        <w:t>ОКТМО 60651101</w:t>
      </w:r>
    </w:p>
    <w:p w:rsidR="00676655" w:rsidRPr="00994AE0" w:rsidRDefault="00676655" w:rsidP="00676655">
      <w:pPr>
        <w:pStyle w:val="a4"/>
        <w:ind w:firstLine="708"/>
        <w:jc w:val="both"/>
        <w:rPr>
          <w:rFonts w:ascii="Times New Roman" w:eastAsia="Calibri" w:hAnsi="Times New Roman" w:cs="Times New Roman"/>
          <w:sz w:val="28"/>
          <w:szCs w:val="28"/>
          <w:lang w:eastAsia="en-US"/>
        </w:rPr>
      </w:pPr>
      <w:r w:rsidRPr="002B2397">
        <w:rPr>
          <w:rFonts w:ascii="Times New Roman" w:eastAsia="Calibri" w:hAnsi="Times New Roman" w:cs="Times New Roman"/>
          <w:sz w:val="28"/>
          <w:szCs w:val="28"/>
          <w:lang w:eastAsia="en-US"/>
        </w:rPr>
        <w:lastRenderedPageBreak/>
        <w:t>Назначение платежа:</w:t>
      </w:r>
      <w:r>
        <w:rPr>
          <w:rFonts w:ascii="Times New Roman" w:eastAsia="Calibri" w:hAnsi="Times New Roman" w:cs="Times New Roman"/>
          <w:sz w:val="28"/>
          <w:szCs w:val="28"/>
          <w:lang w:eastAsia="en-US"/>
        </w:rPr>
        <w:t xml:space="preserve"> </w:t>
      </w:r>
      <w:r w:rsidRPr="00994AE0">
        <w:rPr>
          <w:rFonts w:ascii="Times New Roman" w:eastAsia="Calibri" w:hAnsi="Times New Roman" w:cs="Times New Roman"/>
          <w:sz w:val="28"/>
          <w:szCs w:val="28"/>
          <w:lang w:eastAsia="en-US"/>
        </w:rPr>
        <w:t>задаток на участи</w:t>
      </w:r>
      <w:r>
        <w:rPr>
          <w:rFonts w:ascii="Times New Roman" w:eastAsia="Calibri" w:hAnsi="Times New Roman" w:cs="Times New Roman"/>
          <w:sz w:val="28"/>
          <w:szCs w:val="28"/>
          <w:lang w:eastAsia="en-US"/>
        </w:rPr>
        <w:t>е в аукционе, назначенного на 04.10</w:t>
      </w:r>
      <w:r w:rsidRPr="00994AE0">
        <w:rPr>
          <w:rFonts w:ascii="Times New Roman" w:eastAsia="Calibri" w:hAnsi="Times New Roman" w:cs="Times New Roman"/>
          <w:sz w:val="28"/>
          <w:szCs w:val="28"/>
          <w:lang w:eastAsia="en-US"/>
        </w:rPr>
        <w:t>.2019.</w:t>
      </w:r>
    </w:p>
    <w:p w:rsidR="00676655" w:rsidRDefault="00676655" w:rsidP="00676655">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676655" w:rsidRDefault="00676655" w:rsidP="00676655">
      <w:pPr>
        <w:autoSpaceDE w:val="0"/>
        <w:autoSpaceDN w:val="0"/>
        <w:adjustRightInd w:val="0"/>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76655" w:rsidRDefault="00676655" w:rsidP="00676655">
      <w:pPr>
        <w:pStyle w:val="a4"/>
        <w:ind w:firstLine="708"/>
        <w:jc w:val="both"/>
        <w:rPr>
          <w:rFonts w:ascii="Times New Roman" w:hAnsi="Times New Roman" w:cs="Times New Roman"/>
          <w:sz w:val="28"/>
          <w:szCs w:val="28"/>
          <w:u w:val="single"/>
        </w:rPr>
      </w:pPr>
      <w:r w:rsidRPr="00B11E6D">
        <w:rPr>
          <w:rFonts w:ascii="Times New Roman" w:hAnsi="Times New Roman" w:cs="Times New Roman"/>
          <w:sz w:val="28"/>
          <w:szCs w:val="28"/>
          <w:u w:val="single"/>
        </w:rPr>
        <w:t>Заявитель не допускается к участию в аукционе в следующих случаях:</w:t>
      </w:r>
    </w:p>
    <w:p w:rsidR="00676655" w:rsidRDefault="00676655" w:rsidP="00676655">
      <w:pPr>
        <w:pStyle w:val="a4"/>
        <w:ind w:firstLine="708"/>
        <w:jc w:val="both"/>
        <w:rPr>
          <w:rFonts w:ascii="Times New Roman" w:hAnsi="Times New Roman" w:cs="Times New Roman"/>
          <w:sz w:val="28"/>
          <w:szCs w:val="28"/>
        </w:rPr>
      </w:pPr>
      <w:r w:rsidRPr="00B11E6D">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2) Непоступление задатка на дату рассмотрения заявок на участие в аукционе;</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6655" w:rsidRDefault="00676655" w:rsidP="00676655">
      <w:pPr>
        <w:pStyle w:val="a4"/>
        <w:ind w:firstLine="708"/>
        <w:jc w:val="both"/>
        <w:rPr>
          <w:rFonts w:ascii="Times New Roman" w:hAnsi="Times New Roman" w:cs="Times New Roman"/>
          <w:sz w:val="28"/>
          <w:szCs w:val="28"/>
        </w:rPr>
      </w:pPr>
      <w:r>
        <w:rPr>
          <w:rFonts w:ascii="Times New Roman" w:hAnsi="Times New Roman" w:cs="Times New Roman"/>
          <w:sz w:val="28"/>
          <w:szCs w:val="28"/>
        </w:rPr>
        <w:t>4) Наличие сведений о заявителе в реестре недобросовестных участников аукциона.</w:t>
      </w:r>
    </w:p>
    <w:p w:rsidR="00676655" w:rsidRPr="00EB3BAA" w:rsidRDefault="00676655" w:rsidP="00676655">
      <w:pPr>
        <w:pStyle w:val="a4"/>
        <w:jc w:val="both"/>
        <w:rPr>
          <w:rFonts w:ascii="Times New Roman" w:hAnsi="Times New Roman" w:cs="Times New Roman"/>
          <w:b/>
          <w:bCs/>
          <w:sz w:val="28"/>
          <w:szCs w:val="28"/>
        </w:rPr>
      </w:pPr>
      <w:r>
        <w:rPr>
          <w:rFonts w:ascii="Times New Roman" w:hAnsi="Times New Roman"/>
          <w:sz w:val="28"/>
          <w:szCs w:val="28"/>
        </w:rPr>
        <w:t xml:space="preserve">         </w:t>
      </w:r>
      <w:r w:rsidRPr="00EB3BAA">
        <w:rPr>
          <w:rFonts w:ascii="Times New Roman" w:hAnsi="Times New Roman" w:cs="Times New Roman"/>
          <w:b/>
          <w:bCs/>
          <w:sz w:val="28"/>
          <w:szCs w:val="28"/>
        </w:rPr>
        <w:t>Прием заявок на участие в аукционе производится ежедневно в рабочие дни с 02.09.2019 г. по 30.09.2019 г. с 14.30 до 16.30 по московскому времени по адресу: Ростовская область, Семикаракорский район, город Семикаракорск, улица Ленина, 138, 1-й этаж, кабинет № 9.</w:t>
      </w:r>
    </w:p>
    <w:p w:rsidR="00676655" w:rsidRPr="00EB3BAA" w:rsidRDefault="00676655" w:rsidP="00676655">
      <w:pPr>
        <w:pStyle w:val="a4"/>
        <w:jc w:val="both"/>
        <w:rPr>
          <w:rFonts w:ascii="Times New Roman" w:hAnsi="Times New Roman" w:cs="Times New Roman"/>
          <w:b/>
          <w:sz w:val="28"/>
          <w:szCs w:val="28"/>
        </w:rPr>
      </w:pPr>
      <w:r w:rsidRPr="00EB3BAA">
        <w:rPr>
          <w:rFonts w:ascii="Times New Roman" w:hAnsi="Times New Roman" w:cs="Times New Roman"/>
          <w:b/>
          <w:sz w:val="28"/>
          <w:szCs w:val="28"/>
        </w:rPr>
        <w:t xml:space="preserve">         Осмотр земельного участка производится ежедневно в рабочие дни с 02.09.2019</w:t>
      </w:r>
      <w:r w:rsidRPr="00EB3BAA">
        <w:rPr>
          <w:rFonts w:ascii="Times New Roman" w:hAnsi="Times New Roman" w:cs="Times New Roman"/>
          <w:b/>
          <w:bCs/>
          <w:sz w:val="28"/>
          <w:szCs w:val="28"/>
        </w:rPr>
        <w:t xml:space="preserve"> г. по 30.09.2019 г. с </w:t>
      </w:r>
      <w:r w:rsidRPr="00EB3BAA">
        <w:rPr>
          <w:rFonts w:ascii="Times New Roman" w:hAnsi="Times New Roman" w:cs="Times New Roman"/>
          <w:b/>
          <w:sz w:val="28"/>
          <w:szCs w:val="28"/>
        </w:rPr>
        <w:t>13.00 до 14.30 по московскому времени на основании письменного обращения Заявителя.</w:t>
      </w:r>
    </w:p>
    <w:p w:rsidR="00676655" w:rsidRDefault="00676655" w:rsidP="00676655">
      <w:pPr>
        <w:autoSpaceDE w:val="0"/>
        <w:autoSpaceDN w:val="0"/>
        <w:adjustRightInd w:val="0"/>
        <w:jc w:val="both"/>
        <w:rPr>
          <w:bCs/>
          <w:sz w:val="28"/>
          <w:szCs w:val="28"/>
        </w:rPr>
      </w:pPr>
      <w:r>
        <w:rPr>
          <w:bCs/>
          <w:sz w:val="28"/>
          <w:szCs w:val="28"/>
        </w:rPr>
        <w:t xml:space="preserve">        </w:t>
      </w:r>
      <w:r w:rsidRPr="00664873">
        <w:rPr>
          <w:bCs/>
          <w:sz w:val="28"/>
          <w:szCs w:val="28"/>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676655" w:rsidRPr="00EB3BAA" w:rsidRDefault="00676655" w:rsidP="00676655">
      <w:pPr>
        <w:pStyle w:val="a4"/>
        <w:ind w:firstLine="708"/>
        <w:jc w:val="both"/>
        <w:rPr>
          <w:rFonts w:ascii="Times New Roman" w:hAnsi="Times New Roman" w:cs="Times New Roman"/>
          <w:b/>
          <w:sz w:val="28"/>
          <w:szCs w:val="28"/>
        </w:rPr>
      </w:pPr>
      <w:r w:rsidRPr="00EB3BAA">
        <w:rPr>
          <w:rFonts w:ascii="Times New Roman" w:hAnsi="Times New Roman" w:cs="Times New Roman"/>
          <w:b/>
          <w:bCs/>
          <w:sz w:val="28"/>
          <w:szCs w:val="28"/>
        </w:rPr>
        <w:t>Рассмотрение заявок и определение участников аукциона будет проводиться Продавцом 02.10.2019 г. в 14.00</w:t>
      </w:r>
      <w:r w:rsidRPr="00EB3BAA">
        <w:rPr>
          <w:rFonts w:ascii="Times New Roman" w:hAnsi="Times New Roman" w:cs="Times New Roman"/>
          <w:b/>
          <w:sz w:val="28"/>
          <w:szCs w:val="28"/>
        </w:rPr>
        <w:t xml:space="preserve"> по адресу: Ростовская область, Семикаракорский район, город Семикаракорск, улица Ленина, 138, 1-й этаж, кабинет № 14.</w:t>
      </w:r>
    </w:p>
    <w:p w:rsidR="00EB3BAA" w:rsidRDefault="00EB3BAA" w:rsidP="00EB3BAA">
      <w:pPr>
        <w:pStyle w:val="a4"/>
        <w:ind w:firstLine="708"/>
        <w:jc w:val="both"/>
        <w:rPr>
          <w:rFonts w:ascii="Times New Roman" w:hAnsi="Times New Roman" w:cs="Times New Roman"/>
          <w:bCs/>
          <w:sz w:val="28"/>
          <w:szCs w:val="28"/>
        </w:rPr>
      </w:pPr>
      <w:r>
        <w:rPr>
          <w:rFonts w:ascii="Times New Roman" w:hAnsi="Times New Roman" w:cs="Times New Roman"/>
          <w:bCs/>
          <w:sz w:val="28"/>
          <w:szCs w:val="28"/>
        </w:rPr>
        <w:t>Заявителям, не допущенным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EB3BAA" w:rsidRDefault="00EB3BAA" w:rsidP="00EB3BAA">
      <w:pPr>
        <w:autoSpaceDE w:val="0"/>
        <w:autoSpaceDN w:val="0"/>
        <w:adjustRightInd w:val="0"/>
        <w:jc w:val="both"/>
        <w:rPr>
          <w:sz w:val="28"/>
          <w:szCs w:val="28"/>
        </w:rPr>
      </w:pPr>
      <w:r>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3BAA" w:rsidRDefault="00EB3BAA" w:rsidP="00EB3BAA">
      <w:pPr>
        <w:autoSpaceDE w:val="0"/>
        <w:autoSpaceDN w:val="0"/>
        <w:adjustRightInd w:val="0"/>
        <w:jc w:val="both"/>
        <w:rPr>
          <w:sz w:val="28"/>
          <w:szCs w:val="28"/>
        </w:rPr>
      </w:pPr>
      <w:r>
        <w:rPr>
          <w:sz w:val="28"/>
          <w:szCs w:val="28"/>
        </w:rPr>
        <w:lastRenderedPageBreak/>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B3BAA" w:rsidRDefault="00EB3BAA" w:rsidP="00EB3BAA">
      <w:pPr>
        <w:autoSpaceDE w:val="0"/>
        <w:autoSpaceDN w:val="0"/>
        <w:adjustRightInd w:val="0"/>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о проведении аукциона условиям аукциона, уполномоченный орган в течение десяти дней со дня рассмотрения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67C3C" w:rsidRPr="00EB3BAA" w:rsidRDefault="00676655" w:rsidP="00267C3C">
      <w:pPr>
        <w:pStyle w:val="a4"/>
        <w:ind w:firstLine="708"/>
        <w:jc w:val="both"/>
        <w:rPr>
          <w:rFonts w:ascii="Verdana" w:hAnsi="Verdana"/>
          <w:b/>
          <w:color w:val="555555"/>
          <w:sz w:val="11"/>
          <w:szCs w:val="11"/>
          <w:shd w:val="clear" w:color="auto" w:fill="FFFFFF"/>
        </w:rPr>
      </w:pPr>
      <w:r w:rsidRPr="00EB3BAA">
        <w:rPr>
          <w:rFonts w:ascii="Times New Roman" w:hAnsi="Times New Roman" w:cs="Times New Roman"/>
          <w:b/>
          <w:bCs/>
          <w:sz w:val="28"/>
          <w:szCs w:val="28"/>
        </w:rPr>
        <w:t xml:space="preserve">Аукцион </w:t>
      </w:r>
      <w:r w:rsidR="00EB3BAA" w:rsidRPr="00EB3BAA">
        <w:rPr>
          <w:rFonts w:ascii="Times New Roman" w:hAnsi="Times New Roman" w:cs="Times New Roman"/>
          <w:b/>
          <w:bCs/>
          <w:sz w:val="28"/>
          <w:szCs w:val="28"/>
        </w:rPr>
        <w:t>состоится</w:t>
      </w:r>
      <w:r w:rsidRPr="00EB3BAA">
        <w:rPr>
          <w:rFonts w:ascii="Times New Roman" w:hAnsi="Times New Roman" w:cs="Times New Roman"/>
          <w:b/>
          <w:bCs/>
          <w:sz w:val="28"/>
          <w:szCs w:val="28"/>
        </w:rPr>
        <w:t xml:space="preserve"> 04.10.2019 г. в</w:t>
      </w:r>
      <w:r w:rsidRPr="00EB3BAA">
        <w:rPr>
          <w:rFonts w:ascii="Times New Roman" w:hAnsi="Times New Roman" w:cs="Times New Roman"/>
          <w:b/>
          <w:bCs/>
          <w:noProof/>
          <w:sz w:val="28"/>
          <w:szCs w:val="28"/>
        </w:rPr>
        <w:t xml:space="preserve"> 10.00</w:t>
      </w:r>
      <w:r w:rsidRPr="00EB3BAA">
        <w:rPr>
          <w:rFonts w:ascii="Times New Roman" w:hAnsi="Times New Roman" w:cs="Times New Roman"/>
          <w:b/>
          <w:bCs/>
          <w:sz w:val="28"/>
          <w:szCs w:val="28"/>
        </w:rPr>
        <w:t xml:space="preserve"> часов по адресу: Ростовская область, Семикаракорский район, город Семикаракорск, улица Ленина, 138,</w:t>
      </w:r>
      <w:r w:rsidRPr="00EB3BAA">
        <w:rPr>
          <w:rFonts w:ascii="Times New Roman" w:hAnsi="Times New Roman" w:cs="Times New Roman"/>
          <w:b/>
          <w:bCs/>
          <w:noProof/>
          <w:sz w:val="28"/>
          <w:szCs w:val="28"/>
        </w:rPr>
        <w:t xml:space="preserve"> зал заседаний</w:t>
      </w:r>
      <w:r w:rsidRPr="00EB3BAA">
        <w:rPr>
          <w:rFonts w:ascii="Times New Roman" w:hAnsi="Times New Roman" w:cs="Times New Roman"/>
          <w:b/>
          <w:bCs/>
          <w:sz w:val="28"/>
          <w:szCs w:val="28"/>
        </w:rPr>
        <w:t>.</w:t>
      </w:r>
      <w:r w:rsidRPr="00EB3BAA">
        <w:rPr>
          <w:rFonts w:ascii="Verdana" w:hAnsi="Verdana"/>
          <w:b/>
          <w:color w:val="555555"/>
          <w:sz w:val="11"/>
          <w:szCs w:val="11"/>
          <w:shd w:val="clear" w:color="auto" w:fill="FFFFFF"/>
        </w:rPr>
        <w:t xml:space="preserve"> </w:t>
      </w:r>
      <w:r w:rsidR="00267C3C" w:rsidRPr="00EB3BAA">
        <w:rPr>
          <w:rFonts w:ascii="Verdana" w:hAnsi="Verdana"/>
          <w:b/>
          <w:color w:val="555555"/>
          <w:sz w:val="11"/>
          <w:szCs w:val="11"/>
          <w:shd w:val="clear" w:color="auto" w:fill="FFFFFF"/>
        </w:rPr>
        <w:t xml:space="preserve"> </w:t>
      </w:r>
    </w:p>
    <w:p w:rsidR="00267C3C" w:rsidRDefault="00676655" w:rsidP="00267C3C">
      <w:pPr>
        <w:pStyle w:val="a4"/>
        <w:ind w:firstLine="708"/>
        <w:jc w:val="both"/>
        <w:rPr>
          <w:sz w:val="28"/>
          <w:szCs w:val="28"/>
        </w:rPr>
      </w:pPr>
      <w:r w:rsidRPr="00EB3BAA">
        <w:rPr>
          <w:rFonts w:ascii="Times New Roman" w:hAnsi="Times New Roman" w:cs="Times New Roman"/>
          <w:b/>
          <w:bCs/>
          <w:noProof/>
          <w:sz w:val="28"/>
          <w:szCs w:val="28"/>
        </w:rPr>
        <w:t xml:space="preserve">Перед началом аукциона 04.10.2019 с 09 часов 20 минут  до 09 часов 55 минут,  его участники (представители участников) должны предъявить документы удостоверяющие личность и пройти регистрацию по адресу: </w:t>
      </w:r>
      <w:r w:rsidRPr="00EB3BAA">
        <w:rPr>
          <w:rFonts w:ascii="Times New Roman" w:hAnsi="Times New Roman" w:cs="Times New Roman"/>
          <w:b/>
          <w:bCs/>
          <w:sz w:val="28"/>
          <w:szCs w:val="28"/>
        </w:rPr>
        <w:t>Ростовская область, Семикаракорский район, город Семикаракорск, улица</w:t>
      </w:r>
      <w:r w:rsidRPr="00267C3C">
        <w:rPr>
          <w:rFonts w:ascii="Times New Roman" w:hAnsi="Times New Roman" w:cs="Times New Roman"/>
          <w:bCs/>
          <w:sz w:val="28"/>
          <w:szCs w:val="28"/>
        </w:rPr>
        <w:t xml:space="preserve"> </w:t>
      </w:r>
      <w:r w:rsidRPr="00EB3BAA">
        <w:rPr>
          <w:rFonts w:ascii="Times New Roman" w:hAnsi="Times New Roman" w:cs="Times New Roman"/>
          <w:b/>
          <w:bCs/>
          <w:sz w:val="28"/>
          <w:szCs w:val="28"/>
        </w:rPr>
        <w:t xml:space="preserve">Ленина, 138, </w:t>
      </w:r>
      <w:r w:rsidRPr="00EB3BAA">
        <w:rPr>
          <w:rFonts w:ascii="Times New Roman" w:hAnsi="Times New Roman" w:cs="Times New Roman"/>
          <w:b/>
          <w:bCs/>
          <w:noProof/>
          <w:sz w:val="28"/>
          <w:szCs w:val="28"/>
        </w:rPr>
        <w:t>в зале заседаний</w:t>
      </w:r>
      <w:r w:rsidRPr="00267C3C">
        <w:rPr>
          <w:rFonts w:ascii="Times New Roman" w:hAnsi="Times New Roman" w:cs="Times New Roman"/>
          <w:bCs/>
          <w:noProof/>
          <w:sz w:val="28"/>
          <w:szCs w:val="28"/>
        </w:rPr>
        <w:t>.</w:t>
      </w:r>
      <w:r w:rsidR="00267C3C">
        <w:rPr>
          <w:sz w:val="28"/>
          <w:szCs w:val="28"/>
        </w:rPr>
        <w:t xml:space="preserve"> </w:t>
      </w:r>
    </w:p>
    <w:p w:rsidR="00EB3BAA" w:rsidRPr="00671952" w:rsidRDefault="00EB3BAA" w:rsidP="00EB3BAA">
      <w:pPr>
        <w:pStyle w:val="a4"/>
        <w:ind w:firstLine="708"/>
        <w:jc w:val="both"/>
        <w:rPr>
          <w:rFonts w:ascii="Times New Roman" w:hAnsi="Times New Roman" w:cs="Times New Roman"/>
          <w:sz w:val="28"/>
          <w:szCs w:val="28"/>
          <w:u w:val="single"/>
        </w:rPr>
      </w:pPr>
      <w:r w:rsidRPr="00671952">
        <w:rPr>
          <w:rFonts w:ascii="Times New Roman" w:hAnsi="Times New Roman" w:cs="Times New Roman"/>
          <w:bCs/>
          <w:sz w:val="28"/>
          <w:szCs w:val="28"/>
          <w:u w:val="single"/>
        </w:rPr>
        <w:t>Аукцион проводится в следующем порядке:</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 xml:space="preserve">-аукцион ведет аукционист в присутствии членов аукционной комиссии, состав которой утвержден </w:t>
      </w:r>
      <w:r>
        <w:rPr>
          <w:rFonts w:ascii="Times New Roman" w:hAnsi="Times New Roman" w:cs="Times New Roman"/>
          <w:sz w:val="28"/>
          <w:szCs w:val="28"/>
        </w:rPr>
        <w:t>распоряже</w:t>
      </w:r>
      <w:r w:rsidRPr="002B2397">
        <w:rPr>
          <w:rFonts w:ascii="Times New Roman" w:hAnsi="Times New Roman" w:cs="Times New Roman"/>
          <w:sz w:val="28"/>
          <w:szCs w:val="28"/>
        </w:rPr>
        <w:t xml:space="preserve">нием Администрации </w:t>
      </w:r>
      <w:r>
        <w:rPr>
          <w:rFonts w:ascii="Times New Roman" w:hAnsi="Times New Roman" w:cs="Times New Roman"/>
          <w:sz w:val="28"/>
          <w:szCs w:val="28"/>
        </w:rPr>
        <w:t>Семикаракорского</w:t>
      </w:r>
      <w:r w:rsidRPr="002B2397">
        <w:rPr>
          <w:rFonts w:ascii="Times New Roman" w:hAnsi="Times New Roman" w:cs="Times New Roman"/>
          <w:sz w:val="28"/>
          <w:szCs w:val="28"/>
        </w:rPr>
        <w:t xml:space="preserve"> городского поселения;</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-участникам аукциона выдаются пронумерованные карточки участника аукциона (далее именуются - карточки);</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 начинается с объявления об открытии аукциона;</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-после открытия аукциона оглашаются наименование предмета аукциона (лота), основные его характеристики, начальная цена и «шаг аукциона»;</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-после оглашения начальной цены предмета аукциона (лота) участникам аукциона предлагается заявить эту цену путем поднятия карточек;</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аукционистом;</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lastRenderedPageBreak/>
        <w:t>-по завершении аукциона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B3BAA"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-цена предмета аукциона, предложенная победителем аукциона, заносится в протокол об итогах аукциона.</w:t>
      </w:r>
    </w:p>
    <w:p w:rsidR="00EB3BAA" w:rsidRDefault="00EB3BAA" w:rsidP="00EB3BAA">
      <w:pPr>
        <w:pStyle w:val="a4"/>
        <w:ind w:firstLine="708"/>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w:t>
      </w:r>
    </w:p>
    <w:p w:rsidR="00EB3BAA" w:rsidRDefault="00EB3BAA" w:rsidP="00EB3BAA">
      <w:pPr>
        <w:autoSpaceDE w:val="0"/>
        <w:autoSpaceDN w:val="0"/>
        <w:adjustRightInd w:val="0"/>
        <w:jc w:val="both"/>
        <w:rPr>
          <w:sz w:val="28"/>
          <w:szCs w:val="28"/>
        </w:rPr>
      </w:pPr>
      <w:r>
        <w:rPr>
          <w:sz w:val="28"/>
          <w:szCs w:val="28"/>
        </w:rPr>
        <w:t xml:space="preserve">          Победителем аукциона признается участник аукциона, предложивший наибольшую цену за земельный участок</w:t>
      </w:r>
    </w:p>
    <w:p w:rsidR="00EB3BAA" w:rsidRDefault="00EB3BAA" w:rsidP="00EB3BAA">
      <w:pPr>
        <w:autoSpaceDE w:val="0"/>
        <w:autoSpaceDN w:val="0"/>
        <w:adjustRightInd w:val="0"/>
        <w:jc w:val="both"/>
        <w:rPr>
          <w:sz w:val="28"/>
          <w:szCs w:val="28"/>
        </w:rPr>
      </w:pPr>
      <w:r>
        <w:rPr>
          <w:sz w:val="28"/>
          <w:szCs w:val="28"/>
        </w:rPr>
        <w:t xml:space="preserve">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B3BAA" w:rsidRDefault="00EB3BAA" w:rsidP="00EB3BAA">
      <w:pPr>
        <w:autoSpaceDE w:val="0"/>
        <w:autoSpaceDN w:val="0"/>
        <w:adjustRightInd w:val="0"/>
        <w:jc w:val="both"/>
        <w:rPr>
          <w:sz w:val="28"/>
          <w:szCs w:val="28"/>
        </w:rPr>
      </w:pPr>
      <w:r>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B3BAA" w:rsidRDefault="00EB3BAA" w:rsidP="00EB3BAA">
      <w:pPr>
        <w:autoSpaceDE w:val="0"/>
        <w:autoSpaceDN w:val="0"/>
        <w:adjustRightInd w:val="0"/>
        <w:jc w:val="both"/>
        <w:rPr>
          <w:sz w:val="28"/>
          <w:szCs w:val="28"/>
        </w:rPr>
      </w:pPr>
      <w:r>
        <w:rPr>
          <w:sz w:val="28"/>
          <w:szCs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w:t>
      </w:r>
      <w:r w:rsidR="005B61C9">
        <w:rPr>
          <w:sz w:val="28"/>
          <w:szCs w:val="28"/>
        </w:rPr>
        <w:t xml:space="preserve">чальной цене предмета аукциона. </w:t>
      </w:r>
      <w:r>
        <w:rPr>
          <w:sz w:val="28"/>
          <w:szCs w:val="28"/>
        </w:rPr>
        <w:t xml:space="preserve">Не допускается заключение </w:t>
      </w:r>
      <w:r w:rsidR="005B61C9">
        <w:rPr>
          <w:sz w:val="28"/>
          <w:szCs w:val="28"/>
        </w:rPr>
        <w:t>договора</w:t>
      </w:r>
      <w:r>
        <w:rPr>
          <w:sz w:val="28"/>
          <w:szCs w:val="28"/>
        </w:rPr>
        <w:t xml:space="preserve"> ранее чем через десять дней со дня размещения информации о результатах аукциона на официальном сайте.</w:t>
      </w:r>
    </w:p>
    <w:p w:rsidR="00EB3BAA" w:rsidRPr="002B2397" w:rsidRDefault="00EB3BAA" w:rsidP="00EB3BAA">
      <w:pPr>
        <w:pStyle w:val="a4"/>
        <w:ind w:firstLine="708"/>
        <w:jc w:val="both"/>
        <w:rPr>
          <w:rFonts w:ascii="Times New Roman" w:hAnsi="Times New Roman" w:cs="Times New Roman"/>
          <w:sz w:val="28"/>
          <w:szCs w:val="28"/>
        </w:rPr>
      </w:pPr>
      <w:r w:rsidRPr="002B2397">
        <w:rPr>
          <w:rFonts w:ascii="Times New Roman" w:hAnsi="Times New Roman" w:cs="Times New Roman"/>
          <w:sz w:val="28"/>
          <w:szCs w:val="28"/>
        </w:rPr>
        <w:t>Задаток, внесенный лицом, при</w:t>
      </w:r>
      <w:r>
        <w:rPr>
          <w:rFonts w:ascii="Times New Roman" w:hAnsi="Times New Roman" w:cs="Times New Roman"/>
          <w:sz w:val="28"/>
          <w:szCs w:val="28"/>
        </w:rPr>
        <w:t>знанным победителем аукциона,</w:t>
      </w:r>
      <w:r w:rsidRPr="002B2397">
        <w:rPr>
          <w:rFonts w:ascii="Times New Roman" w:hAnsi="Times New Roman" w:cs="Times New Roman"/>
          <w:sz w:val="28"/>
          <w:szCs w:val="28"/>
        </w:rPr>
        <w:t xml:space="preserve"> задаток, внесенный иным лицом, с которым договор</w:t>
      </w:r>
      <w:r>
        <w:rPr>
          <w:rFonts w:ascii="Times New Roman" w:hAnsi="Times New Roman" w:cs="Times New Roman"/>
          <w:sz w:val="28"/>
          <w:szCs w:val="28"/>
        </w:rPr>
        <w:t xml:space="preserve"> купли-продажи земельного участка </w:t>
      </w:r>
      <w:r w:rsidRPr="002B2397">
        <w:rPr>
          <w:rFonts w:ascii="Times New Roman" w:hAnsi="Times New Roman" w:cs="Times New Roman"/>
          <w:sz w:val="28"/>
          <w:szCs w:val="28"/>
        </w:rPr>
        <w:t>заключается в соответствии с пунктом 13, 14 или 20 статьи 39.12 Земельного кодекса Рос</w:t>
      </w:r>
      <w:r w:rsidR="00827B35">
        <w:rPr>
          <w:rFonts w:ascii="Times New Roman" w:hAnsi="Times New Roman" w:cs="Times New Roman"/>
          <w:sz w:val="28"/>
          <w:szCs w:val="28"/>
        </w:rPr>
        <w:t>сийской Федерации, засчитывается</w:t>
      </w:r>
      <w:r>
        <w:rPr>
          <w:rFonts w:ascii="Times New Roman" w:hAnsi="Times New Roman" w:cs="Times New Roman"/>
          <w:sz w:val="28"/>
          <w:szCs w:val="28"/>
        </w:rPr>
        <w:t xml:space="preserve"> в оплату приобретаемого земельного участка</w:t>
      </w:r>
      <w:r w:rsidRPr="002B2397">
        <w:rPr>
          <w:rFonts w:ascii="Times New Roman" w:hAnsi="Times New Roman" w:cs="Times New Roman"/>
          <w:sz w:val="28"/>
          <w:szCs w:val="28"/>
        </w:rPr>
        <w:t xml:space="preserve">. Задатки, внесенные </w:t>
      </w:r>
      <w:r>
        <w:rPr>
          <w:rFonts w:ascii="Times New Roman" w:hAnsi="Times New Roman" w:cs="Times New Roman"/>
          <w:sz w:val="28"/>
          <w:szCs w:val="28"/>
        </w:rPr>
        <w:t>этими лицами</w:t>
      </w:r>
      <w:r w:rsidRPr="002B2397">
        <w:rPr>
          <w:rFonts w:ascii="Times New Roman" w:hAnsi="Times New Roman" w:cs="Times New Roman"/>
          <w:sz w:val="28"/>
          <w:szCs w:val="28"/>
        </w:rPr>
        <w:t>, не заключившими</w:t>
      </w:r>
      <w:r>
        <w:rPr>
          <w:rFonts w:ascii="Times New Roman" w:hAnsi="Times New Roman" w:cs="Times New Roman"/>
          <w:sz w:val="28"/>
          <w:szCs w:val="28"/>
        </w:rPr>
        <w:t xml:space="preserve"> в установленном порядке договора купли-продажи земельного участка</w:t>
      </w:r>
      <w:r w:rsidRPr="002B2397">
        <w:rPr>
          <w:rFonts w:ascii="Times New Roman" w:hAnsi="Times New Roman" w:cs="Times New Roman"/>
          <w:sz w:val="28"/>
          <w:szCs w:val="28"/>
        </w:rPr>
        <w:t xml:space="preserve"> вследствие уклонения от заключения указанного договора, не возвращаются.</w:t>
      </w:r>
    </w:p>
    <w:p w:rsidR="00EB3BAA" w:rsidRPr="004C3A46" w:rsidRDefault="005B61C9" w:rsidP="00EB3BAA">
      <w:pPr>
        <w:pStyle w:val="a5"/>
        <w:shd w:val="clear" w:color="auto" w:fill="FFFFFF"/>
        <w:jc w:val="both"/>
        <w:rPr>
          <w:sz w:val="28"/>
          <w:szCs w:val="28"/>
        </w:rPr>
      </w:pPr>
      <w:r>
        <w:rPr>
          <w:sz w:val="28"/>
          <w:szCs w:val="28"/>
        </w:rPr>
        <w:t xml:space="preserve">         </w:t>
      </w:r>
      <w:r w:rsidR="00EB3BAA">
        <w:rPr>
          <w:sz w:val="28"/>
          <w:szCs w:val="28"/>
        </w:rPr>
        <w:t xml:space="preserve"> </w:t>
      </w:r>
      <w:r w:rsidR="00EB3BAA" w:rsidRPr="004C3A46">
        <w:rPr>
          <w:sz w:val="28"/>
          <w:szCs w:val="28"/>
        </w:rPr>
        <w:t>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w:t>
      </w:r>
      <w:r w:rsidR="00EB3BAA">
        <w:rPr>
          <w:sz w:val="28"/>
          <w:szCs w:val="28"/>
        </w:rPr>
        <w:t xml:space="preserve">, с которым заключается договор купли-продажи земельного участка, </w:t>
      </w:r>
      <w:r w:rsidR="00EB3BAA" w:rsidRPr="004C3A46">
        <w:rPr>
          <w:sz w:val="28"/>
          <w:szCs w:val="28"/>
        </w:rPr>
        <w:t>необходимо в течени</w:t>
      </w:r>
      <w:r w:rsidR="00EB3BAA">
        <w:rPr>
          <w:sz w:val="28"/>
          <w:szCs w:val="28"/>
        </w:rPr>
        <w:t>е 30 дней со дня направления</w:t>
      </w:r>
      <w:r w:rsidR="00EB3BAA" w:rsidRPr="004C3A46">
        <w:rPr>
          <w:sz w:val="28"/>
          <w:szCs w:val="28"/>
        </w:rPr>
        <w:t xml:space="preserve"> </w:t>
      </w:r>
      <w:r w:rsidR="00EB3BAA">
        <w:rPr>
          <w:sz w:val="28"/>
          <w:szCs w:val="28"/>
        </w:rPr>
        <w:t>Администрацией Семикаракорского городского поселения</w:t>
      </w:r>
      <w:r w:rsidR="00827B35">
        <w:rPr>
          <w:sz w:val="28"/>
          <w:szCs w:val="28"/>
        </w:rPr>
        <w:t xml:space="preserve"> проекта</w:t>
      </w:r>
      <w:r w:rsidR="00EB3BAA">
        <w:rPr>
          <w:sz w:val="28"/>
          <w:szCs w:val="28"/>
        </w:rPr>
        <w:t xml:space="preserve"> </w:t>
      </w:r>
      <w:r w:rsidR="00EB3BAA" w:rsidRPr="004C3A46">
        <w:rPr>
          <w:sz w:val="28"/>
          <w:szCs w:val="28"/>
        </w:rPr>
        <w:t>договора купли-продажи земельного участка</w:t>
      </w:r>
      <w:r w:rsidR="00EB3BAA">
        <w:rPr>
          <w:sz w:val="28"/>
          <w:szCs w:val="28"/>
        </w:rPr>
        <w:t xml:space="preserve"> </w:t>
      </w:r>
      <w:r w:rsidR="00EB3BAA" w:rsidRPr="004C3A46">
        <w:rPr>
          <w:sz w:val="28"/>
          <w:szCs w:val="28"/>
        </w:rPr>
        <w:t xml:space="preserve">подписать данный договор и представить его в </w:t>
      </w:r>
      <w:r w:rsidR="00EB3BAA">
        <w:rPr>
          <w:sz w:val="28"/>
          <w:szCs w:val="28"/>
        </w:rPr>
        <w:t>Администрацию Семикаракорского городского поселения</w:t>
      </w:r>
      <w:r w:rsidR="00EB3BAA" w:rsidRPr="004C3A46">
        <w:rPr>
          <w:sz w:val="28"/>
          <w:szCs w:val="28"/>
        </w:rPr>
        <w:t xml:space="preserve">. В случае невыполнения данного требования в соответствии с действующим законодательством указанные лица утрачивают внесенные задатки, а Администрация Семикаракорского </w:t>
      </w:r>
      <w:r w:rsidR="00EB3BAA">
        <w:rPr>
          <w:sz w:val="28"/>
          <w:szCs w:val="28"/>
        </w:rPr>
        <w:t>городского поселения</w:t>
      </w:r>
      <w:r w:rsidR="00EB3BAA" w:rsidRPr="004C3A46">
        <w:rPr>
          <w:sz w:val="28"/>
          <w:szCs w:val="28"/>
        </w:rPr>
        <w:t xml:space="preserve">   направляет соответствующие сведения в уполномоченный Правительством Российской </w:t>
      </w:r>
      <w:r w:rsidR="00EB3BAA" w:rsidRPr="004C3A46">
        <w:rPr>
          <w:sz w:val="28"/>
          <w:szCs w:val="28"/>
        </w:rPr>
        <w:lastRenderedPageBreak/>
        <w:t>Федерации федеральный орган исполнительной власти для включения указанных лиц в реестр недобросовестных участников аукциона.</w:t>
      </w:r>
    </w:p>
    <w:p w:rsidR="00676655" w:rsidRPr="00267C3C" w:rsidRDefault="00EB3BAA" w:rsidP="005B61C9">
      <w:pPr>
        <w:pStyle w:val="a5"/>
        <w:shd w:val="clear" w:color="auto" w:fill="FFFFFF"/>
        <w:jc w:val="both"/>
        <w:rPr>
          <w:sz w:val="28"/>
          <w:szCs w:val="28"/>
        </w:rPr>
      </w:pPr>
      <w:r w:rsidRPr="004C3A46">
        <w:rPr>
          <w:sz w:val="28"/>
          <w:szCs w:val="28"/>
        </w:rPr>
        <w:t xml:space="preserve">  </w:t>
      </w:r>
      <w:r>
        <w:rPr>
          <w:sz w:val="28"/>
          <w:szCs w:val="28"/>
        </w:rPr>
        <w:t xml:space="preserve">     </w:t>
      </w:r>
      <w:r w:rsidR="00676655" w:rsidRPr="00267C3C">
        <w:rPr>
          <w:sz w:val="28"/>
          <w:szCs w:val="28"/>
        </w:rPr>
        <w:t xml:space="preserve">Подведение итогов аукциона </w:t>
      </w:r>
      <w:r w:rsidR="0002474A">
        <w:rPr>
          <w:sz w:val="28"/>
          <w:szCs w:val="28"/>
        </w:rPr>
        <w:t>будет проводиться</w:t>
      </w:r>
      <w:r w:rsidR="00676655" w:rsidRPr="00267C3C">
        <w:rPr>
          <w:sz w:val="28"/>
          <w:szCs w:val="28"/>
        </w:rPr>
        <w:t xml:space="preserve"> 04 октября 2019</w:t>
      </w:r>
      <w:r w:rsidR="0002474A">
        <w:rPr>
          <w:sz w:val="28"/>
          <w:szCs w:val="28"/>
        </w:rPr>
        <w:t>,</w:t>
      </w:r>
      <w:r w:rsidR="00676655" w:rsidRPr="00267C3C">
        <w:rPr>
          <w:sz w:val="28"/>
          <w:szCs w:val="28"/>
        </w:rPr>
        <w:t xml:space="preserve"> после окончания аукциона по адресу: Ростовская область, г. Семикаракорск, улица Ленина, 138, кабинет № 9.  Срок заключения договора купли-продажи не ранее 10 (десяти) дней со дня подписания протокола о результатах аукциона.</w:t>
      </w:r>
    </w:p>
    <w:p w:rsidR="00676655" w:rsidRDefault="00676655" w:rsidP="00676655">
      <w:pPr>
        <w:pStyle w:val="a4"/>
        <w:ind w:firstLine="708"/>
        <w:jc w:val="both"/>
        <w:rPr>
          <w:rFonts w:ascii="Times New Roman" w:hAnsi="Times New Roman" w:cs="Times New Roman"/>
          <w:sz w:val="28"/>
          <w:szCs w:val="28"/>
        </w:rPr>
      </w:pPr>
    </w:p>
    <w:p w:rsidR="00603F1A" w:rsidRPr="002B2397" w:rsidRDefault="00603F1A" w:rsidP="00676655">
      <w:pPr>
        <w:pStyle w:val="a4"/>
        <w:ind w:firstLine="708"/>
        <w:jc w:val="both"/>
        <w:rPr>
          <w:rFonts w:ascii="Times New Roman" w:hAnsi="Times New Roman" w:cs="Times New Roman"/>
          <w:sz w:val="28"/>
          <w:szCs w:val="28"/>
        </w:rPr>
      </w:pPr>
    </w:p>
    <w:p w:rsidR="00676655" w:rsidRDefault="00676655" w:rsidP="00676655">
      <w:pPr>
        <w:pStyle w:val="a4"/>
        <w:rPr>
          <w:rFonts w:ascii="Times New Roman" w:hAnsi="Times New Roman" w:cs="Times New Roman"/>
          <w:sz w:val="28"/>
          <w:szCs w:val="28"/>
        </w:rPr>
      </w:pPr>
      <w:r>
        <w:rPr>
          <w:rFonts w:ascii="Times New Roman" w:hAnsi="Times New Roman" w:cs="Times New Roman"/>
          <w:sz w:val="28"/>
          <w:szCs w:val="28"/>
        </w:rPr>
        <w:t>З</w:t>
      </w:r>
      <w:r w:rsidRPr="00F737D8">
        <w:rPr>
          <w:rFonts w:ascii="Times New Roman" w:hAnsi="Times New Roman" w:cs="Times New Roman"/>
          <w:sz w:val="28"/>
          <w:szCs w:val="28"/>
        </w:rPr>
        <w:t>аведующ</w:t>
      </w:r>
      <w:r>
        <w:rPr>
          <w:rFonts w:ascii="Times New Roman" w:hAnsi="Times New Roman" w:cs="Times New Roman"/>
          <w:sz w:val="28"/>
          <w:szCs w:val="28"/>
        </w:rPr>
        <w:t>ий</w:t>
      </w:r>
      <w:r w:rsidRPr="00F737D8">
        <w:rPr>
          <w:rFonts w:ascii="Times New Roman" w:hAnsi="Times New Roman" w:cs="Times New Roman"/>
          <w:sz w:val="28"/>
          <w:szCs w:val="28"/>
        </w:rPr>
        <w:t xml:space="preserve">  отделом архитектуры,</w:t>
      </w:r>
    </w:p>
    <w:p w:rsidR="00676655" w:rsidRPr="00F737D8" w:rsidRDefault="00676655" w:rsidP="00676655">
      <w:pPr>
        <w:pStyle w:val="a4"/>
        <w:rPr>
          <w:rFonts w:ascii="Times New Roman" w:hAnsi="Times New Roman" w:cs="Times New Roman"/>
          <w:sz w:val="28"/>
          <w:szCs w:val="28"/>
        </w:rPr>
      </w:pPr>
      <w:r w:rsidRPr="00F737D8">
        <w:rPr>
          <w:rFonts w:ascii="Times New Roman" w:hAnsi="Times New Roman" w:cs="Times New Roman"/>
          <w:sz w:val="28"/>
          <w:szCs w:val="28"/>
        </w:rPr>
        <w:t>градостроительства и земельно-имущественных</w:t>
      </w:r>
    </w:p>
    <w:p w:rsidR="00676655" w:rsidRPr="00F737D8" w:rsidRDefault="00676655" w:rsidP="00676655">
      <w:pPr>
        <w:pStyle w:val="a4"/>
        <w:rPr>
          <w:rFonts w:ascii="Times New Roman" w:hAnsi="Times New Roman" w:cs="Times New Roman"/>
          <w:sz w:val="28"/>
          <w:szCs w:val="28"/>
        </w:rPr>
      </w:pPr>
      <w:r w:rsidRPr="00F737D8">
        <w:rPr>
          <w:rFonts w:ascii="Times New Roman" w:hAnsi="Times New Roman" w:cs="Times New Roman"/>
          <w:sz w:val="28"/>
          <w:szCs w:val="28"/>
        </w:rPr>
        <w:t>отношений   Администрации Семикаракорского</w:t>
      </w:r>
    </w:p>
    <w:p w:rsidR="00676655" w:rsidRDefault="00676655" w:rsidP="00676655">
      <w:pPr>
        <w:pStyle w:val="a4"/>
        <w:rPr>
          <w:rFonts w:ascii="Times New Roman" w:hAnsi="Times New Roman" w:cs="Times New Roman"/>
          <w:sz w:val="28"/>
          <w:szCs w:val="28"/>
        </w:rPr>
      </w:pPr>
      <w:r w:rsidRPr="00F737D8">
        <w:rPr>
          <w:rFonts w:ascii="Times New Roman" w:hAnsi="Times New Roman" w:cs="Times New Roman"/>
          <w:sz w:val="28"/>
          <w:szCs w:val="28"/>
        </w:rPr>
        <w:t>городского поселения - главн</w:t>
      </w:r>
      <w:r w:rsidR="00A14153">
        <w:rPr>
          <w:rFonts w:ascii="Times New Roman" w:hAnsi="Times New Roman" w:cs="Times New Roman"/>
          <w:sz w:val="28"/>
          <w:szCs w:val="28"/>
        </w:rPr>
        <w:t>ый</w:t>
      </w:r>
      <w:r w:rsidRPr="00F737D8">
        <w:rPr>
          <w:rFonts w:ascii="Times New Roman" w:hAnsi="Times New Roman" w:cs="Times New Roman"/>
          <w:sz w:val="28"/>
          <w:szCs w:val="28"/>
        </w:rPr>
        <w:t xml:space="preserve"> архитектор</w:t>
      </w:r>
      <w:r w:rsidR="00A14153">
        <w:rPr>
          <w:rFonts w:ascii="Times New Roman" w:hAnsi="Times New Roman" w:cs="Times New Roman"/>
          <w:sz w:val="28"/>
          <w:szCs w:val="28"/>
        </w:rPr>
        <w:t xml:space="preserve">     </w:t>
      </w:r>
      <w:r w:rsidRPr="00F737D8">
        <w:rPr>
          <w:rFonts w:ascii="Times New Roman" w:hAnsi="Times New Roman" w:cs="Times New Roman"/>
          <w:sz w:val="28"/>
          <w:szCs w:val="28"/>
        </w:rPr>
        <w:t xml:space="preserve">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Сулименко</w:t>
      </w:r>
      <w:proofErr w:type="spellEnd"/>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03F1A" w:rsidRDefault="00603F1A" w:rsidP="00676655">
      <w:pPr>
        <w:pStyle w:val="a4"/>
        <w:jc w:val="both"/>
        <w:rPr>
          <w:rFonts w:ascii="Times New Roman" w:hAnsi="Times New Roman" w:cs="Times New Roman"/>
          <w:sz w:val="28"/>
          <w:szCs w:val="28"/>
        </w:rPr>
      </w:pPr>
    </w:p>
    <w:p w:rsidR="00603F1A" w:rsidRDefault="00603F1A"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jc w:val="both"/>
        <w:rPr>
          <w:rFonts w:ascii="Times New Roman" w:hAnsi="Times New Roman" w:cs="Times New Roman"/>
          <w:sz w:val="28"/>
          <w:szCs w:val="28"/>
        </w:rPr>
      </w:pPr>
    </w:p>
    <w:p w:rsidR="00676655" w:rsidRDefault="00676655" w:rsidP="00676655">
      <w:pPr>
        <w:pStyle w:val="a4"/>
        <w:rPr>
          <w:rFonts w:ascii="Times New Roman" w:hAnsi="Times New Roman" w:cs="Times New Roman"/>
          <w:sz w:val="28"/>
          <w:szCs w:val="28"/>
        </w:rPr>
      </w:pPr>
    </w:p>
    <w:sectPr w:rsidR="00676655" w:rsidSect="00E41351">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BC"/>
    <w:rsid w:val="0002474A"/>
    <w:rsid w:val="00040832"/>
    <w:rsid w:val="000B45EE"/>
    <w:rsid w:val="001C17E2"/>
    <w:rsid w:val="00267C3C"/>
    <w:rsid w:val="00272364"/>
    <w:rsid w:val="002D7EBC"/>
    <w:rsid w:val="00303AA4"/>
    <w:rsid w:val="00365A54"/>
    <w:rsid w:val="003D1E1B"/>
    <w:rsid w:val="005B61C9"/>
    <w:rsid w:val="00603F1A"/>
    <w:rsid w:val="00644B63"/>
    <w:rsid w:val="00676655"/>
    <w:rsid w:val="006B2960"/>
    <w:rsid w:val="006D6A9C"/>
    <w:rsid w:val="007C558A"/>
    <w:rsid w:val="00827B35"/>
    <w:rsid w:val="00A14153"/>
    <w:rsid w:val="00AA3D96"/>
    <w:rsid w:val="00B86BB3"/>
    <w:rsid w:val="00C60BD5"/>
    <w:rsid w:val="00CF4246"/>
    <w:rsid w:val="00DA7425"/>
    <w:rsid w:val="00E41351"/>
    <w:rsid w:val="00E906CA"/>
    <w:rsid w:val="00EB3BAA"/>
    <w:rsid w:val="00FA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EBC"/>
    <w:rPr>
      <w:sz w:val="24"/>
      <w:szCs w:val="24"/>
    </w:rPr>
  </w:style>
  <w:style w:type="paragraph" w:styleId="3">
    <w:name w:val="heading 3"/>
    <w:basedOn w:val="a"/>
    <w:next w:val="a"/>
    <w:qFormat/>
    <w:rsid w:val="002D7EBC"/>
    <w:pPr>
      <w:keepNext/>
      <w:outlineLvl w:val="2"/>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2">
    <w:name w:val="Стиль таблицы2"/>
    <w:basedOn w:val="a1"/>
    <w:rsid w:val="006B2960"/>
    <w:tblPr>
      <w:tblInd w:w="0" w:type="dxa"/>
      <w:tblCellMar>
        <w:top w:w="0" w:type="dxa"/>
        <w:left w:w="108" w:type="dxa"/>
        <w:bottom w:w="0" w:type="dxa"/>
        <w:right w:w="108" w:type="dxa"/>
      </w:tblCellMar>
    </w:tblPr>
  </w:style>
  <w:style w:type="character" w:styleId="a3">
    <w:name w:val="Hyperlink"/>
    <w:rsid w:val="00DA7425"/>
    <w:rPr>
      <w:color w:val="0000FF"/>
      <w:u w:val="single"/>
    </w:rPr>
  </w:style>
  <w:style w:type="paragraph" w:styleId="a4">
    <w:name w:val="No Spacing"/>
    <w:uiPriority w:val="1"/>
    <w:qFormat/>
    <w:rsid w:val="00676655"/>
    <w:pPr>
      <w:widowControl w:val="0"/>
    </w:pPr>
    <w:rPr>
      <w:rFonts w:ascii="Courier New" w:eastAsia="Courier New" w:hAnsi="Courier New" w:cs="Courier New"/>
      <w:color w:val="000000"/>
      <w:sz w:val="24"/>
      <w:szCs w:val="24"/>
    </w:rPr>
  </w:style>
  <w:style w:type="paragraph" w:styleId="a5">
    <w:name w:val="Normal (Web)"/>
    <w:basedOn w:val="a"/>
    <w:uiPriority w:val="99"/>
    <w:unhideWhenUsed/>
    <w:rsid w:val="006766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EBC"/>
    <w:rPr>
      <w:sz w:val="24"/>
      <w:szCs w:val="24"/>
    </w:rPr>
  </w:style>
  <w:style w:type="paragraph" w:styleId="3">
    <w:name w:val="heading 3"/>
    <w:basedOn w:val="a"/>
    <w:next w:val="a"/>
    <w:qFormat/>
    <w:rsid w:val="002D7EBC"/>
    <w:pPr>
      <w:keepNext/>
      <w:outlineLvl w:val="2"/>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2">
    <w:name w:val="Стиль таблицы2"/>
    <w:basedOn w:val="a1"/>
    <w:rsid w:val="006B2960"/>
    <w:tblPr>
      <w:tblInd w:w="0" w:type="dxa"/>
      <w:tblCellMar>
        <w:top w:w="0" w:type="dxa"/>
        <w:left w:w="108" w:type="dxa"/>
        <w:bottom w:w="0" w:type="dxa"/>
        <w:right w:w="108" w:type="dxa"/>
      </w:tblCellMar>
    </w:tblPr>
  </w:style>
  <w:style w:type="character" w:styleId="a3">
    <w:name w:val="Hyperlink"/>
    <w:rsid w:val="00DA7425"/>
    <w:rPr>
      <w:color w:val="0000FF"/>
      <w:u w:val="single"/>
    </w:rPr>
  </w:style>
  <w:style w:type="paragraph" w:styleId="a4">
    <w:name w:val="No Spacing"/>
    <w:uiPriority w:val="1"/>
    <w:qFormat/>
    <w:rsid w:val="00676655"/>
    <w:pPr>
      <w:widowControl w:val="0"/>
    </w:pPr>
    <w:rPr>
      <w:rFonts w:ascii="Courier New" w:eastAsia="Courier New" w:hAnsi="Courier New" w:cs="Courier New"/>
      <w:color w:val="000000"/>
      <w:sz w:val="24"/>
      <w:szCs w:val="24"/>
    </w:rPr>
  </w:style>
  <w:style w:type="paragraph" w:styleId="a5">
    <w:name w:val="Normal (Web)"/>
    <w:basedOn w:val="a"/>
    <w:uiPriority w:val="99"/>
    <w:unhideWhenUsed/>
    <w:rsid w:val="006766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Городская</dc:creator>
  <cp:lastModifiedBy>user31</cp:lastModifiedBy>
  <cp:revision>2</cp:revision>
  <cp:lastPrinted>2019-08-30T07:09:00Z</cp:lastPrinted>
  <dcterms:created xsi:type="dcterms:W3CDTF">2019-08-30T13:58:00Z</dcterms:created>
  <dcterms:modified xsi:type="dcterms:W3CDTF">2019-08-30T13:58:00Z</dcterms:modified>
</cp:coreProperties>
</file>