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50" w:rsidRPr="003F5314" w:rsidRDefault="00E70A50" w:rsidP="00E70A50">
      <w:pPr>
        <w:ind w:left="6237"/>
        <w:jc w:val="center"/>
      </w:pPr>
      <w:r w:rsidRPr="003F5314">
        <w:t xml:space="preserve">Приложение </w:t>
      </w:r>
      <w:r w:rsidR="00297548">
        <w:t>3</w:t>
      </w:r>
    </w:p>
    <w:p w:rsidR="00297548" w:rsidRDefault="00E70A50" w:rsidP="00297548">
      <w:pPr>
        <w:ind w:left="6237"/>
        <w:jc w:val="center"/>
      </w:pPr>
      <w:r w:rsidRPr="003F5314">
        <w:t xml:space="preserve">к </w:t>
      </w:r>
      <w:r w:rsidR="00297548">
        <w:t xml:space="preserve">постановлению Администрации Семикаракорского городского поселения </w:t>
      </w:r>
    </w:p>
    <w:p w:rsidR="00E70A50" w:rsidRPr="003F5314" w:rsidRDefault="00297548" w:rsidP="00297548">
      <w:pPr>
        <w:ind w:left="6237"/>
        <w:jc w:val="center"/>
      </w:pPr>
      <w:r>
        <w:t>от 12.03.2021 № 137</w:t>
      </w:r>
    </w:p>
    <w:p w:rsidR="00E70A50" w:rsidRPr="003F5314" w:rsidRDefault="00E70A50" w:rsidP="00E70A50">
      <w:pPr>
        <w:ind w:left="6237"/>
        <w:jc w:val="center"/>
      </w:pPr>
    </w:p>
    <w:p w:rsidR="00297548" w:rsidRDefault="00297548" w:rsidP="00E70A50">
      <w:pPr>
        <w:jc w:val="center"/>
        <w:rPr>
          <w:rFonts w:eastAsiaTheme="minorHAnsi"/>
          <w:lang w:eastAsia="en-US"/>
        </w:rPr>
      </w:pPr>
    </w:p>
    <w:p w:rsidR="00E70A50" w:rsidRPr="003F5314" w:rsidRDefault="00E70A50" w:rsidP="00E70A50">
      <w:pPr>
        <w:jc w:val="center"/>
        <w:rPr>
          <w:rFonts w:eastAsiaTheme="minorHAnsi"/>
          <w:lang w:eastAsia="en-US"/>
        </w:rPr>
      </w:pPr>
      <w:bookmarkStart w:id="0" w:name="_GoBack"/>
      <w:bookmarkEnd w:id="0"/>
      <w:r w:rsidRPr="003F5314">
        <w:rPr>
          <w:rFonts w:eastAsiaTheme="minorHAnsi"/>
          <w:lang w:eastAsia="en-US"/>
        </w:rPr>
        <w:t>ПРИМЕРНЫЙ ПЕРЕЧЕНЬ ВОПРОСОВ</w:t>
      </w:r>
    </w:p>
    <w:p w:rsidR="00E70A50" w:rsidRPr="003F5314" w:rsidRDefault="00E70A50" w:rsidP="00E70A50">
      <w:pPr>
        <w:jc w:val="center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для участников публичных консультаций</w:t>
      </w:r>
    </w:p>
    <w:p w:rsidR="00E70A50" w:rsidRPr="003F5314" w:rsidRDefault="00E70A50" w:rsidP="00E70A50">
      <w:pPr>
        <w:jc w:val="center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по обсуждению проекта правового акта и сводного отчета</w:t>
      </w:r>
    </w:p>
    <w:p w:rsidR="00E70A50" w:rsidRPr="00C95EB2" w:rsidRDefault="00E70A50" w:rsidP="00E70A50">
      <w:pPr>
        <w:jc w:val="center"/>
        <w:rPr>
          <w:rFonts w:eastAsiaTheme="minorHAnsi"/>
          <w:sz w:val="28"/>
          <w:szCs w:val="28"/>
          <w:lang w:eastAsia="en-US"/>
        </w:rPr>
      </w:pP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Наименование участника публичных консультаций: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Сфера деятельности: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Ф.И.О. контактного лица: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Номер контактного телефона: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Адрес электронной почты: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rPr>
          <w:rFonts w:eastAsiaTheme="minorHAnsi"/>
          <w:lang w:eastAsia="en-US"/>
        </w:rPr>
      </w:pP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1. Актуальна ли проблема, на решение которой направлено предлагаемое правовое регулирование: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2. Насколько вариант, предлагаемого правового регулирования соотносится с проблемой, на решение которой оно направлено: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3. Достигнет ли, на Ваш взгляд, предлагаемое правовое регулирование тех целей, на которые оно направлено: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5. Существуют ли иные варианты достижения заявленных целей правового регулирования? Если да, выделите те из них, которые, по Вашему мнению, были менее затратные и/или более эффективны: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 xml:space="preserve">6. Существуют ли в предлагаемом правовом регулировании положения, которые необоснованно затрудняют ведение </w:t>
      </w:r>
      <w:proofErr w:type="gramStart"/>
      <w:r w:rsidRPr="003F5314">
        <w:rPr>
          <w:rFonts w:eastAsiaTheme="minorHAnsi"/>
          <w:lang w:eastAsia="en-US"/>
        </w:rPr>
        <w:t>предпринимательской</w:t>
      </w:r>
      <w:proofErr w:type="gramEnd"/>
      <w:r w:rsidRPr="003F5314">
        <w:rPr>
          <w:rFonts w:eastAsiaTheme="minorHAnsi"/>
          <w:lang w:eastAsia="en-US"/>
        </w:rPr>
        <w:t xml:space="preserve"> и инвестиционной деятельности: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E70A50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>____________________________________________________________________</w:t>
      </w:r>
      <w:r>
        <w:rPr>
          <w:rFonts w:eastAsiaTheme="minorHAnsi"/>
          <w:lang w:eastAsia="en-US"/>
        </w:rPr>
        <w:t>_________</w:t>
      </w:r>
    </w:p>
    <w:p w:rsidR="00E70A50" w:rsidRPr="003F5314" w:rsidRDefault="00E70A50" w:rsidP="00E70A50">
      <w:pPr>
        <w:jc w:val="both"/>
        <w:rPr>
          <w:rFonts w:eastAsiaTheme="minorHAnsi"/>
          <w:lang w:eastAsia="en-US"/>
        </w:rPr>
      </w:pPr>
      <w:r w:rsidRPr="003F5314">
        <w:rPr>
          <w:rFonts w:eastAsiaTheme="minorHAnsi"/>
          <w:lang w:eastAsia="en-US"/>
        </w:rPr>
        <w:t xml:space="preserve">9. </w:t>
      </w:r>
      <w:proofErr w:type="gramStart"/>
      <w:r w:rsidRPr="003F5314">
        <w:rPr>
          <w:rFonts w:eastAsiaTheme="minorHAnsi"/>
          <w:lang w:eastAsia="en-US"/>
        </w:rPr>
        <w:t>При</w:t>
      </w:r>
      <w:proofErr w:type="gramEnd"/>
      <w:r w:rsidRPr="003F5314">
        <w:rPr>
          <w:rFonts w:eastAsiaTheme="minorHAnsi"/>
          <w:lang w:eastAsia="en-US"/>
        </w:rPr>
        <w:t xml:space="preserve"> наличие дополнительных предложений опишите их в произвольной форме и/или приложите к Вашему письму соответствующие материалы.</w:t>
      </w:r>
    </w:p>
    <w:p w:rsidR="001A610D" w:rsidRDefault="001A610D"/>
    <w:sectPr w:rsidR="001A610D" w:rsidSect="00E70A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5D"/>
    <w:rsid w:val="001A610D"/>
    <w:rsid w:val="00297548"/>
    <w:rsid w:val="00B047F0"/>
    <w:rsid w:val="00E5615D"/>
    <w:rsid w:val="00E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</cp:revision>
  <dcterms:created xsi:type="dcterms:W3CDTF">2021-11-23T05:42:00Z</dcterms:created>
  <dcterms:modified xsi:type="dcterms:W3CDTF">2021-11-23T05:42:00Z</dcterms:modified>
</cp:coreProperties>
</file>