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69" w:rsidRDefault="00473069" w:rsidP="00473069">
      <w:pPr>
        <w:pStyle w:val="a3"/>
        <w:shd w:val="clear" w:color="auto" w:fill="FFFFFF"/>
        <w:spacing w:beforeAutospacing="0" w:after="101" w:afterAutospacing="0"/>
        <w:jc w:val="center"/>
        <w:textAlignment w:val="baseline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О возможном установлении публичного сервитута на территории Семикаракорского городского поселения</w:t>
      </w:r>
    </w:p>
    <w:p w:rsidR="00473069" w:rsidRDefault="00473069" w:rsidP="00473069">
      <w:pPr>
        <w:pStyle w:val="a3"/>
        <w:shd w:val="clear" w:color="auto" w:fill="FFFFFF"/>
        <w:spacing w:beforeAutospacing="0" w:after="101" w:afterAutospacing="0"/>
        <w:jc w:val="center"/>
        <w:textAlignment w:val="baseline"/>
        <w:rPr>
          <w:color w:val="313131"/>
          <w:sz w:val="28"/>
          <w:szCs w:val="28"/>
        </w:rPr>
      </w:pPr>
    </w:p>
    <w:p w:rsidR="00473069" w:rsidRPr="00D25E54" w:rsidRDefault="00473069" w:rsidP="00473069">
      <w:pPr>
        <w:pStyle w:val="a3"/>
        <w:shd w:val="clear" w:color="auto" w:fill="FFFFFF"/>
        <w:spacing w:beforeAutospacing="0" w:after="101" w:afterAutospacing="0"/>
        <w:jc w:val="both"/>
        <w:textAlignment w:val="baseline"/>
        <w:rPr>
          <w:color w:val="313131"/>
          <w:sz w:val="27"/>
          <w:szCs w:val="27"/>
        </w:rPr>
      </w:pPr>
      <w:r>
        <w:rPr>
          <w:color w:val="313131"/>
          <w:sz w:val="27"/>
          <w:szCs w:val="27"/>
        </w:rPr>
        <w:t xml:space="preserve">       </w:t>
      </w:r>
      <w:r w:rsidRPr="00D25E54">
        <w:rPr>
          <w:color w:val="313131"/>
          <w:sz w:val="27"/>
          <w:szCs w:val="27"/>
        </w:rPr>
        <w:t xml:space="preserve">В соответствии со ст. 39.37 Земельного кодекса Российской Федерации Администрация Семикаракорского </w:t>
      </w:r>
      <w:r>
        <w:rPr>
          <w:color w:val="313131"/>
          <w:sz w:val="27"/>
          <w:szCs w:val="27"/>
        </w:rPr>
        <w:t>городского поселения</w:t>
      </w:r>
      <w:r w:rsidRPr="00D25E54">
        <w:rPr>
          <w:color w:val="313131"/>
          <w:sz w:val="27"/>
          <w:szCs w:val="27"/>
        </w:rPr>
        <w:t xml:space="preserve"> извещает о рассмотрении ходатайства </w:t>
      </w:r>
      <w:r>
        <w:rPr>
          <w:color w:val="313131"/>
          <w:sz w:val="27"/>
          <w:szCs w:val="27"/>
        </w:rPr>
        <w:t>ПАО «</w:t>
      </w:r>
      <w:proofErr w:type="spellStart"/>
      <w:r>
        <w:rPr>
          <w:color w:val="313131"/>
          <w:sz w:val="27"/>
          <w:szCs w:val="27"/>
        </w:rPr>
        <w:t>Россети</w:t>
      </w:r>
      <w:proofErr w:type="spellEnd"/>
      <w:r>
        <w:rPr>
          <w:color w:val="313131"/>
          <w:sz w:val="27"/>
          <w:szCs w:val="27"/>
        </w:rPr>
        <w:t xml:space="preserve"> Юг»</w:t>
      </w:r>
      <w:r w:rsidRPr="00D25E54">
        <w:rPr>
          <w:color w:val="313131"/>
          <w:sz w:val="27"/>
          <w:szCs w:val="27"/>
        </w:rPr>
        <w:t xml:space="preserve"> о возможном установлении публичного сервитута </w:t>
      </w:r>
      <w:r>
        <w:rPr>
          <w:color w:val="313131"/>
          <w:sz w:val="27"/>
          <w:szCs w:val="27"/>
        </w:rPr>
        <w:t>в отношении земель и земельных участков в целях эксплуатации воздушной линии электропередачи «</w:t>
      </w:r>
      <w:proofErr w:type="gramStart"/>
      <w:r>
        <w:rPr>
          <w:color w:val="313131"/>
          <w:sz w:val="27"/>
          <w:szCs w:val="27"/>
        </w:rPr>
        <w:t>ВЛ</w:t>
      </w:r>
      <w:proofErr w:type="gramEnd"/>
      <w:r>
        <w:rPr>
          <w:color w:val="313131"/>
          <w:sz w:val="27"/>
          <w:szCs w:val="27"/>
        </w:rPr>
        <w:t xml:space="preserve"> 10 кВ №904 от ПС «СМ-9»»,</w:t>
      </w:r>
      <w:r w:rsidRPr="00D25E54">
        <w:rPr>
          <w:color w:val="313131"/>
          <w:sz w:val="27"/>
          <w:szCs w:val="27"/>
        </w:rPr>
        <w:t xml:space="preserve"> сроком действия на </w:t>
      </w:r>
      <w:r>
        <w:rPr>
          <w:color w:val="313131"/>
          <w:sz w:val="27"/>
          <w:szCs w:val="27"/>
        </w:rPr>
        <w:t>49</w:t>
      </w:r>
      <w:r w:rsidRPr="00D25E54">
        <w:rPr>
          <w:color w:val="313131"/>
          <w:sz w:val="27"/>
          <w:szCs w:val="27"/>
        </w:rPr>
        <w:t xml:space="preserve"> лет, на земельны</w:t>
      </w:r>
      <w:r>
        <w:rPr>
          <w:color w:val="313131"/>
          <w:sz w:val="27"/>
          <w:szCs w:val="27"/>
        </w:rPr>
        <w:t>е</w:t>
      </w:r>
      <w:r w:rsidRPr="00D25E54">
        <w:rPr>
          <w:color w:val="313131"/>
          <w:sz w:val="27"/>
          <w:szCs w:val="27"/>
        </w:rPr>
        <w:t xml:space="preserve"> участ</w:t>
      </w:r>
      <w:r>
        <w:rPr>
          <w:color w:val="313131"/>
          <w:sz w:val="27"/>
          <w:szCs w:val="27"/>
        </w:rPr>
        <w:t>ки</w:t>
      </w:r>
      <w:r w:rsidRPr="00D25E54">
        <w:rPr>
          <w:color w:val="313131"/>
          <w:sz w:val="27"/>
          <w:szCs w:val="27"/>
        </w:rPr>
        <w:t>:</w:t>
      </w:r>
    </w:p>
    <w:tbl>
      <w:tblPr>
        <w:tblW w:w="9829" w:type="dxa"/>
        <w:tblInd w:w="-175" w:type="dxa"/>
        <w:tblLook w:val="04A0"/>
      </w:tblPr>
      <w:tblGrid>
        <w:gridCol w:w="2713"/>
        <w:gridCol w:w="7116"/>
      </w:tblGrid>
      <w:tr w:rsidR="00473069" w:rsidRPr="00D25E54" w:rsidTr="00706AB3">
        <w:trPr>
          <w:trHeight w:val="8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9" w:rsidRPr="00D25E54" w:rsidRDefault="00473069" w:rsidP="0070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pacing w:val="-8"/>
                <w:sz w:val="27"/>
                <w:szCs w:val="27"/>
                <w:lang w:eastAsia="ru-RU"/>
              </w:rPr>
            </w:pPr>
            <w:r w:rsidRPr="00D25E54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7"/>
                <w:szCs w:val="27"/>
                <w:lang w:eastAsia="ru-RU"/>
              </w:rPr>
              <w:t>Кадастровый номер</w:t>
            </w: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9" w:rsidRPr="00D25E54" w:rsidRDefault="00473069" w:rsidP="0070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pacing w:val="-8"/>
                <w:sz w:val="27"/>
                <w:szCs w:val="27"/>
                <w:lang w:eastAsia="ru-RU"/>
              </w:rPr>
            </w:pPr>
            <w:r w:rsidRPr="00D25E54"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7"/>
                <w:szCs w:val="27"/>
                <w:lang w:eastAsia="ru-RU"/>
              </w:rPr>
              <w:t>Адрес</w:t>
            </w:r>
          </w:p>
        </w:tc>
      </w:tr>
      <w:tr w:rsidR="00473069" w:rsidRPr="00D25E54" w:rsidTr="00706AB3">
        <w:trPr>
          <w:trHeight w:val="8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9" w:rsidRPr="00D25E54" w:rsidRDefault="00473069" w:rsidP="0070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</w:pPr>
            <w:r w:rsidRPr="00D25E54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61:35:06000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12:119</w:t>
            </w: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9" w:rsidRPr="00D25E54" w:rsidRDefault="00473069" w:rsidP="0070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5E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Местоположение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установлено относительно ориентира, расположенного в границах участка. Ориентир контур поля №46 массива земель реорганизованного сельскохозяйственного предприятия АО «Донское». Почтовый адрес ориентира: Ростовская область, Семикаракорский район.</w:t>
            </w:r>
          </w:p>
        </w:tc>
      </w:tr>
      <w:tr w:rsidR="00473069" w:rsidRPr="00D25E54" w:rsidTr="00706AB3">
        <w:trPr>
          <w:trHeight w:val="8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9" w:rsidRPr="00D25E54" w:rsidRDefault="00473069" w:rsidP="0070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7"/>
                <w:szCs w:val="27"/>
                <w:lang w:eastAsia="ru-RU"/>
              </w:rPr>
              <w:t>61:35:0600012:133</w:t>
            </w: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9" w:rsidRPr="00D25E54" w:rsidRDefault="00473069" w:rsidP="0070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pacing w:val="-8"/>
                <w:sz w:val="27"/>
                <w:szCs w:val="27"/>
                <w:lang w:eastAsia="ru-RU"/>
              </w:rPr>
            </w:pPr>
            <w:r w:rsidRPr="00D25E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Местоположение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установлено относительно ориентира, расположенного в границах участка. Ориентир контур поля №48 массива земель реорганизованного сельскохозяйственного предприятия АО «Донское». Почтовый адрес ориентира: Ростовская область, Семикаракорский район.</w:t>
            </w:r>
          </w:p>
        </w:tc>
      </w:tr>
      <w:tr w:rsidR="00473069" w:rsidRPr="00D25E54" w:rsidTr="00706AB3">
        <w:trPr>
          <w:trHeight w:val="300"/>
        </w:trPr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9" w:rsidRPr="00D25E54" w:rsidRDefault="00473069" w:rsidP="0070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61:35:0600012:330</w:t>
            </w:r>
          </w:p>
        </w:tc>
        <w:tc>
          <w:tcPr>
            <w:tcW w:w="71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9" w:rsidRPr="00D25E54" w:rsidRDefault="00473069" w:rsidP="00706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Ростовская область, Семикаракорский район, ООО «Рыболовецкий колхоз им И.В. Абрамова»</w:t>
            </w:r>
          </w:p>
        </w:tc>
      </w:tr>
    </w:tbl>
    <w:p w:rsidR="00473069" w:rsidRPr="00D25E54" w:rsidRDefault="00473069" w:rsidP="00473069">
      <w:pPr>
        <w:pStyle w:val="a3"/>
        <w:shd w:val="clear" w:color="auto" w:fill="FFFFFF"/>
        <w:spacing w:beforeAutospacing="0" w:after="101" w:afterAutospacing="0"/>
        <w:ind w:firstLine="794"/>
        <w:jc w:val="both"/>
        <w:textAlignment w:val="baseline"/>
        <w:rPr>
          <w:sz w:val="27"/>
          <w:szCs w:val="27"/>
        </w:rPr>
      </w:pPr>
      <w:r w:rsidRPr="00D25E54">
        <w:rPr>
          <w:sz w:val="27"/>
          <w:szCs w:val="27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сервитута по адресу: Ростовская область,  </w:t>
      </w:r>
      <w:proofErr w:type="gramStart"/>
      <w:r w:rsidRPr="00D25E54">
        <w:rPr>
          <w:sz w:val="27"/>
          <w:szCs w:val="27"/>
        </w:rPr>
        <w:t>г</w:t>
      </w:r>
      <w:proofErr w:type="gramEnd"/>
      <w:r w:rsidRPr="00D25E54">
        <w:rPr>
          <w:sz w:val="27"/>
          <w:szCs w:val="27"/>
        </w:rPr>
        <w:t>.</w:t>
      </w:r>
      <w:r w:rsidRPr="00E3356A">
        <w:rPr>
          <w:sz w:val="27"/>
          <w:szCs w:val="27"/>
        </w:rPr>
        <w:t xml:space="preserve"> </w:t>
      </w:r>
      <w:r w:rsidRPr="00D25E54">
        <w:rPr>
          <w:sz w:val="27"/>
          <w:szCs w:val="27"/>
        </w:rPr>
        <w:t xml:space="preserve">Семикаракорск, </w:t>
      </w:r>
      <w:r>
        <w:rPr>
          <w:sz w:val="27"/>
          <w:szCs w:val="27"/>
        </w:rPr>
        <w:t>ул. Ленина, 138</w:t>
      </w:r>
      <w:r w:rsidRPr="00D25E54">
        <w:rPr>
          <w:sz w:val="27"/>
          <w:szCs w:val="27"/>
        </w:rPr>
        <w:t xml:space="preserve">, кабинет  № </w:t>
      </w:r>
      <w:r>
        <w:rPr>
          <w:sz w:val="27"/>
          <w:szCs w:val="27"/>
        </w:rPr>
        <w:t>9</w:t>
      </w:r>
      <w:r w:rsidRPr="00D25E54">
        <w:rPr>
          <w:sz w:val="27"/>
          <w:szCs w:val="27"/>
        </w:rPr>
        <w:t>. Время приема заинтересованных лиц для ознакомления с поступившим ходатайством: вторник, четве</w:t>
      </w:r>
      <w:proofErr w:type="gramStart"/>
      <w:r w:rsidRPr="00D25E54">
        <w:rPr>
          <w:sz w:val="27"/>
          <w:szCs w:val="27"/>
        </w:rPr>
        <w:t xml:space="preserve">рг с </w:t>
      </w:r>
      <w:r>
        <w:rPr>
          <w:sz w:val="27"/>
          <w:szCs w:val="27"/>
        </w:rPr>
        <w:t>8</w:t>
      </w:r>
      <w:r w:rsidRPr="00D25E54">
        <w:rPr>
          <w:sz w:val="27"/>
          <w:szCs w:val="27"/>
        </w:rPr>
        <w:t>-</w:t>
      </w:r>
      <w:proofErr w:type="gramEnd"/>
      <w:r w:rsidRPr="00D25E54">
        <w:rPr>
          <w:sz w:val="27"/>
          <w:szCs w:val="27"/>
        </w:rPr>
        <w:t>00 до 1</w:t>
      </w:r>
      <w:r>
        <w:rPr>
          <w:sz w:val="27"/>
          <w:szCs w:val="27"/>
        </w:rPr>
        <w:t>7</w:t>
      </w:r>
      <w:r w:rsidRPr="00D25E54">
        <w:rPr>
          <w:sz w:val="27"/>
          <w:szCs w:val="27"/>
        </w:rPr>
        <w:t>-00 (перерыв с 12-00 до 13-00).</w:t>
      </w:r>
    </w:p>
    <w:p w:rsidR="00473069" w:rsidRPr="00E3356A" w:rsidRDefault="00473069" w:rsidP="00473069">
      <w:pPr>
        <w:pStyle w:val="a3"/>
        <w:shd w:val="clear" w:color="auto" w:fill="FFFFFF"/>
        <w:spacing w:beforeAutospacing="0" w:after="101" w:afterAutospacing="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D25E54">
        <w:rPr>
          <w:sz w:val="27"/>
          <w:szCs w:val="27"/>
        </w:rPr>
        <w:t>Почтовый адрес и адрес электронной почты для связи с заявителем сервитута: 344</w:t>
      </w:r>
      <w:r>
        <w:rPr>
          <w:sz w:val="27"/>
          <w:szCs w:val="27"/>
        </w:rPr>
        <w:t>002</w:t>
      </w:r>
      <w:r w:rsidRPr="00D25E54">
        <w:rPr>
          <w:sz w:val="27"/>
          <w:szCs w:val="27"/>
        </w:rPr>
        <w:t xml:space="preserve">,  Ростовская область,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Ростов-на-Дону, </w:t>
      </w:r>
      <w:r w:rsidRPr="00D25E54">
        <w:rPr>
          <w:sz w:val="27"/>
          <w:szCs w:val="27"/>
        </w:rPr>
        <w:t xml:space="preserve">ул. </w:t>
      </w:r>
      <w:r>
        <w:rPr>
          <w:sz w:val="27"/>
          <w:szCs w:val="27"/>
        </w:rPr>
        <w:t>Большая Садовая</w:t>
      </w:r>
      <w:r w:rsidRPr="00D25E54">
        <w:rPr>
          <w:sz w:val="27"/>
          <w:szCs w:val="27"/>
        </w:rPr>
        <w:t>,</w:t>
      </w:r>
      <w:r>
        <w:rPr>
          <w:sz w:val="27"/>
          <w:szCs w:val="27"/>
        </w:rPr>
        <w:t xml:space="preserve"> 49</w:t>
      </w:r>
      <w:r w:rsidRPr="00D25E54">
        <w:rPr>
          <w:sz w:val="27"/>
          <w:szCs w:val="27"/>
        </w:rPr>
        <w:t xml:space="preserve"> </w:t>
      </w:r>
      <w:r>
        <w:rPr>
          <w:sz w:val="27"/>
          <w:szCs w:val="27"/>
        </w:rPr>
        <w:t>ПАО</w:t>
      </w:r>
      <w:r w:rsidRPr="00D25E54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Россети</w:t>
      </w:r>
      <w:proofErr w:type="spellEnd"/>
      <w:r>
        <w:rPr>
          <w:sz w:val="27"/>
          <w:szCs w:val="27"/>
        </w:rPr>
        <w:t xml:space="preserve"> Юг</w:t>
      </w:r>
      <w:r w:rsidRPr="00D25E54">
        <w:rPr>
          <w:sz w:val="27"/>
          <w:szCs w:val="27"/>
        </w:rPr>
        <w:t>», тел. 8(</w:t>
      </w:r>
      <w:r>
        <w:rPr>
          <w:sz w:val="27"/>
          <w:szCs w:val="27"/>
        </w:rPr>
        <w:t>988</w:t>
      </w:r>
      <w:r w:rsidRPr="00D25E54">
        <w:rPr>
          <w:sz w:val="27"/>
          <w:szCs w:val="27"/>
        </w:rPr>
        <w:t>)</w:t>
      </w:r>
      <w:r>
        <w:rPr>
          <w:sz w:val="27"/>
          <w:szCs w:val="27"/>
        </w:rPr>
        <w:t>588-49-96</w:t>
      </w:r>
      <w:r>
        <w:rPr>
          <w:color w:val="000000"/>
          <w:sz w:val="27"/>
          <w:szCs w:val="27"/>
        </w:rPr>
        <w:t xml:space="preserve">, адрес электронной почты: </w:t>
      </w:r>
      <w:r>
        <w:rPr>
          <w:color w:val="000000"/>
          <w:sz w:val="27"/>
          <w:szCs w:val="27"/>
          <w:lang w:val="en-US"/>
        </w:rPr>
        <w:t>office</w:t>
      </w:r>
      <w:r w:rsidRPr="00E3356A">
        <w:rPr>
          <w:color w:val="000000"/>
          <w:sz w:val="27"/>
          <w:szCs w:val="27"/>
        </w:rPr>
        <w:t>@</w:t>
      </w:r>
      <w:proofErr w:type="spellStart"/>
      <w:r>
        <w:rPr>
          <w:color w:val="000000"/>
          <w:sz w:val="27"/>
          <w:szCs w:val="27"/>
          <w:lang w:val="en-US"/>
        </w:rPr>
        <w:t>rosseti</w:t>
      </w:r>
      <w:proofErr w:type="spellEnd"/>
      <w:r w:rsidRPr="00E3356A"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  <w:lang w:val="en-US"/>
        </w:rPr>
        <w:t>yug</w:t>
      </w:r>
      <w:proofErr w:type="spellEnd"/>
      <w:r w:rsidRPr="00E3356A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</w:p>
    <w:p w:rsidR="00652A02" w:rsidRDefault="00473069"/>
    <w:sectPr w:rsidR="00652A02" w:rsidSect="0010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069"/>
    <w:rsid w:val="0010501F"/>
    <w:rsid w:val="00113430"/>
    <w:rsid w:val="00131667"/>
    <w:rsid w:val="001B3E69"/>
    <w:rsid w:val="001C2570"/>
    <w:rsid w:val="00473069"/>
    <w:rsid w:val="004B1EC4"/>
    <w:rsid w:val="004D0600"/>
    <w:rsid w:val="0088269B"/>
    <w:rsid w:val="00E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73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2022-05-26T07:02:00Z</dcterms:created>
  <dcterms:modified xsi:type="dcterms:W3CDTF">2022-05-26T07:02:00Z</dcterms:modified>
</cp:coreProperties>
</file>