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4" w:rsidRDefault="00B35734" w:rsidP="00B35734">
      <w:pPr>
        <w:jc w:val="both"/>
        <w:rPr>
          <w:b/>
          <w:bCs/>
        </w:rPr>
      </w:pPr>
      <w:r>
        <w:rPr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B35734" w:rsidRDefault="00B35734" w:rsidP="00B35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извещает о возможности предоставления в собственность за плату земельного участка, для ведения садоводства, на основании статьи 39.18 Земельного кодекса Российской Федерации, Постановления Администрации Семикаракорского городского поселения от 22.04.2022 № 264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B35734" w:rsidRDefault="00B35734" w:rsidP="00B3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примерно в 2,5 метрах по направлению на северо-запад от строения, расположенного по адресу: СНТ «Пищевик», 34-й Проезд, 34, </w:t>
      </w:r>
      <w:r>
        <w:rPr>
          <w:rFonts w:ascii="Times New Roman" w:hAnsi="Times New Roman"/>
          <w:sz w:val="28"/>
          <w:szCs w:val="28"/>
        </w:rPr>
        <w:t xml:space="preserve">общей площадью 574,0 квадратных метра, кадастровый номер: 61:35:0500101:2330, категория земель: земли сельскохозяйственного назначения, вид разрешенного использования: для ведения садоводства. </w:t>
      </w:r>
    </w:p>
    <w:p w:rsidR="00B35734" w:rsidRDefault="00B35734" w:rsidP="00B35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ведения садоводства, принимает Администрация Семикаракорского городского поселения с 06.05.2022 по 03.06.2022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B35734" w:rsidRDefault="00B35734" w:rsidP="00B35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734" w:rsidRDefault="00B35734" w:rsidP="00B35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734" w:rsidRDefault="00B35734" w:rsidP="00B35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734" w:rsidRDefault="00B35734" w:rsidP="00B3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03.06.2022.</w:t>
      </w:r>
    </w:p>
    <w:p w:rsidR="00654CA7" w:rsidRDefault="00654CA7" w:rsidP="00654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C738F"/>
    <w:rsid w:val="0031313A"/>
    <w:rsid w:val="003139F0"/>
    <w:rsid w:val="00352B90"/>
    <w:rsid w:val="0036291C"/>
    <w:rsid w:val="00375639"/>
    <w:rsid w:val="0038753F"/>
    <w:rsid w:val="004E1D0B"/>
    <w:rsid w:val="004E408F"/>
    <w:rsid w:val="004F24F3"/>
    <w:rsid w:val="005C2D66"/>
    <w:rsid w:val="005F0470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9C52AE"/>
    <w:rsid w:val="009D23BF"/>
    <w:rsid w:val="00A739C0"/>
    <w:rsid w:val="00A76F2E"/>
    <w:rsid w:val="00A90BE1"/>
    <w:rsid w:val="00A92EBE"/>
    <w:rsid w:val="00AB34A3"/>
    <w:rsid w:val="00AC78D7"/>
    <w:rsid w:val="00AD1B24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40FCF"/>
    <w:rsid w:val="00D65DAC"/>
    <w:rsid w:val="00E418D8"/>
    <w:rsid w:val="00E44DFE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2017-07-05T05:12:00Z</cp:lastPrinted>
  <dcterms:created xsi:type="dcterms:W3CDTF">2017-12-15T12:45:00Z</dcterms:created>
  <dcterms:modified xsi:type="dcterms:W3CDTF">2022-05-05T08:55:00Z</dcterms:modified>
</cp:coreProperties>
</file>