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rPr>
          <w:sz w:val="28"/>
        </w:rPr>
      </w:pPr>
      <w:r>
        <w:rPr>
          <w:sz w:val="28"/>
        </w:rPr>
        <w:t>«Горячая линия» по вопросам защиты прав</w:t>
      </w:r>
      <w:r>
        <w:rPr>
          <w:sz w:val="28"/>
        </w:rPr>
        <w:t xml:space="preserve"> </w:t>
      </w:r>
      <w:r>
        <w:rPr>
          <w:sz w:val="28"/>
        </w:rPr>
        <w:t>субъектов предпринимательской деятельности</w:t>
      </w:r>
    </w:p>
    <w:p w14:paraId="03000000">
      <w:pPr>
        <w:rPr>
          <w:sz w:val="28"/>
        </w:rPr>
      </w:pPr>
    </w:p>
    <w:p w14:paraId="04000000">
      <w:pPr>
        <w:ind/>
        <w:jc w:val="both"/>
        <w:rPr>
          <w:sz w:val="28"/>
        </w:rPr>
      </w:pPr>
      <w:r>
        <w:rPr>
          <w:sz w:val="28"/>
        </w:rPr>
        <w:t>В прокуратуре Семикаракорского района с 01.06.2022 по 06.06.2022 по номеру телефона 8(86356) 4-18-85 пройдет горячая линия по вопросам защиты прав  субъектов предпринимательской деятельности, в том числе при получении гарантированных преференций, а также осуществления контрольно-надзорной деятельности в условиях введенного в 2022 году моратория на проведение проверок бизнеса, повышения банковскими и кредитно-финансовыми организациями ставок по</w:t>
      </w:r>
      <w:bookmarkStart w:id="1" w:name="_GoBack"/>
      <w:bookmarkEnd w:id="1"/>
      <w:r>
        <w:rPr>
          <w:sz w:val="28"/>
        </w:rPr>
        <w:t xml:space="preserve"> ранее выданным кредитам.</w:t>
      </w:r>
    </w:p>
    <w:sectPr>
      <w:pgSz w:h="16838" w:orient="portrait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</w:rPr>
  </w:style>
  <w:style w:default="1" w:styleId="Style_1_ch" w:type="character">
    <w:name w:val="Normal"/>
    <w:link w:val="Style_1"/>
    <w:rPr>
      <w:rFonts w:ascii="Times New Roman" w:hAnsi="Times New Roman"/>
    </w:rPr>
  </w:style>
  <w:style w:styleId="Style_2" w:type="paragraph">
    <w:name w:val="Balloon Text"/>
    <w:basedOn w:val="Style_1"/>
    <w:link w:val="Style_2_ch"/>
    <w:rPr>
      <w:rFonts w:ascii="Tahoma" w:hAnsi="Tahoma"/>
      <w:sz w:val="16"/>
    </w:rPr>
  </w:style>
  <w:style w:styleId="Style_2_ch" w:type="character">
    <w:name w:val="Balloon Text"/>
    <w:basedOn w:val="Style_1_ch"/>
    <w:link w:val="Style_2"/>
    <w:rPr>
      <w:rFonts w:ascii="Tahoma" w:hAnsi="Tahoma"/>
      <w:sz w:val="16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st Paragraph"/>
    <w:basedOn w:val="Style_1"/>
    <w:link w:val="Style_8_ch"/>
    <w:pPr>
      <w:spacing w:after="200" w:line="276" w:lineRule="auto"/>
      <w:ind w:firstLine="0" w:left="720"/>
      <w:contextualSpacing w:val="1"/>
    </w:pPr>
    <w:rPr>
      <w:rFonts w:asciiTheme="minorAscii" w:hAnsiTheme="minorHAnsi"/>
    </w:rPr>
  </w:style>
  <w:style w:styleId="Style_8_ch" w:type="character">
    <w:name w:val="List Paragraph"/>
    <w:basedOn w:val="Style_1_ch"/>
    <w:link w:val="Style_8"/>
    <w:rPr>
      <w:rFonts w:asciiTheme="minorAscii" w:hAnsiTheme="minorHAnsi"/>
    </w:rPr>
  </w:style>
  <w:style w:styleId="Style_9" w:type="paragraph">
    <w:name w:val="Normal (Web)"/>
    <w:basedOn w:val="Style_1"/>
    <w:link w:val="Style_9_ch"/>
    <w:pPr>
      <w:spacing w:afterAutospacing="on" w:beforeAutospacing="on"/>
      <w:ind/>
    </w:pPr>
    <w:rPr>
      <w:sz w:val="24"/>
    </w:rPr>
  </w:style>
  <w:style w:styleId="Style_9_ch" w:type="character">
    <w:name w:val="Normal (Web)"/>
    <w:basedOn w:val="Style_1_ch"/>
    <w:link w:val="Style_9"/>
    <w:rPr>
      <w:sz w:val="24"/>
    </w:rPr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ConsPlusNormal"/>
    <w:link w:val="Style_11_ch"/>
    <w:pPr>
      <w:widowControl w:val="0"/>
      <w:spacing w:after="0" w:line="240" w:lineRule="auto"/>
      <w:ind/>
    </w:pPr>
    <w:rPr>
      <w:rFonts w:ascii="Calibri" w:hAnsi="Calibri"/>
    </w:rPr>
  </w:style>
  <w:style w:styleId="Style_11_ch" w:type="character">
    <w:name w:val="ConsPlusNormal"/>
    <w:link w:val="Style_11"/>
    <w:rPr>
      <w:rFonts w:ascii="Calibri" w:hAnsi="Calibri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button2__txt"/>
    <w:basedOn w:val="Style_15"/>
    <w:link w:val="Style_14_ch"/>
  </w:style>
  <w:style w:styleId="Style_14_ch" w:type="character">
    <w:name w:val="button2__txt"/>
    <w:basedOn w:val="Style_15_ch"/>
    <w:link w:val="Style_14"/>
  </w:style>
  <w:style w:styleId="Style_16" w:type="paragraph">
    <w:name w:val="Hyperlink"/>
    <w:basedOn w:val="Style_15"/>
    <w:link w:val="Style_16_ch"/>
    <w:rPr>
      <w:color w:val="0000FF"/>
      <w:u w:val="single"/>
    </w:rPr>
  </w:style>
  <w:style w:styleId="Style_16_ch" w:type="character">
    <w:name w:val="Hyperlink"/>
    <w:basedOn w:val="Style_15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1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1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1" w:type="paragraph">
    <w:name w:val="toc 8"/>
    <w:next w:val="Style_1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1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1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1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ConsPlusNonformat"/>
    <w:link w:val="Style_27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7_ch" w:type="character">
    <w:name w:val="ConsPlusNonformat"/>
    <w:link w:val="Style_27"/>
    <w:rPr>
      <w:rFonts w:ascii="Courier New" w:hAnsi="Courier New"/>
      <w:sz w:val="20"/>
    </w:rPr>
  </w:style>
  <w:style w:styleId="Style_28" w:type="table">
    <w:name w:val="Table Grid"/>
    <w:basedOn w:val="Style_29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2022-06-01T09:25:49Z</dcterms:modified>
</cp:coreProperties>
</file>