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2" w:rsidRDefault="002B7806">
      <w:pPr>
        <w:ind w:firstLine="0"/>
        <w:jc w:val="center"/>
        <w:rPr>
          <w:rStyle w:val="a5"/>
          <w:b w:val="0"/>
          <w:color w:val="000000"/>
          <w:sz w:val="32"/>
        </w:rPr>
      </w:pPr>
      <w:bookmarkStart w:id="0" w:name="_GoBack"/>
      <w:bookmarkEnd w:id="0"/>
      <w:r>
        <w:rPr>
          <w:rStyle w:val="a5"/>
          <w:b w:val="0"/>
          <w:color w:val="000000"/>
          <w:sz w:val="32"/>
        </w:rPr>
        <w:t>Уважаемые жители Ростовской области!</w:t>
      </w:r>
    </w:p>
    <w:p w:rsidR="000C6152" w:rsidRDefault="000C6152">
      <w:pPr>
        <w:ind w:firstLine="0"/>
        <w:jc w:val="center"/>
        <w:rPr>
          <w:rStyle w:val="a5"/>
          <w:b w:val="0"/>
          <w:color w:val="000000"/>
          <w:sz w:val="32"/>
        </w:rPr>
      </w:pPr>
    </w:p>
    <w:p w:rsidR="000C6152" w:rsidRDefault="002B7806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В 2023 году на территории Ростовской области </w:t>
      </w:r>
      <w:r>
        <w:rPr>
          <w:rStyle w:val="a5"/>
          <w:color w:val="000000"/>
          <w:sz w:val="32"/>
        </w:rPr>
        <w:t xml:space="preserve">проводится государственная кадастровая оценка </w:t>
      </w:r>
      <w:r>
        <w:rPr>
          <w:rStyle w:val="a5"/>
          <w:b w:val="0"/>
          <w:color w:val="000000"/>
          <w:sz w:val="32"/>
        </w:rPr>
        <w:t xml:space="preserve">в отношении всех учтенных в Едином государственном реестре недвижимости </w:t>
      </w:r>
      <w:r>
        <w:rPr>
          <w:rStyle w:val="a5"/>
          <w:color w:val="000000"/>
          <w:sz w:val="32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rStyle w:val="a5"/>
          <w:color w:val="000000"/>
          <w:sz w:val="32"/>
        </w:rPr>
        <w:t>машино</w:t>
      </w:r>
      <w:proofErr w:type="spellEnd"/>
      <w:r>
        <w:rPr>
          <w:rStyle w:val="a5"/>
          <w:color w:val="000000"/>
          <w:sz w:val="32"/>
        </w:rPr>
        <w:t>-мест.</w:t>
      </w:r>
    </w:p>
    <w:p w:rsidR="000C6152" w:rsidRDefault="002B7806">
      <w:pPr>
        <w:ind w:firstLine="709"/>
        <w:rPr>
          <w:rStyle w:val="a5"/>
          <w:b w:val="0"/>
          <w:color w:val="000000" w:themeColor="text1"/>
          <w:sz w:val="32"/>
        </w:rPr>
      </w:pPr>
      <w:proofErr w:type="gramStart"/>
      <w:r>
        <w:rPr>
          <w:rStyle w:val="a5"/>
          <w:b w:val="0"/>
          <w:color w:val="000000"/>
          <w:sz w:val="32"/>
        </w:rPr>
        <w:t xml:space="preserve">В целях обеспечения открытости и прозрачности процедур государственной кадастровой оценки </w:t>
      </w:r>
      <w:r>
        <w:rPr>
          <w:rStyle w:val="a5"/>
          <w:color w:val="000000"/>
          <w:sz w:val="32"/>
        </w:rPr>
        <w:t xml:space="preserve">на официальном сайте </w:t>
      </w:r>
      <w:proofErr w:type="spellStart"/>
      <w:r>
        <w:rPr>
          <w:rStyle w:val="a5"/>
          <w:color w:val="000000"/>
          <w:sz w:val="32"/>
        </w:rPr>
        <w:t>минимущества</w:t>
      </w:r>
      <w:proofErr w:type="spellEnd"/>
      <w:r>
        <w:rPr>
          <w:rStyle w:val="a5"/>
          <w:color w:val="000000"/>
          <w:sz w:val="32"/>
        </w:rPr>
        <w:t xml:space="preserve"> </w:t>
      </w:r>
      <w:r>
        <w:rPr>
          <w:rStyle w:val="a5"/>
          <w:color w:val="000000" w:themeColor="text1"/>
          <w:sz w:val="32"/>
        </w:rPr>
        <w:t>Ростовской области</w:t>
      </w:r>
      <w:r>
        <w:rPr>
          <w:rStyle w:val="a5"/>
          <w:b w:val="0"/>
          <w:color w:val="000000" w:themeColor="text1"/>
          <w:sz w:val="32"/>
        </w:rPr>
        <w:t xml:space="preserve"> в разделе «Деятельность/Госуда</w:t>
      </w:r>
      <w:r>
        <w:rPr>
          <w:rStyle w:val="a5"/>
          <w:b w:val="0"/>
          <w:color w:val="000000" w:themeColor="text1"/>
          <w:sz w:val="32"/>
        </w:rPr>
        <w:t xml:space="preserve">рственная кадастровая оценка/Перечни объектов оценки» по ссылке: </w:t>
      </w:r>
      <w:hyperlink r:id="rId6" w:history="1">
        <w:r>
          <w:rPr>
            <w:rStyle w:val="a8"/>
            <w:color w:val="000000" w:themeColor="text1"/>
            <w:sz w:val="32"/>
          </w:rPr>
          <w:t>https://mioro.donland.ru/activity/20386/, размещен</w:t>
        </w:r>
      </w:hyperlink>
      <w:r>
        <w:rPr>
          <w:rStyle w:val="a5"/>
          <w:color w:val="000000" w:themeColor="text1"/>
          <w:sz w:val="32"/>
        </w:rPr>
        <w:t xml:space="preserve"> перечень объектов недвижимости, подлежащих государственной кадастровой оц</w:t>
      </w:r>
      <w:r>
        <w:rPr>
          <w:rStyle w:val="a5"/>
          <w:color w:val="000000" w:themeColor="text1"/>
          <w:sz w:val="32"/>
        </w:rPr>
        <w:t>енке</w:t>
      </w:r>
      <w:r>
        <w:rPr>
          <w:rStyle w:val="a5"/>
          <w:b w:val="0"/>
          <w:color w:val="000000" w:themeColor="text1"/>
          <w:sz w:val="32"/>
        </w:rPr>
        <w:t>.</w:t>
      </w:r>
      <w:proofErr w:type="gramEnd"/>
    </w:p>
    <w:p w:rsidR="000C6152" w:rsidRDefault="002B7806">
      <w:pPr>
        <w:ind w:firstLine="709"/>
        <w:rPr>
          <w:rStyle w:val="a5"/>
          <w:b w:val="0"/>
          <w:color w:val="000000" w:themeColor="text1"/>
          <w:sz w:val="32"/>
        </w:rPr>
      </w:pPr>
      <w:r>
        <w:rPr>
          <w:rStyle w:val="a5"/>
          <w:b w:val="0"/>
          <w:color w:val="000000" w:themeColor="text1"/>
          <w:sz w:val="32"/>
        </w:rPr>
        <w:t xml:space="preserve">Также на официальном </w:t>
      </w:r>
      <w:proofErr w:type="gramStart"/>
      <w:r>
        <w:rPr>
          <w:rStyle w:val="a5"/>
          <w:b w:val="0"/>
          <w:color w:val="000000" w:themeColor="text1"/>
          <w:sz w:val="32"/>
        </w:rPr>
        <w:t>сайте</w:t>
      </w:r>
      <w:proofErr w:type="gramEnd"/>
      <w:r>
        <w:rPr>
          <w:rStyle w:val="a5"/>
          <w:b w:val="0"/>
          <w:color w:val="000000" w:themeColor="text1"/>
          <w:sz w:val="32"/>
        </w:rPr>
        <w:t xml:space="preserve"> </w:t>
      </w:r>
      <w:hyperlink r:id="rId7" w:history="1">
        <w:r>
          <w:rPr>
            <w:rStyle w:val="a5"/>
            <w:b w:val="0"/>
            <w:color w:val="000000" w:themeColor="text1"/>
            <w:sz w:val="32"/>
          </w:rPr>
          <w:t>ГБУ РО</w:t>
        </w:r>
      </w:hyperlink>
      <w:r>
        <w:rPr>
          <w:rStyle w:val="a5"/>
          <w:b w:val="0"/>
          <w:color w:val="000000" w:themeColor="text1"/>
          <w:sz w:val="32"/>
        </w:rPr>
        <w:t xml:space="preserve"> </w:t>
      </w:r>
      <w:r>
        <w:rPr>
          <w:rStyle w:val="a5"/>
          <w:color w:val="000000" w:themeColor="text1"/>
          <w:sz w:val="32"/>
        </w:rPr>
        <w:t xml:space="preserve">«Центр содействия развитию </w:t>
      </w:r>
      <w:proofErr w:type="spellStart"/>
      <w:r>
        <w:rPr>
          <w:rStyle w:val="a5"/>
          <w:color w:val="000000" w:themeColor="text1"/>
          <w:sz w:val="32"/>
        </w:rPr>
        <w:t>имущественно</w:t>
      </w:r>
      <w:proofErr w:type="spellEnd"/>
      <w:r>
        <w:rPr>
          <w:rStyle w:val="a5"/>
          <w:color w:val="000000" w:themeColor="text1"/>
          <w:sz w:val="32"/>
        </w:rPr>
        <w:t xml:space="preserve">-земельных отношений Ростовской </w:t>
      </w:r>
      <w:proofErr w:type="spellStart"/>
      <w:r>
        <w:rPr>
          <w:rStyle w:val="a5"/>
          <w:color w:val="000000" w:themeColor="text1"/>
          <w:sz w:val="32"/>
        </w:rPr>
        <w:t>области</w:t>
      </w:r>
      <w:proofErr w:type="gramStart"/>
      <w:r>
        <w:rPr>
          <w:rStyle w:val="a5"/>
          <w:color w:val="000000" w:themeColor="text1"/>
          <w:sz w:val="32"/>
        </w:rPr>
        <w:t>»</w:t>
      </w:r>
      <w:r>
        <w:rPr>
          <w:rStyle w:val="a5"/>
          <w:b w:val="0"/>
          <w:color w:val="000000" w:themeColor="text1"/>
          <w:sz w:val="32"/>
        </w:rPr>
        <w:t>в</w:t>
      </w:r>
      <w:proofErr w:type="spellEnd"/>
      <w:proofErr w:type="gramEnd"/>
      <w:r>
        <w:rPr>
          <w:rStyle w:val="a5"/>
          <w:b w:val="0"/>
          <w:color w:val="000000" w:themeColor="text1"/>
          <w:sz w:val="32"/>
        </w:rPr>
        <w:t xml:space="preserve"> разделе «Деятельность / Кадастровая оценка /Декларации об объектах недвижим</w:t>
      </w:r>
      <w:r>
        <w:rPr>
          <w:rStyle w:val="a5"/>
          <w:b w:val="0"/>
          <w:color w:val="000000" w:themeColor="text1"/>
          <w:sz w:val="32"/>
        </w:rPr>
        <w:t>ости/ Группировка (сегментация) объектов недвижимости (</w:t>
      </w:r>
      <w:hyperlink r:id="rId8" w:history="1">
        <w:r>
          <w:rPr>
            <w:rStyle w:val="a8"/>
            <w:i/>
            <w:color w:val="000000" w:themeColor="text1"/>
            <w:sz w:val="32"/>
          </w:rPr>
          <w:t>https://razvitie-ro.donland.ru/activity/34102/</w:t>
        </w:r>
      </w:hyperlink>
      <w:r>
        <w:rPr>
          <w:rStyle w:val="a5"/>
          <w:b w:val="0"/>
          <w:color w:val="000000" w:themeColor="text1"/>
          <w:sz w:val="32"/>
        </w:rPr>
        <w:t xml:space="preserve">) размещены </w:t>
      </w:r>
      <w:r>
        <w:rPr>
          <w:rStyle w:val="a5"/>
          <w:color w:val="000000" w:themeColor="text1"/>
          <w:sz w:val="32"/>
        </w:rPr>
        <w:t>результаты группировки объектов недвижимости.</w:t>
      </w:r>
    </w:p>
    <w:p w:rsidR="000C6152" w:rsidRDefault="002B7806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 w:themeColor="text1"/>
          <w:sz w:val="32"/>
        </w:rPr>
        <w:t xml:space="preserve">Во избежание ошибок при определении </w:t>
      </w:r>
      <w:r>
        <w:rPr>
          <w:rStyle w:val="a5"/>
          <w:b w:val="0"/>
          <w:color w:val="000000" w:themeColor="text1"/>
          <w:sz w:val="32"/>
        </w:rPr>
        <w:t xml:space="preserve">кадастровой стоимости </w:t>
      </w:r>
      <w:r>
        <w:rPr>
          <w:rStyle w:val="a5"/>
          <w:color w:val="000000" w:themeColor="text1"/>
          <w:sz w:val="32"/>
        </w:rPr>
        <w:t>рекомендуем проверить наличие и достоверность характеристик</w:t>
      </w:r>
      <w:r>
        <w:rPr>
          <w:rStyle w:val="a5"/>
          <w:b w:val="0"/>
          <w:color w:val="000000" w:themeColor="text1"/>
          <w:sz w:val="32"/>
        </w:rPr>
        <w:t xml:space="preserve"> принадлежащих вам объектов недвижимости</w:t>
      </w:r>
      <w:r>
        <w:rPr>
          <w:rStyle w:val="a5"/>
          <w:b w:val="0"/>
          <w:color w:val="000000"/>
          <w:sz w:val="32"/>
        </w:rPr>
        <w:t xml:space="preserve">, таких как площадь, адрес, наименование объекта, год завершения строительства, материал </w:t>
      </w:r>
      <w:proofErr w:type="spellStart"/>
      <w:r>
        <w:rPr>
          <w:rStyle w:val="a5"/>
          <w:b w:val="0"/>
          <w:color w:val="000000"/>
          <w:sz w:val="32"/>
        </w:rPr>
        <w:t>стен</w:t>
      </w:r>
      <w:proofErr w:type="gramStart"/>
      <w:r>
        <w:rPr>
          <w:rStyle w:val="a5"/>
          <w:b w:val="0"/>
          <w:color w:val="000000"/>
          <w:sz w:val="32"/>
        </w:rPr>
        <w:t>,а</w:t>
      </w:r>
      <w:proofErr w:type="spellEnd"/>
      <w:proofErr w:type="gramEnd"/>
      <w:r>
        <w:rPr>
          <w:rStyle w:val="a5"/>
          <w:b w:val="0"/>
          <w:color w:val="000000"/>
          <w:sz w:val="32"/>
        </w:rPr>
        <w:t xml:space="preserve"> также</w:t>
      </w:r>
      <w:r>
        <w:rPr>
          <w:rStyle w:val="a5"/>
          <w:color w:val="000000"/>
          <w:sz w:val="32"/>
        </w:rPr>
        <w:t xml:space="preserve"> правильность отнесения объектов в</w:t>
      </w:r>
      <w:r>
        <w:rPr>
          <w:rStyle w:val="a5"/>
          <w:color w:val="000000"/>
          <w:sz w:val="32"/>
        </w:rPr>
        <w:t xml:space="preserve"> оценочную группу.</w:t>
      </w:r>
    </w:p>
    <w:p w:rsidR="000C6152" w:rsidRDefault="002B7806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Для уточнения характеристик и результатов группировки </w:t>
      </w:r>
      <w:r>
        <w:rPr>
          <w:rStyle w:val="a5"/>
          <w:color w:val="000000"/>
          <w:sz w:val="32"/>
        </w:rPr>
        <w:t>необходимо представить в ГБУ РО декларацию о характеристиках объектов недвижимости</w:t>
      </w:r>
      <w:r>
        <w:rPr>
          <w:rStyle w:val="a5"/>
          <w:b w:val="0"/>
          <w:color w:val="000000"/>
          <w:sz w:val="32"/>
        </w:rPr>
        <w:t>.</w:t>
      </w:r>
    </w:p>
    <w:p w:rsidR="000C6152" w:rsidRDefault="002B7806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>С порядком подачи деклараций и формой декларации можно ознакомиться на официальном сайте ГБУ РО в р</w:t>
      </w:r>
      <w:r>
        <w:rPr>
          <w:rStyle w:val="a5"/>
          <w:b w:val="0"/>
          <w:color w:val="000000"/>
          <w:sz w:val="32"/>
        </w:rPr>
        <w:t>азделе «Деятельность / Кадастровая оценка / Декларации об объектах недвижимости» (https://razvitie-ro.donland.ru/activity/3187).</w:t>
      </w:r>
    </w:p>
    <w:p w:rsidR="000C6152" w:rsidRDefault="002B7806">
      <w:pPr>
        <w:pStyle w:val="a3"/>
        <w:ind w:left="0"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Контакты </w:t>
      </w:r>
      <w:hyperlink r:id="rId9" w:history="1">
        <w:r>
          <w:rPr>
            <w:rStyle w:val="a5"/>
            <w:b w:val="0"/>
            <w:color w:val="000000"/>
            <w:sz w:val="32"/>
          </w:rPr>
          <w:t>ГБУ РО</w:t>
        </w:r>
      </w:hyperlink>
      <w:r>
        <w:rPr>
          <w:rStyle w:val="a5"/>
          <w:b w:val="0"/>
          <w:color w:val="000000"/>
          <w:sz w:val="32"/>
        </w:rPr>
        <w:t xml:space="preserve"> «Центр содействия развитию </w:t>
      </w:r>
      <w:proofErr w:type="spellStart"/>
      <w:r>
        <w:rPr>
          <w:rStyle w:val="a5"/>
          <w:b w:val="0"/>
          <w:color w:val="000000"/>
          <w:sz w:val="32"/>
        </w:rPr>
        <w:t>имущественно</w:t>
      </w:r>
      <w:proofErr w:type="spellEnd"/>
      <w:r>
        <w:rPr>
          <w:rStyle w:val="a5"/>
          <w:b w:val="0"/>
          <w:color w:val="000000"/>
          <w:sz w:val="32"/>
        </w:rPr>
        <w:t>-земельных о</w:t>
      </w:r>
      <w:r>
        <w:rPr>
          <w:rStyle w:val="a5"/>
          <w:b w:val="0"/>
          <w:color w:val="000000"/>
          <w:sz w:val="32"/>
        </w:rPr>
        <w:t>тношений Ростовской области»</w:t>
      </w:r>
    </w:p>
    <w:p w:rsidR="000C6152" w:rsidRDefault="000C6152">
      <w:pPr>
        <w:pStyle w:val="a3"/>
        <w:ind w:left="0" w:firstLine="709"/>
        <w:rPr>
          <w:rStyle w:val="a5"/>
          <w:b w:val="0"/>
          <w:color w:val="000000"/>
          <w:sz w:val="32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9104"/>
      </w:tblGrid>
      <w:tr w:rsidR="000C6152">
        <w:trPr>
          <w:trHeight w:val="369"/>
        </w:trPr>
        <w:tc>
          <w:tcPr>
            <w:tcW w:w="10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6152" w:rsidRDefault="002B7806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348096" cy="23552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8096" cy="23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6152" w:rsidRDefault="002B7806">
            <w:pPr>
              <w:rPr>
                <w:sz w:val="30"/>
              </w:rPr>
            </w:pPr>
            <w:r>
              <w:rPr>
                <w:sz w:val="30"/>
              </w:rPr>
              <w:t>344025, г. Ростов-на-Дону, ул. 27-я линия, 3</w:t>
            </w:r>
          </w:p>
        </w:tc>
      </w:tr>
    </w:tbl>
    <w:p w:rsidR="000C6152" w:rsidRDefault="000C6152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130"/>
      </w:tblGrid>
      <w:tr w:rsidR="000C6152">
        <w:trPr>
          <w:trHeight w:val="348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6152" w:rsidRDefault="002B7806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306532" cy="221672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06532" cy="22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6152" w:rsidRDefault="002B7806">
            <w:pPr>
              <w:rPr>
                <w:sz w:val="30"/>
              </w:rPr>
            </w:pPr>
            <w:r>
              <w:rPr>
                <w:sz w:val="30"/>
              </w:rPr>
              <w:t>+7(863) 200-09-38, 200-09-39, 200-09-31</w:t>
            </w:r>
          </w:p>
        </w:tc>
      </w:tr>
    </w:tbl>
    <w:p w:rsidR="000C6152" w:rsidRDefault="000C6152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130"/>
      </w:tblGrid>
      <w:tr w:rsidR="000C6152">
        <w:trPr>
          <w:trHeight w:val="339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6152" w:rsidRDefault="002B7806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258041" cy="258173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8041" cy="25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6152" w:rsidRDefault="002B7806">
            <w:pPr>
              <w:rPr>
                <w:sz w:val="30"/>
              </w:rPr>
            </w:pPr>
            <w:hyperlink r:id="rId13" w:history="1">
              <w:r>
                <w:rPr>
                  <w:sz w:val="30"/>
                </w:rPr>
                <w:t>razvitie-ro@yandex.ru</w:t>
              </w:r>
            </w:hyperlink>
          </w:p>
        </w:tc>
      </w:tr>
    </w:tbl>
    <w:p w:rsidR="000C6152" w:rsidRDefault="000C6152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130"/>
      </w:tblGrid>
      <w:tr w:rsidR="000C6152">
        <w:trPr>
          <w:trHeight w:val="547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0C6152" w:rsidRDefault="002B7806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437136" cy="353291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37136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6152" w:rsidRDefault="002B7806">
            <w:pPr>
              <w:rPr>
                <w:sz w:val="30"/>
              </w:rPr>
            </w:pPr>
            <w:proofErr w:type="spellStart"/>
            <w:r>
              <w:rPr>
                <w:sz w:val="30"/>
              </w:rPr>
              <w:t>Пн-Чт</w:t>
            </w:r>
            <w:proofErr w:type="spellEnd"/>
            <w:r>
              <w:rPr>
                <w:sz w:val="30"/>
              </w:rPr>
              <w:t xml:space="preserve">: 8:30 - 17:15. </w:t>
            </w:r>
            <w:proofErr w:type="spellStart"/>
            <w:r>
              <w:rPr>
                <w:sz w:val="30"/>
              </w:rPr>
              <w:t>Пт</w:t>
            </w:r>
            <w:proofErr w:type="spellEnd"/>
            <w:r>
              <w:rPr>
                <w:sz w:val="30"/>
              </w:rPr>
              <w:t>: 8:30 - 16:00</w:t>
            </w:r>
          </w:p>
          <w:p w:rsidR="000C6152" w:rsidRDefault="002B7806">
            <w:pPr>
              <w:rPr>
                <w:sz w:val="30"/>
              </w:rPr>
            </w:pPr>
            <w:r>
              <w:rPr>
                <w:sz w:val="30"/>
              </w:rPr>
              <w:t xml:space="preserve">Перерыв: 13:00 - 13:30. </w:t>
            </w:r>
            <w:r>
              <w:rPr>
                <w:sz w:val="30"/>
              </w:rPr>
              <w:t xml:space="preserve">Выходной: </w:t>
            </w:r>
            <w:proofErr w:type="spellStart"/>
            <w:proofErr w:type="gramStart"/>
            <w:r>
              <w:rPr>
                <w:sz w:val="30"/>
              </w:rPr>
              <w:t>Сб</w:t>
            </w:r>
            <w:proofErr w:type="spellEnd"/>
            <w:proofErr w:type="gramEnd"/>
            <w:r>
              <w:rPr>
                <w:sz w:val="30"/>
              </w:rPr>
              <w:t>, Вс.</w:t>
            </w:r>
          </w:p>
        </w:tc>
      </w:tr>
    </w:tbl>
    <w:p w:rsidR="000C6152" w:rsidRDefault="000C6152">
      <w:pPr>
        <w:spacing w:line="360" w:lineRule="auto"/>
        <w:ind w:firstLine="0"/>
        <w:rPr>
          <w:rStyle w:val="a5"/>
          <w:color w:val="000000"/>
          <w:sz w:val="31"/>
        </w:rPr>
      </w:pPr>
    </w:p>
    <w:sectPr w:rsidR="000C6152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8B4"/>
    <w:multiLevelType w:val="multilevel"/>
    <w:tmpl w:val="1D76BCA0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152"/>
    <w:rsid w:val="000C6152"/>
    <w:rsid w:val="002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Сильное выделение1"/>
    <w:basedOn w:val="12"/>
    <w:link w:val="a5"/>
    <w:rPr>
      <w:b/>
      <w:i/>
      <w:color w:val="4F81BD" w:themeColor="accent1"/>
    </w:rPr>
  </w:style>
  <w:style w:type="character" w:styleId="a5">
    <w:name w:val="Intense Emphasis"/>
    <w:basedOn w:val="a0"/>
    <w:link w:val="13"/>
    <w:rPr>
      <w:b/>
      <w:i/>
      <w:color w:val="4F81BD" w:themeColor="accent1"/>
    </w:rPr>
  </w:style>
  <w:style w:type="paragraph" w:styleId="a6">
    <w:name w:val="Normal (Web)"/>
    <w:basedOn w:val="a"/>
    <w:link w:val="a7"/>
    <w:pPr>
      <w:spacing w:beforeAutospacing="1" w:afterAutospacing="1"/>
      <w:ind w:firstLine="0"/>
      <w:jc w:val="left"/>
    </w:pPr>
    <w:rPr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Гиперссылка1"/>
    <w:basedOn w:val="12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ntStyle12">
    <w:name w:val="Font Style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4102/" TargetMode="External"/><Relationship Id="rId13" Type="http://schemas.openxmlformats.org/officeDocument/2006/relationships/hyperlink" Target="mailto:razvitie-r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oro.donland.ru/activity/20386/,%20&#1088;&#1072;&#1079;&#1084;&#1077;&#1097;&#1077;&#1085;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2023-05-29T12:25:00Z</dcterms:created>
  <dcterms:modified xsi:type="dcterms:W3CDTF">2023-05-29T12:25:00Z</dcterms:modified>
</cp:coreProperties>
</file>