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A6" w:rsidRDefault="00CA50A6" w:rsidP="00CA50A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5668">
        <w:rPr>
          <w:rFonts w:ascii="Times New Roman" w:hAnsi="Times New Roman" w:cs="Times New Roman"/>
          <w:b/>
          <w:color w:val="2A0101"/>
          <w:sz w:val="28"/>
          <w:szCs w:val="28"/>
        </w:rPr>
        <w:t xml:space="preserve">Основатель сети быстрого питания из Азова с господдержкой </w:t>
      </w:r>
      <w:r w:rsidRPr="00335668">
        <w:rPr>
          <w:rFonts w:ascii="Times New Roman" w:hAnsi="Times New Roman" w:cs="Times New Roman"/>
          <w:b/>
          <w:sz w:val="28"/>
          <w:szCs w:val="28"/>
        </w:rPr>
        <w:t>занимается продвижением франшизы</w:t>
      </w:r>
    </w:p>
    <w:p w:rsidR="00CA50A6" w:rsidRPr="00335668" w:rsidRDefault="00CA50A6" w:rsidP="00CA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A6" w:rsidRPr="00335668" w:rsidRDefault="00CA50A6" w:rsidP="00CA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Азова </w:t>
      </w:r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Андрей </w:t>
      </w:r>
      <w:proofErr w:type="spellStart"/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Яковер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шесть лет занимается развитием собственного бизнеса – сети быстрого питания «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Шаурма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Shop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предпринимателя, это единственная сеть в России с таким большим ассортиментом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шаурмы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17 видов – от белорусской с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драниками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фитнеса с минимальным количеством калорий.</w:t>
      </w:r>
      <w:proofErr w:type="gram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точку предприниматель открыл в Азове в 2019 году.</w:t>
      </w:r>
    </w:p>
    <w:p w:rsidR="00CA50A6" w:rsidRPr="00335668" w:rsidRDefault="00CA50A6" w:rsidP="00CA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Уже тогда на первой вывеске было словосочетание – сеть быстрого питания. Потому что я изначально знал, что буду масштабировать этот продукт. До франшизы запустил в работу шесть своих заведений в Ростове и области. Проанализировал и упаковал во франшизу. Сейчас у нас 34 действующие точки по стране и 12 на этапе открытия, в том числе и в Казахстане – компания выходит на международный уровень. Продвижением в </w:t>
      </w:r>
      <w:proofErr w:type="spellStart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соцсетях</w:t>
      </w:r>
      <w:proofErr w:type="spellEnd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 помощью нескольких сайтов я активно пользуюсь, поэтому услуги по деловой фотосъёмке от центров «Мой бизнес» – актуальное и востребованное предложение, </w:t>
      </w: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поделился Андрей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Яковер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0A6" w:rsidRDefault="00CA50A6" w:rsidP="00CA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</w:t>
      </w:r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Андрей </w:t>
      </w:r>
      <w:proofErr w:type="spellStart"/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Яковер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воспользовался возможностью бесплатно разместить свой бизнес на витрине донских франшиз – специальном разделе-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агрегаторе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предложениями от </w:t>
      </w:r>
      <w:proofErr w:type="spellStart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франчайзеров</w:t>
      </w:r>
      <w:proofErr w:type="spellEnd"/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на сайте донского центра «Мой бизнес».</w:t>
      </w:r>
      <w:proofErr w:type="gramEnd"/>
    </w:p>
    <w:p w:rsidR="00CA50A6" w:rsidRPr="00335668" w:rsidRDefault="00CA50A6" w:rsidP="00CA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В Ростове наблюдается уверенный рост рынка общественного питания – из открытых данных он составил 22% в первой половине 2024 года, это один из лучших показателей динамики в стране. В Центрах «Мой бизнес» донским предпринимателям из любой сферы деятельности доступны более 80 наименований различных мер поддержки – от бесплатных консультаций, обучающих программ до сертификации продукции, финансирования и помощи в выходе на внешние рынки. В этом году оказано более 14 тысяч услуг, из которых свыше 1,5 тысяч – это бесплатные комплексные услуги по различным направлениям, таким как </w:t>
      </w:r>
      <w:proofErr w:type="spellStart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цифровизация</w:t>
      </w:r>
      <w:proofErr w:type="spellEnd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продвижение, </w:t>
      </w:r>
      <w:proofErr w:type="spellStart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маркетплейсы</w:t>
      </w:r>
      <w:proofErr w:type="spellEnd"/>
      <w:r w:rsidRPr="00335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кадры, маркировка, </w:t>
      </w: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рассказала </w:t>
      </w:r>
      <w:r w:rsidRPr="0033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 Куринова</w:t>
      </w:r>
      <w:r w:rsidRPr="00335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Ростовского регионального агентства поддержки предпринимательства (АНО МФК «РРАПП») – оператора центра «Мой бизнес» в Ростовской области.</w:t>
      </w:r>
    </w:p>
    <w:p w:rsidR="00CA50A6" w:rsidRPr="00925758" w:rsidRDefault="00CA50A6" w:rsidP="00CA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центрах «Мой бизнес» </w:t>
      </w:r>
      <w:r w:rsidRPr="0092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 рамках национального проекта «Малое и среднее предпринимательство».</w:t>
      </w:r>
    </w:p>
    <w:bookmarkEnd w:id="0"/>
    <w:p w:rsidR="009E1DF4" w:rsidRPr="00CA50A6" w:rsidRDefault="009E1DF4" w:rsidP="00CA50A6"/>
    <w:sectPr w:rsidR="009E1DF4" w:rsidRPr="00CA50A6" w:rsidSect="00B16701">
      <w:pgSz w:w="11906" w:h="16838" w:code="9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3C7EB8"/>
    <w:rsid w:val="005A42C7"/>
    <w:rsid w:val="00845B4D"/>
    <w:rsid w:val="009E1DF4"/>
    <w:rsid w:val="00A676D7"/>
    <w:rsid w:val="00B16701"/>
    <w:rsid w:val="00B75B08"/>
    <w:rsid w:val="00CA50A6"/>
    <w:rsid w:val="00CA5382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2024-11-26T12:52:00Z</dcterms:created>
  <dcterms:modified xsi:type="dcterms:W3CDTF">2024-11-26T12:52:00Z</dcterms:modified>
</cp:coreProperties>
</file>