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18632" w14:textId="77777777" w:rsidR="00467FC6" w:rsidRDefault="00734AB4" w:rsidP="00B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Товарные группы и сроки внедрения очередных этапов маркировки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для участников розничного оборота</w:t>
      </w:r>
    </w:p>
    <w:p w14:paraId="0CC5E21E" w14:textId="77777777" w:rsidR="00B923B8" w:rsidRDefault="00B923B8" w:rsidP="00B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2593"/>
        <w:gridCol w:w="1549"/>
        <w:gridCol w:w="5436"/>
      </w:tblGrid>
      <w:tr w:rsidR="00734AB4" w:rsidRPr="00734AB4" w14:paraId="7B6F0FBE" w14:textId="77777777" w:rsidTr="00734AB4">
        <w:tc>
          <w:tcPr>
            <w:tcW w:w="617" w:type="dxa"/>
          </w:tcPr>
          <w:p w14:paraId="1E8043FC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93" w:type="dxa"/>
          </w:tcPr>
          <w:p w14:paraId="39BCDF08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Товарная группа</w:t>
            </w:r>
          </w:p>
        </w:tc>
        <w:tc>
          <w:tcPr>
            <w:tcW w:w="1549" w:type="dxa"/>
          </w:tcPr>
          <w:p w14:paraId="1DC5107F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Срок внедрения</w:t>
            </w:r>
          </w:p>
        </w:tc>
        <w:tc>
          <w:tcPr>
            <w:tcW w:w="5436" w:type="dxa"/>
          </w:tcPr>
          <w:p w14:paraId="2C16A2C4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32565" w:rsidRPr="00734AB4" w14:paraId="39346C79" w14:textId="77777777" w:rsidTr="00CB2495">
        <w:tc>
          <w:tcPr>
            <w:tcW w:w="10195" w:type="dxa"/>
            <w:gridSpan w:val="4"/>
          </w:tcPr>
          <w:p w14:paraId="6EBBE45B" w14:textId="77777777" w:rsidR="00932565" w:rsidRPr="00734AB4" w:rsidRDefault="00932565" w:rsidP="00932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Товарные группы обязательные к маркировке</w:t>
            </w:r>
          </w:p>
        </w:tc>
      </w:tr>
      <w:tr w:rsidR="00734AB4" w:rsidRPr="00734AB4" w14:paraId="49624A74" w14:textId="77777777" w:rsidTr="00734AB4">
        <w:tc>
          <w:tcPr>
            <w:tcW w:w="617" w:type="dxa"/>
            <w:vMerge w:val="restart"/>
          </w:tcPr>
          <w:p w14:paraId="2B3229B6" w14:textId="77777777" w:rsidR="00734AB4" w:rsidRPr="00734AB4" w:rsidRDefault="00734AB4" w:rsidP="00734AB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3" w:type="dxa"/>
            <w:vMerge w:val="restart"/>
          </w:tcPr>
          <w:p w14:paraId="3E76F718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b/>
                <w:sz w:val="28"/>
                <w:szCs w:val="28"/>
              </w:rPr>
              <w:t>Пиво и слабоалкогольные напитки</w:t>
            </w:r>
          </w:p>
        </w:tc>
        <w:tc>
          <w:tcPr>
            <w:tcW w:w="1549" w:type="dxa"/>
          </w:tcPr>
          <w:p w14:paraId="74F23499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5436" w:type="dxa"/>
          </w:tcPr>
          <w:p w14:paraId="0AD8CC78" w14:textId="77777777"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Старт обязательного </w:t>
            </w:r>
            <w:proofErr w:type="spellStart"/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поэкземплярного</w:t>
            </w:r>
            <w:proofErr w:type="spellEnd"/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 вывода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оборота пива и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слабоалко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гольных напитков, упакованных в 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потребительскую упаковку, через контрольно-кассовую технику</w:t>
            </w:r>
          </w:p>
          <w:p w14:paraId="3A28C6E0" w14:textId="77777777" w:rsidR="00734AB4" w:rsidRPr="00734AB4" w:rsidRDefault="00734AB4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Розничные магазины и другие предприятия, осуществляющие продажу пива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слабоалкогольных напитков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потребительской упаковке</w:t>
            </w:r>
            <w:r w:rsidR="008C153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должны передавать в систему маркировки данные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продажах c помощью </w:t>
            </w:r>
            <w:r w:rsidR="00B73219">
              <w:rPr>
                <w:rFonts w:ascii="Times New Roman" w:hAnsi="Times New Roman" w:cs="Times New Roman"/>
                <w:i/>
                <w:sz w:val="28"/>
                <w:szCs w:val="28"/>
              </w:rPr>
              <w:t>ККТ</w:t>
            </w:r>
          </w:p>
        </w:tc>
      </w:tr>
      <w:tr w:rsidR="00734AB4" w:rsidRPr="00734AB4" w14:paraId="35859044" w14:textId="77777777" w:rsidTr="00734AB4">
        <w:tc>
          <w:tcPr>
            <w:tcW w:w="617" w:type="dxa"/>
            <w:vMerge/>
          </w:tcPr>
          <w:p w14:paraId="5ACF1E21" w14:textId="77777777" w:rsidR="00734AB4" w:rsidRPr="00734AB4" w:rsidRDefault="00734AB4" w:rsidP="00734AB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14:paraId="56C3B799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2D6739BB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436" w:type="dxa"/>
          </w:tcPr>
          <w:p w14:paraId="6C1E89E8" w14:textId="77777777"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пива в потребительской упаковке</w:t>
            </w:r>
          </w:p>
          <w:p w14:paraId="6A9D745A" w14:textId="77777777" w:rsidR="00734AB4" w:rsidRPr="00734AB4" w:rsidRDefault="00734AB4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для пива и слабоалкогольных напитков в потребительск</w:t>
            </w:r>
            <w:r w:rsidR="00B73219">
              <w:rPr>
                <w:rFonts w:ascii="Times New Roman" w:hAnsi="Times New Roman" w:cs="Times New Roman"/>
                <w:i/>
                <w:sz w:val="28"/>
                <w:szCs w:val="28"/>
              </w:rPr>
              <w:t>ой упаковке</w:t>
            </w:r>
          </w:p>
        </w:tc>
      </w:tr>
      <w:tr w:rsidR="00734AB4" w:rsidRPr="00734AB4" w14:paraId="78A6D058" w14:textId="77777777" w:rsidTr="00734AB4">
        <w:tc>
          <w:tcPr>
            <w:tcW w:w="617" w:type="dxa"/>
            <w:vMerge/>
          </w:tcPr>
          <w:p w14:paraId="5FFC45EF" w14:textId="77777777" w:rsidR="00734AB4" w:rsidRPr="00734AB4" w:rsidRDefault="00734AB4" w:rsidP="00734AB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14:paraId="6C13DBBB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50E18314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5436" w:type="dxa"/>
          </w:tcPr>
          <w:p w14:paraId="766E70B3" w14:textId="77777777"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Запрет вывода из оборота немаркированного пива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слабоалкогольных напитков, упакованных в потребительскую упаковку</w:t>
            </w:r>
          </w:p>
          <w:p w14:paraId="05E68C73" w14:textId="77777777" w:rsidR="00734AB4" w:rsidRPr="00A0387C" w:rsidRDefault="00734AB4" w:rsidP="00734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Все участники, осуществляющие оборот пива и слабоалкогольных напитков, должны подавать данные о выводе из оборота маркированного товара во всех</w:t>
            </w:r>
            <w:r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видах потребительской упаковки</w:t>
            </w:r>
          </w:p>
        </w:tc>
      </w:tr>
      <w:tr w:rsidR="00734AB4" w:rsidRPr="00734AB4" w14:paraId="1CCE4AC8" w14:textId="77777777" w:rsidTr="00734AB4">
        <w:tc>
          <w:tcPr>
            <w:tcW w:w="617" w:type="dxa"/>
            <w:vMerge/>
          </w:tcPr>
          <w:p w14:paraId="3293C57E" w14:textId="77777777" w:rsidR="00734AB4" w:rsidRPr="00734AB4" w:rsidRDefault="00734AB4" w:rsidP="00734AB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14:paraId="6A0C409F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73180965" w14:textId="77777777" w:rsidR="00734AB4" w:rsidRPr="00734AB4" w:rsidRDefault="00734AB4" w:rsidP="00B9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436" w:type="dxa"/>
          </w:tcPr>
          <w:p w14:paraId="7C2D6EA2" w14:textId="77777777" w:rsidR="00A0387C" w:rsidRPr="00734AB4" w:rsidRDefault="00A0387C" w:rsidP="00A0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азрешительного режима на кассах</w:t>
            </w:r>
          </w:p>
          <w:p w14:paraId="75FA424C" w14:textId="77777777" w:rsidR="00734AB4" w:rsidRPr="00734AB4" w:rsidRDefault="00A0387C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Становится обязательной проверка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режиме офлайн</w:t>
            </w:r>
          </w:p>
        </w:tc>
      </w:tr>
    </w:tbl>
    <w:p w14:paraId="3117A729" w14:textId="77777777" w:rsidR="00734AB4" w:rsidRDefault="00734AB4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9"/>
        <w:gridCol w:w="2587"/>
        <w:gridCol w:w="1549"/>
        <w:gridCol w:w="5420"/>
      </w:tblGrid>
      <w:tr w:rsidR="00734AB4" w:rsidRPr="00734AB4" w14:paraId="22A48D5C" w14:textId="77777777" w:rsidTr="00734AB4">
        <w:tc>
          <w:tcPr>
            <w:tcW w:w="639" w:type="dxa"/>
            <w:vMerge w:val="restart"/>
          </w:tcPr>
          <w:p w14:paraId="737494D3" w14:textId="77777777" w:rsidR="00734AB4" w:rsidRPr="00734AB4" w:rsidRDefault="00734AB4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</w:t>
            </w:r>
          </w:p>
        </w:tc>
        <w:tc>
          <w:tcPr>
            <w:tcW w:w="2587" w:type="dxa"/>
            <w:vMerge w:val="restart"/>
          </w:tcPr>
          <w:p w14:paraId="5A7E670D" w14:textId="77777777" w:rsidR="00734AB4" w:rsidRPr="00A0387C" w:rsidRDefault="00734AB4" w:rsidP="00105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b/>
                <w:sz w:val="28"/>
                <w:szCs w:val="28"/>
              </w:rPr>
              <w:t>Молоко и молочная продукция</w:t>
            </w:r>
          </w:p>
        </w:tc>
        <w:tc>
          <w:tcPr>
            <w:tcW w:w="1549" w:type="dxa"/>
          </w:tcPr>
          <w:p w14:paraId="3E443610" w14:textId="77777777"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</w:tc>
        <w:tc>
          <w:tcPr>
            <w:tcW w:w="5420" w:type="dxa"/>
          </w:tcPr>
          <w:p w14:paraId="59DAE392" w14:textId="77777777"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крупных торговых сетях</w:t>
            </w:r>
          </w:p>
          <w:p w14:paraId="3D593720" w14:textId="77777777" w:rsidR="00734AB4" w:rsidRPr="00734AB4" w:rsidRDefault="00734AB4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в крупных торговых сетях</w:t>
            </w:r>
            <w:r w:rsid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(более 50 объектов)</w:t>
            </w:r>
          </w:p>
        </w:tc>
      </w:tr>
      <w:tr w:rsidR="00734AB4" w:rsidRPr="00734AB4" w14:paraId="686EFC8E" w14:textId="77777777" w:rsidTr="00734AB4">
        <w:tc>
          <w:tcPr>
            <w:tcW w:w="639" w:type="dxa"/>
            <w:vMerge/>
          </w:tcPr>
          <w:p w14:paraId="1DCFC7E2" w14:textId="77777777" w:rsidR="00734AB4" w:rsidRPr="00734AB4" w:rsidRDefault="00734AB4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4733EB30" w14:textId="77777777"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2DD27238" w14:textId="77777777"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5420" w:type="dxa"/>
          </w:tcPr>
          <w:p w14:paraId="7D74A9C1" w14:textId="77777777"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14:paraId="7FA14207" w14:textId="77777777" w:rsidR="00734AB4" w:rsidRPr="00734AB4" w:rsidRDefault="00734AB4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для</w:t>
            </w:r>
            <w:r w:rsidR="00A0387C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остальных продавцов</w:t>
            </w:r>
          </w:p>
        </w:tc>
      </w:tr>
      <w:tr w:rsidR="00734AB4" w:rsidRPr="00734AB4" w14:paraId="1D0778B1" w14:textId="77777777" w:rsidTr="00734AB4">
        <w:tc>
          <w:tcPr>
            <w:tcW w:w="639" w:type="dxa"/>
            <w:vMerge/>
          </w:tcPr>
          <w:p w14:paraId="04DBB0BA" w14:textId="77777777" w:rsidR="00734AB4" w:rsidRPr="00734AB4" w:rsidRDefault="00734AB4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7B177A93" w14:textId="77777777"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4EC663A5" w14:textId="77777777"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420" w:type="dxa"/>
          </w:tcPr>
          <w:p w14:paraId="2BE98FBA" w14:textId="77777777" w:rsidR="00734AB4" w:rsidRPr="00734AB4" w:rsidRDefault="00A0387C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734AB4"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азрешительного режима на кассах</w:t>
            </w:r>
          </w:p>
          <w:p w14:paraId="3A3BA3CB" w14:textId="77777777" w:rsidR="00734AB4" w:rsidRPr="00734AB4" w:rsidRDefault="00734AB4" w:rsidP="00F61C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Становится обязательной проверка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F61CED">
              <w:rPr>
                <w:rFonts w:ascii="Times New Roman" w:hAnsi="Times New Roman" w:cs="Times New Roman"/>
                <w:i/>
                <w:sz w:val="28"/>
                <w:szCs w:val="28"/>
              </w:rPr>
              <w:t>режиме офлайн</w:t>
            </w:r>
          </w:p>
        </w:tc>
      </w:tr>
      <w:tr w:rsidR="00133EBF" w:rsidRPr="00734AB4" w14:paraId="4BF6DCBD" w14:textId="77777777" w:rsidTr="00734AB4">
        <w:tc>
          <w:tcPr>
            <w:tcW w:w="639" w:type="dxa"/>
            <w:vMerge/>
          </w:tcPr>
          <w:p w14:paraId="42ADDEE4" w14:textId="77777777" w:rsidR="00133EBF" w:rsidRPr="00734AB4" w:rsidRDefault="00133EBF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34C9A56" w14:textId="77777777" w:rsidR="00133EBF" w:rsidRPr="00734AB4" w:rsidRDefault="00133EBF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4CC98FFC" w14:textId="77777777" w:rsidR="00133EBF" w:rsidRDefault="00133EBF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5420" w:type="dxa"/>
          </w:tcPr>
          <w:p w14:paraId="6BA59FF8" w14:textId="77777777" w:rsidR="00133EBF" w:rsidRPr="00734AB4" w:rsidRDefault="00133EBF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BF">
              <w:rPr>
                <w:rFonts w:ascii="Times New Roman" w:hAnsi="Times New Roman" w:cs="Times New Roman"/>
                <w:sz w:val="28"/>
                <w:szCs w:val="28"/>
              </w:rPr>
              <w:t xml:space="preserve">Вводится проверка в режиме </w:t>
            </w:r>
            <w:proofErr w:type="spellStart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онлайн</w:t>
            </w:r>
            <w:proofErr w:type="spellEnd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 xml:space="preserve"> наличия сведений о вводе в оборот </w:t>
            </w:r>
            <w:proofErr w:type="spellStart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молочнои</w:t>
            </w:r>
            <w:proofErr w:type="spellEnd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 xml:space="preserve">̆ продукции для </w:t>
            </w:r>
            <w:proofErr w:type="spellStart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всеи</w:t>
            </w:r>
            <w:proofErr w:type="spellEnd"/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̆ розницы</w:t>
            </w:r>
          </w:p>
        </w:tc>
      </w:tr>
      <w:tr w:rsidR="00734AB4" w:rsidRPr="00734AB4" w14:paraId="601C9858" w14:textId="77777777" w:rsidTr="00734AB4">
        <w:tc>
          <w:tcPr>
            <w:tcW w:w="639" w:type="dxa"/>
            <w:vMerge/>
          </w:tcPr>
          <w:p w14:paraId="587F0B03" w14:textId="77777777" w:rsidR="00734AB4" w:rsidRPr="00734AB4" w:rsidRDefault="00734AB4" w:rsidP="0010521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1CD64F74" w14:textId="77777777"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14:paraId="64B2D50D" w14:textId="77777777" w:rsidR="00734AB4" w:rsidRPr="00734AB4" w:rsidRDefault="00734AB4" w:rsidP="0010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5420" w:type="dxa"/>
          </w:tcPr>
          <w:p w14:paraId="3BA4519A" w14:textId="77777777" w:rsidR="00734AB4" w:rsidRPr="00734AB4" w:rsidRDefault="00734AB4" w:rsidP="0073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Вводится </w:t>
            </w:r>
            <w:proofErr w:type="spellStart"/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734AB4">
              <w:rPr>
                <w:rFonts w:ascii="Times New Roman" w:hAnsi="Times New Roman" w:cs="Times New Roman"/>
                <w:sz w:val="28"/>
                <w:szCs w:val="28"/>
              </w:rPr>
              <w:t xml:space="preserve"> учет для продукции со сроками хранения более 40</w:t>
            </w:r>
            <w:r w:rsidR="00381B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дней, а также для всех участников оборота обязательна передача сведений о</w:t>
            </w:r>
            <w:r w:rsidR="00381B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4AB4">
              <w:rPr>
                <w:rFonts w:ascii="Times New Roman" w:hAnsi="Times New Roman" w:cs="Times New Roman"/>
                <w:sz w:val="28"/>
                <w:szCs w:val="28"/>
              </w:rPr>
              <w:t>выводе продукции из оборота</w:t>
            </w:r>
          </w:p>
          <w:p w14:paraId="29DB60C8" w14:textId="77777777" w:rsidR="00734AB4" w:rsidRPr="00381BA3" w:rsidRDefault="00381BA3" w:rsidP="00734A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734AB4"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частникам необходимо настроить электронный документооборот. Передавать сведения в систему необходимо о каждой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единице маркированного товара. </w:t>
            </w:r>
            <w:r w:rsidR="00734AB4"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Для всех участников оборота вводится передача в систему сведений о выводе продукции из оборота по всем причинам, отличным от продажи по ККТ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 виде </w:t>
            </w:r>
            <w:proofErr w:type="spellStart"/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поэкземплярного</w:t>
            </w:r>
            <w:proofErr w:type="spellEnd"/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учета – </w:t>
            </w:r>
            <w:r w:rsidR="00734AB4" w:rsidRPr="00734AB4">
              <w:rPr>
                <w:rFonts w:ascii="Times New Roman" w:hAnsi="Times New Roman" w:cs="Times New Roman"/>
                <w:i/>
                <w:sz w:val="28"/>
                <w:szCs w:val="28"/>
              </w:rPr>
              <w:t>указание кода товара и количество выводимого товара с указанием конкретных единиц маркиров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анного товара</w:t>
            </w:r>
          </w:p>
        </w:tc>
      </w:tr>
    </w:tbl>
    <w:p w14:paraId="440D50F2" w14:textId="77777777" w:rsidR="00381BA3" w:rsidRDefault="00381BA3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2581"/>
        <w:gridCol w:w="1547"/>
        <w:gridCol w:w="5358"/>
      </w:tblGrid>
      <w:tr w:rsidR="00381BA3" w:rsidRPr="00734AB4" w14:paraId="598144A9" w14:textId="77777777" w:rsidTr="00F61CED">
        <w:tc>
          <w:tcPr>
            <w:tcW w:w="709" w:type="dxa"/>
            <w:vMerge w:val="restart"/>
          </w:tcPr>
          <w:p w14:paraId="4DE719BF" w14:textId="77777777" w:rsidR="00381BA3" w:rsidRPr="00734AB4" w:rsidRDefault="00381BA3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1" w:type="dxa"/>
            <w:vMerge w:val="restart"/>
          </w:tcPr>
          <w:p w14:paraId="35D39951" w14:textId="77777777" w:rsidR="00381BA3" w:rsidRPr="00A0387C" w:rsidRDefault="00381BA3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b/>
                <w:sz w:val="28"/>
                <w:szCs w:val="28"/>
              </w:rPr>
              <w:t>Упакованная вода</w:t>
            </w:r>
          </w:p>
        </w:tc>
        <w:tc>
          <w:tcPr>
            <w:tcW w:w="1547" w:type="dxa"/>
          </w:tcPr>
          <w:p w14:paraId="11AD859B" w14:textId="77777777"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</w:tc>
        <w:tc>
          <w:tcPr>
            <w:tcW w:w="5358" w:type="dxa"/>
          </w:tcPr>
          <w:p w14:paraId="48EB423B" w14:textId="77777777" w:rsidR="00381BA3" w:rsidRPr="00381BA3" w:rsidRDefault="00381BA3" w:rsidP="0038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в</w:t>
            </w:r>
            <w:r w:rsidR="00A038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крупных торговых сетях</w:t>
            </w:r>
          </w:p>
          <w:p w14:paraId="0458B0BF" w14:textId="77777777" w:rsidR="00381BA3" w:rsidRPr="00381BA3" w:rsidRDefault="00381BA3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в крупных торговых сетях (более 50 объектов)</w:t>
            </w:r>
          </w:p>
        </w:tc>
      </w:tr>
      <w:tr w:rsidR="00381BA3" w:rsidRPr="00734AB4" w14:paraId="52892389" w14:textId="77777777" w:rsidTr="00F61CED">
        <w:tc>
          <w:tcPr>
            <w:tcW w:w="709" w:type="dxa"/>
            <w:vMerge/>
          </w:tcPr>
          <w:p w14:paraId="4F33E6DA" w14:textId="77777777" w:rsidR="00381BA3" w:rsidRPr="00734AB4" w:rsidRDefault="00381BA3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152C22C6" w14:textId="77777777"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593EB6C8" w14:textId="77777777"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5358" w:type="dxa"/>
          </w:tcPr>
          <w:p w14:paraId="55F700FA" w14:textId="77777777" w:rsidR="00381BA3" w:rsidRDefault="00381BA3" w:rsidP="0038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14:paraId="7FED6D5A" w14:textId="77777777" w:rsidR="00381BA3" w:rsidRPr="00381BA3" w:rsidRDefault="00381BA3" w:rsidP="00A0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 проверки становится обязательным для остальных продавцов</w:t>
            </w:r>
          </w:p>
        </w:tc>
      </w:tr>
      <w:tr w:rsidR="00381BA3" w:rsidRPr="00734AB4" w14:paraId="0EA5EABA" w14:textId="77777777" w:rsidTr="00F61CED">
        <w:tc>
          <w:tcPr>
            <w:tcW w:w="709" w:type="dxa"/>
            <w:vMerge/>
          </w:tcPr>
          <w:p w14:paraId="722512C3" w14:textId="77777777" w:rsidR="00381BA3" w:rsidRPr="00734AB4" w:rsidRDefault="00381BA3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134DB46F" w14:textId="77777777"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270FC7E3" w14:textId="77777777"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237426D5" w14:textId="77777777" w:rsidR="00381BA3" w:rsidRDefault="00A0387C" w:rsidP="0038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381BA3"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кассах</w:t>
            </w:r>
          </w:p>
          <w:p w14:paraId="3A028B47" w14:textId="77777777" w:rsidR="00381BA3" w:rsidRPr="00381BA3" w:rsidRDefault="00381BA3" w:rsidP="00F61C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Становится обязат</w:t>
            </w:r>
            <w:r w:rsidR="00F61CED">
              <w:rPr>
                <w:rFonts w:ascii="Times New Roman" w:hAnsi="Times New Roman" w:cs="Times New Roman"/>
                <w:i/>
                <w:sz w:val="28"/>
                <w:szCs w:val="28"/>
              </w:rPr>
              <w:t>ельной проверка в режиме офлайн</w:t>
            </w:r>
          </w:p>
        </w:tc>
      </w:tr>
      <w:tr w:rsidR="00381BA3" w:rsidRPr="00734AB4" w14:paraId="6716EF26" w14:textId="77777777" w:rsidTr="00F61CED">
        <w:tc>
          <w:tcPr>
            <w:tcW w:w="709" w:type="dxa"/>
            <w:vMerge/>
          </w:tcPr>
          <w:p w14:paraId="0E2AA370" w14:textId="77777777" w:rsidR="00381BA3" w:rsidRPr="00734AB4" w:rsidRDefault="00381BA3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14CCA634" w14:textId="77777777"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0A10DA4F" w14:textId="77777777" w:rsidR="00381BA3" w:rsidRPr="00734AB4" w:rsidRDefault="00381BA3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4393ABC4" w14:textId="77777777" w:rsidR="00381BA3" w:rsidRDefault="00381BA3" w:rsidP="0038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 обороте маркированной воды (</w:t>
            </w:r>
            <w:proofErr w:type="spellStart"/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учет)</w:t>
            </w:r>
          </w:p>
          <w:p w14:paraId="13315858" w14:textId="77777777" w:rsidR="00381BA3" w:rsidRPr="00381BA3" w:rsidRDefault="00381BA3" w:rsidP="00381B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 использовать электронный документооборот в процессах отгрузки и приемки маркированной продукции. Участникам оборота необходимо внедрить и настроить электронный документооборот. Передавать сведения в систему необходимо о каждо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 единице маркированного товара</w:t>
            </w:r>
          </w:p>
        </w:tc>
      </w:tr>
      <w:tr w:rsidR="00133EBF" w:rsidRPr="00734AB4" w14:paraId="113791F1" w14:textId="77777777" w:rsidTr="00F61CED">
        <w:tc>
          <w:tcPr>
            <w:tcW w:w="709" w:type="dxa"/>
          </w:tcPr>
          <w:p w14:paraId="75E17412" w14:textId="77777777" w:rsidR="00133EBF" w:rsidRPr="00734AB4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1" w:type="dxa"/>
          </w:tcPr>
          <w:p w14:paraId="652ECCA0" w14:textId="77777777" w:rsidR="00133EBF" w:rsidRPr="00A0387C" w:rsidRDefault="00133EBF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Лекарства</w:t>
            </w:r>
          </w:p>
        </w:tc>
        <w:tc>
          <w:tcPr>
            <w:tcW w:w="1547" w:type="dxa"/>
          </w:tcPr>
          <w:p w14:paraId="4F6CFA27" w14:textId="77777777" w:rsidR="00133EBF" w:rsidRPr="00734AB4" w:rsidRDefault="00A0387C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8" w:type="dxa"/>
          </w:tcPr>
          <w:p w14:paraId="22C596D1" w14:textId="77777777" w:rsidR="00133EBF" w:rsidRPr="00734AB4" w:rsidRDefault="00A0387C" w:rsidP="00A0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54C" w:rsidRPr="00734AB4" w14:paraId="6FCBFF0C" w14:textId="77777777" w:rsidTr="00F61CED">
        <w:tc>
          <w:tcPr>
            <w:tcW w:w="709" w:type="dxa"/>
          </w:tcPr>
          <w:p w14:paraId="1BE67F01" w14:textId="77777777" w:rsidR="00133EBF" w:rsidRPr="00734AB4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1" w:type="dxa"/>
          </w:tcPr>
          <w:p w14:paraId="74A30288" w14:textId="77777777" w:rsidR="00133EBF" w:rsidRPr="00243CEB" w:rsidRDefault="00133EBF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Табак</w:t>
            </w:r>
          </w:p>
        </w:tc>
        <w:tc>
          <w:tcPr>
            <w:tcW w:w="1547" w:type="dxa"/>
          </w:tcPr>
          <w:p w14:paraId="2CA50BF3" w14:textId="77777777" w:rsidR="00133EBF" w:rsidRPr="00734AB4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52C83C86" w14:textId="77777777" w:rsidR="00133EBF" w:rsidRDefault="00243CEB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133EBF"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кассах</w:t>
            </w:r>
          </w:p>
          <w:p w14:paraId="66C6B2F3" w14:textId="77777777" w:rsidR="00133EBF" w:rsidRPr="00734AB4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133EBF" w:rsidRPr="00734AB4" w14:paraId="3F0591AC" w14:textId="77777777" w:rsidTr="00F61CED">
        <w:tc>
          <w:tcPr>
            <w:tcW w:w="709" w:type="dxa"/>
            <w:vMerge w:val="restart"/>
          </w:tcPr>
          <w:p w14:paraId="00046959" w14:textId="77777777" w:rsidR="00133EBF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1" w:type="dxa"/>
            <w:vMerge w:val="restart"/>
          </w:tcPr>
          <w:p w14:paraId="444A23B8" w14:textId="77777777" w:rsidR="00133EBF" w:rsidRPr="00243CEB" w:rsidRDefault="00133EBF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Легкая промышленность</w:t>
            </w:r>
          </w:p>
        </w:tc>
        <w:tc>
          <w:tcPr>
            <w:tcW w:w="1547" w:type="dxa"/>
          </w:tcPr>
          <w:p w14:paraId="6B492003" w14:textId="77777777" w:rsidR="00133EBF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5358" w:type="dxa"/>
          </w:tcPr>
          <w:p w14:paraId="6F5DF671" w14:textId="77777777" w:rsidR="00133EBF" w:rsidRPr="00133EBF" w:rsidRDefault="00133EBF" w:rsidP="0024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BF">
              <w:rPr>
                <w:rFonts w:ascii="Times New Roman" w:hAnsi="Times New Roman" w:cs="Times New Roman"/>
                <w:sz w:val="28"/>
                <w:szCs w:val="28"/>
              </w:rPr>
              <w:t>Запрет реализации немаркированных остатков</w:t>
            </w:r>
          </w:p>
          <w:p w14:paraId="02C447DD" w14:textId="77777777" w:rsidR="00133EBF" w:rsidRPr="00243CEB" w:rsidRDefault="00133EBF" w:rsidP="00243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EBF">
              <w:rPr>
                <w:rFonts w:ascii="Times New Roman" w:hAnsi="Times New Roman" w:cs="Times New Roman"/>
                <w:i/>
                <w:sz w:val="28"/>
                <w:szCs w:val="28"/>
              </w:rPr>
              <w:t>Разрешается хранение немаркированного товара на складе, но начинается его</w:t>
            </w:r>
            <w:r w:rsidR="00243CEB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133EBF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обязательное выбытие через кассу</w:t>
            </w:r>
          </w:p>
        </w:tc>
      </w:tr>
      <w:tr w:rsidR="00133EBF" w:rsidRPr="00734AB4" w14:paraId="7136609A" w14:textId="77777777" w:rsidTr="00F61CED">
        <w:tc>
          <w:tcPr>
            <w:tcW w:w="709" w:type="dxa"/>
            <w:vMerge/>
          </w:tcPr>
          <w:p w14:paraId="53B249A7" w14:textId="77777777" w:rsidR="00133EBF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79C07829" w14:textId="77777777" w:rsidR="00133EBF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67CEBDB2" w14:textId="77777777" w:rsidR="00133EBF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14:paraId="015038CC" w14:textId="77777777" w:rsidR="00133EBF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14:paraId="7D9FA97F" w14:textId="77777777" w:rsidR="00133EBF" w:rsidRPr="00381BA3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3EBF" w:rsidRPr="00734AB4" w14:paraId="127DF949" w14:textId="77777777" w:rsidTr="00F61CED">
        <w:tc>
          <w:tcPr>
            <w:tcW w:w="709" w:type="dxa"/>
            <w:vMerge/>
          </w:tcPr>
          <w:p w14:paraId="4E24D5E0" w14:textId="77777777" w:rsidR="00133EBF" w:rsidRPr="00734AB4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762DDBCC" w14:textId="77777777" w:rsidR="00133EBF" w:rsidRPr="00734AB4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585610C0" w14:textId="77777777" w:rsidR="00133EBF" w:rsidRPr="00734AB4" w:rsidRDefault="00133EBF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78CD8876" w14:textId="77777777" w:rsidR="00133EBF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7FF91A96" w14:textId="77777777" w:rsidR="00133EBF" w:rsidRPr="00734AB4" w:rsidRDefault="00133EBF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</w:tbl>
    <w:p w14:paraId="05D124B0" w14:textId="77777777" w:rsidR="00B73219" w:rsidRDefault="00B73219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2581"/>
        <w:gridCol w:w="1547"/>
        <w:gridCol w:w="5358"/>
      </w:tblGrid>
      <w:tr w:rsidR="00002133" w:rsidRPr="00734AB4" w14:paraId="52ADC13E" w14:textId="77777777" w:rsidTr="00F61CED">
        <w:tc>
          <w:tcPr>
            <w:tcW w:w="709" w:type="dxa"/>
            <w:vMerge w:val="restart"/>
          </w:tcPr>
          <w:p w14:paraId="43792C22" w14:textId="77777777" w:rsidR="00002133" w:rsidRPr="00734AB4" w:rsidRDefault="00002133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81" w:type="dxa"/>
            <w:vMerge w:val="restart"/>
          </w:tcPr>
          <w:p w14:paraId="1A9EF709" w14:textId="77777777" w:rsidR="00002133" w:rsidRPr="00243CEB" w:rsidRDefault="00002133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Обувь</w:t>
            </w:r>
          </w:p>
        </w:tc>
        <w:tc>
          <w:tcPr>
            <w:tcW w:w="1547" w:type="dxa"/>
          </w:tcPr>
          <w:p w14:paraId="5F77D036" w14:textId="77777777" w:rsidR="00002133" w:rsidRDefault="00002133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14:paraId="127B8D73" w14:textId="77777777" w:rsidR="00002133" w:rsidRDefault="00002133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14:paraId="28EE227C" w14:textId="77777777" w:rsidR="00002133" w:rsidRPr="00381BA3" w:rsidRDefault="00002133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002133" w:rsidRPr="00734AB4" w14:paraId="1B4140C1" w14:textId="77777777" w:rsidTr="00F61CED">
        <w:tc>
          <w:tcPr>
            <w:tcW w:w="709" w:type="dxa"/>
            <w:vMerge/>
          </w:tcPr>
          <w:p w14:paraId="6EDB4B53" w14:textId="77777777" w:rsidR="00002133" w:rsidRDefault="00002133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6DE5AD41" w14:textId="77777777" w:rsidR="00002133" w:rsidRDefault="00002133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1F348B6E" w14:textId="77777777" w:rsidR="00002133" w:rsidRPr="00734AB4" w:rsidRDefault="00002133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3DD5B555" w14:textId="77777777" w:rsidR="00002133" w:rsidRDefault="00002133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4A9A4476" w14:textId="77777777" w:rsidR="00002133" w:rsidRPr="00734AB4" w:rsidRDefault="00002133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133EBF" w:rsidRPr="00734AB4" w14:paraId="7EF3F142" w14:textId="77777777" w:rsidTr="00F61CED">
        <w:tc>
          <w:tcPr>
            <w:tcW w:w="709" w:type="dxa"/>
          </w:tcPr>
          <w:p w14:paraId="315DF672" w14:textId="77777777" w:rsidR="00133EBF" w:rsidRPr="00243CEB" w:rsidRDefault="00133EBF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81" w:type="dxa"/>
          </w:tcPr>
          <w:p w14:paraId="7CC42E14" w14:textId="77777777" w:rsidR="00133EBF" w:rsidRPr="00243CEB" w:rsidRDefault="00133EBF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Шубы</w:t>
            </w:r>
          </w:p>
        </w:tc>
        <w:tc>
          <w:tcPr>
            <w:tcW w:w="1547" w:type="dxa"/>
          </w:tcPr>
          <w:p w14:paraId="0D28BE17" w14:textId="77777777" w:rsidR="00133EBF" w:rsidRPr="00243CEB" w:rsidRDefault="00243CEB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58" w:type="dxa"/>
          </w:tcPr>
          <w:p w14:paraId="6F111F8A" w14:textId="77777777" w:rsidR="00133EBF" w:rsidRPr="00734AB4" w:rsidRDefault="00243CEB" w:rsidP="002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CEB" w:rsidRPr="00734AB4" w14:paraId="3D54D0C4" w14:textId="77777777" w:rsidTr="00F61CED">
        <w:tc>
          <w:tcPr>
            <w:tcW w:w="709" w:type="dxa"/>
            <w:vMerge w:val="restart"/>
          </w:tcPr>
          <w:p w14:paraId="6F7B6231" w14:textId="77777777" w:rsidR="00243CEB" w:rsidRDefault="00243CEB" w:rsidP="00F61CE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81" w:type="dxa"/>
            <w:vMerge w:val="restart"/>
          </w:tcPr>
          <w:p w14:paraId="6B72DD52" w14:textId="77777777" w:rsidR="00243CEB" w:rsidRPr="00B73219" w:rsidRDefault="00243CEB" w:rsidP="00F61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изделия</w:t>
            </w:r>
          </w:p>
        </w:tc>
        <w:tc>
          <w:tcPr>
            <w:tcW w:w="1547" w:type="dxa"/>
          </w:tcPr>
          <w:p w14:paraId="30A185CE" w14:textId="77777777" w:rsidR="00243CEB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5358" w:type="dxa"/>
          </w:tcPr>
          <w:p w14:paraId="3F9702C8" w14:textId="77777777" w:rsidR="00243CEB" w:rsidRPr="00002133" w:rsidRDefault="00243CEB" w:rsidP="0024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3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в систему маркировки о </w:t>
            </w:r>
            <w:proofErr w:type="spellStart"/>
            <w:r w:rsidRPr="00002133">
              <w:rPr>
                <w:rFonts w:ascii="Times New Roman" w:hAnsi="Times New Roman" w:cs="Times New Roman"/>
                <w:sz w:val="28"/>
                <w:szCs w:val="28"/>
              </w:rPr>
              <w:t>поэкземплярном</w:t>
            </w:r>
            <w:proofErr w:type="spellEnd"/>
            <w:r w:rsidRPr="00002133">
              <w:rPr>
                <w:rFonts w:ascii="Times New Roman" w:hAnsi="Times New Roman" w:cs="Times New Roman"/>
                <w:sz w:val="28"/>
                <w:szCs w:val="28"/>
              </w:rPr>
              <w:t xml:space="preserve"> выводе из оборота для всех участников оборота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т.ч. для розничной торговли)</w:t>
            </w:r>
          </w:p>
          <w:p w14:paraId="1F528F6B" w14:textId="77777777" w:rsidR="00243CEB" w:rsidRPr="00243CEB" w:rsidRDefault="00243CEB" w:rsidP="00243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002133">
              <w:rPr>
                <w:rFonts w:ascii="Times New Roman" w:hAnsi="Times New Roman" w:cs="Times New Roman"/>
                <w:i/>
                <w:sz w:val="28"/>
                <w:szCs w:val="28"/>
              </w:rPr>
              <w:t>частники оборота с применением ККТ обеспечивают сканирование кодов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002133">
              <w:rPr>
                <w:rFonts w:ascii="Times New Roman" w:hAnsi="Times New Roman" w:cs="Times New Roman"/>
                <w:i/>
                <w:sz w:val="28"/>
                <w:szCs w:val="28"/>
              </w:rPr>
              <w:t>кассе при продаже маркированной продукции и передачу сведений о продажах в систему маркировк</w:t>
            </w:r>
            <w:r w:rsidRPr="00243CEB">
              <w:rPr>
                <w:rFonts w:ascii="Times New Roman" w:hAnsi="Times New Roman" w:cs="Times New Roman"/>
                <w:i/>
                <w:sz w:val="28"/>
                <w:szCs w:val="28"/>
              </w:rPr>
              <w:t>и с использованием онлайн-касс</w:t>
            </w:r>
          </w:p>
        </w:tc>
      </w:tr>
      <w:tr w:rsidR="00243CEB" w:rsidRPr="00734AB4" w14:paraId="6E408D06" w14:textId="77777777" w:rsidTr="00F61CED">
        <w:tc>
          <w:tcPr>
            <w:tcW w:w="709" w:type="dxa"/>
            <w:vMerge/>
          </w:tcPr>
          <w:p w14:paraId="79D9C152" w14:textId="77777777" w:rsidR="00243CEB" w:rsidRPr="00734AB4" w:rsidRDefault="00243CEB" w:rsidP="00F61CE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31DA69FD" w14:textId="77777777" w:rsidR="00243CEB" w:rsidRPr="00734AB4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2320EAD9" w14:textId="77777777" w:rsidR="00243CEB" w:rsidRPr="00734AB4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40DE5BCD" w14:textId="77777777" w:rsidR="00243CEB" w:rsidRDefault="00243CEB" w:rsidP="00F61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74A090" w14:textId="77777777" w:rsidR="00243CEB" w:rsidRPr="00F61CED" w:rsidRDefault="00243CEB" w:rsidP="00F61CED">
            <w:pPr>
              <w:jc w:val="both"/>
              <w:rPr>
                <w:rFonts w:ascii="Arial" w:hAnsi="Arial" w:cs="Arial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14:paraId="7EDA02E2" w14:textId="77777777" w:rsidTr="00F61CED">
        <w:tc>
          <w:tcPr>
            <w:tcW w:w="709" w:type="dxa"/>
            <w:vMerge/>
          </w:tcPr>
          <w:p w14:paraId="3D6F21C8" w14:textId="77777777" w:rsidR="00243CEB" w:rsidRDefault="00243CEB" w:rsidP="00F61CE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6B6FC035" w14:textId="77777777" w:rsidR="00243CEB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392DA731" w14:textId="77777777" w:rsidR="00243CEB" w:rsidRDefault="00243CEB" w:rsidP="00F6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358" w:type="dxa"/>
          </w:tcPr>
          <w:p w14:paraId="2773D90C" w14:textId="77777777" w:rsidR="00243CEB" w:rsidRPr="00002133" w:rsidRDefault="00243CEB" w:rsidP="00243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3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 обороте маркированных медицинских изделий (</w:t>
            </w:r>
            <w:proofErr w:type="spellStart"/>
            <w:r w:rsidRPr="00002133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002133">
              <w:rPr>
                <w:rFonts w:ascii="Times New Roman" w:hAnsi="Times New Roman" w:cs="Times New Roman"/>
                <w:sz w:val="28"/>
                <w:szCs w:val="28"/>
              </w:rPr>
              <w:t xml:space="preserve"> учет)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для розничной торговли)</w:t>
            </w:r>
          </w:p>
          <w:p w14:paraId="225A5776" w14:textId="77777777" w:rsidR="00243CEB" w:rsidRPr="00243CEB" w:rsidRDefault="00243CEB" w:rsidP="00243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0021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 электронный документооборот в процессах отгрузки и приемки маркированной продукции. Передавать сведения в систему необходимо о каждо</w:t>
            </w:r>
            <w:r w:rsidRPr="00243CEB">
              <w:rPr>
                <w:rFonts w:ascii="Times New Roman" w:hAnsi="Times New Roman" w:cs="Times New Roman"/>
                <w:i/>
                <w:sz w:val="28"/>
                <w:szCs w:val="28"/>
              </w:rPr>
              <w:t>й единице маркированного товара</w:t>
            </w:r>
          </w:p>
        </w:tc>
      </w:tr>
      <w:tr w:rsidR="00243CEB" w:rsidRPr="00734AB4" w14:paraId="5C38BC0D" w14:textId="77777777" w:rsidTr="00F61CED">
        <w:tc>
          <w:tcPr>
            <w:tcW w:w="709" w:type="dxa"/>
            <w:vMerge w:val="restart"/>
          </w:tcPr>
          <w:p w14:paraId="0CADA113" w14:textId="77777777" w:rsidR="00243CEB" w:rsidRPr="00734AB4" w:rsidRDefault="00243CEB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81" w:type="dxa"/>
            <w:vMerge w:val="restart"/>
          </w:tcPr>
          <w:p w14:paraId="7C090AE0" w14:textId="77777777" w:rsidR="00243CEB" w:rsidRPr="00243CEB" w:rsidRDefault="00243CEB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Духи и туалетная вода</w:t>
            </w:r>
          </w:p>
        </w:tc>
        <w:tc>
          <w:tcPr>
            <w:tcW w:w="1547" w:type="dxa"/>
          </w:tcPr>
          <w:p w14:paraId="01F31D54" w14:textId="77777777" w:rsidR="00243CEB" w:rsidRPr="00734AB4" w:rsidRDefault="00243CEB" w:rsidP="0000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14:paraId="66B8CCFF" w14:textId="77777777" w:rsidR="00243CEB" w:rsidRDefault="00243CEB" w:rsidP="00133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5A9D364B" w14:textId="77777777" w:rsidR="00243CEB" w:rsidRPr="00734AB4" w:rsidRDefault="00243CEB" w:rsidP="0000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14:paraId="137665C3" w14:textId="77777777" w:rsidTr="00F61CED">
        <w:tc>
          <w:tcPr>
            <w:tcW w:w="709" w:type="dxa"/>
            <w:vMerge/>
          </w:tcPr>
          <w:p w14:paraId="079332A4" w14:textId="77777777" w:rsidR="00243CEB" w:rsidRDefault="00243CEB" w:rsidP="0000213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350A70FB" w14:textId="77777777" w:rsidR="00243CEB" w:rsidRPr="00243CEB" w:rsidRDefault="00243CEB" w:rsidP="00002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14:paraId="6C9D17E2" w14:textId="77777777" w:rsidR="00243CEB" w:rsidRPr="00734AB4" w:rsidRDefault="00243CEB" w:rsidP="0000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61AA3CF9" w14:textId="77777777" w:rsidR="00243CEB" w:rsidRDefault="00243CEB" w:rsidP="0000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5AF210AB" w14:textId="77777777" w:rsidR="00243CEB" w:rsidRPr="00734AB4" w:rsidRDefault="00243CEB" w:rsidP="0000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</w:tbl>
    <w:p w14:paraId="402AA40F" w14:textId="77777777" w:rsidR="00B73219" w:rsidRDefault="00B73219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2581"/>
        <w:gridCol w:w="1547"/>
        <w:gridCol w:w="5358"/>
      </w:tblGrid>
      <w:tr w:rsidR="00243CEB" w:rsidRPr="00734AB4" w14:paraId="1C2ECE86" w14:textId="77777777" w:rsidTr="00F61CED">
        <w:tc>
          <w:tcPr>
            <w:tcW w:w="709" w:type="dxa"/>
            <w:vMerge w:val="restart"/>
          </w:tcPr>
          <w:p w14:paraId="3EE4B275" w14:textId="77777777" w:rsidR="00243CEB" w:rsidRPr="00734AB4" w:rsidRDefault="00243CEB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81" w:type="dxa"/>
            <w:vMerge w:val="restart"/>
          </w:tcPr>
          <w:p w14:paraId="669F18A1" w14:textId="77777777" w:rsidR="00243CEB" w:rsidRPr="00243CEB" w:rsidRDefault="00243CEB" w:rsidP="0081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CEB">
              <w:rPr>
                <w:rFonts w:ascii="Times New Roman" w:hAnsi="Times New Roman" w:cs="Times New Roman"/>
                <w:b/>
                <w:sz w:val="28"/>
                <w:szCs w:val="28"/>
              </w:rPr>
              <w:t>Шины</w:t>
            </w:r>
          </w:p>
        </w:tc>
        <w:tc>
          <w:tcPr>
            <w:tcW w:w="1547" w:type="dxa"/>
          </w:tcPr>
          <w:p w14:paraId="0080C86F" w14:textId="77777777" w:rsidR="00243CEB" w:rsidRPr="00734AB4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14:paraId="67960C09" w14:textId="77777777" w:rsidR="00243CEB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02589A94" w14:textId="77777777" w:rsidR="00243CEB" w:rsidRPr="00734AB4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14:paraId="48050600" w14:textId="77777777" w:rsidTr="00F61CED">
        <w:tc>
          <w:tcPr>
            <w:tcW w:w="709" w:type="dxa"/>
            <w:vMerge/>
          </w:tcPr>
          <w:p w14:paraId="4AB5AB58" w14:textId="77777777" w:rsidR="00243CEB" w:rsidRDefault="00243CEB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367B3672" w14:textId="77777777" w:rsidR="00243CEB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2FE48756" w14:textId="77777777" w:rsidR="00243CEB" w:rsidRPr="00734AB4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6D28B280" w14:textId="77777777" w:rsidR="00243CEB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4D54C48C" w14:textId="77777777" w:rsidR="00243CEB" w:rsidRPr="00734AB4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14:paraId="25764C2B" w14:textId="77777777" w:rsidTr="00F61CED">
        <w:tc>
          <w:tcPr>
            <w:tcW w:w="709" w:type="dxa"/>
            <w:vMerge w:val="restart"/>
          </w:tcPr>
          <w:p w14:paraId="03C4115C" w14:textId="77777777" w:rsidR="00243CEB" w:rsidRPr="00734AB4" w:rsidRDefault="00243CEB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81" w:type="dxa"/>
            <w:vMerge w:val="restart"/>
          </w:tcPr>
          <w:p w14:paraId="13DAA45B" w14:textId="77777777" w:rsidR="00243CEB" w:rsidRPr="00B73219" w:rsidRDefault="00243CEB" w:rsidP="0081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Фотоаппараты и лампы вспышки</w:t>
            </w:r>
          </w:p>
        </w:tc>
        <w:tc>
          <w:tcPr>
            <w:tcW w:w="1547" w:type="dxa"/>
          </w:tcPr>
          <w:p w14:paraId="45DFF7CC" w14:textId="77777777" w:rsidR="00243CEB" w:rsidRPr="00734AB4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14:paraId="3C32248D" w14:textId="77777777" w:rsidR="00243CEB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6AB10E16" w14:textId="77777777" w:rsidR="00243CEB" w:rsidRPr="00734AB4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243CEB" w:rsidRPr="00734AB4" w14:paraId="065091B9" w14:textId="77777777" w:rsidTr="00F61CED">
        <w:tc>
          <w:tcPr>
            <w:tcW w:w="709" w:type="dxa"/>
            <w:vMerge/>
          </w:tcPr>
          <w:p w14:paraId="4654CFDC" w14:textId="77777777" w:rsidR="00243CEB" w:rsidRDefault="00243CEB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3EB6F447" w14:textId="77777777" w:rsidR="00243CEB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0BC61AF8" w14:textId="77777777" w:rsidR="00243CEB" w:rsidRPr="00734AB4" w:rsidRDefault="00243CEB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4A054108" w14:textId="77777777" w:rsidR="00243CEB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469CBECD" w14:textId="77777777" w:rsidR="00243CEB" w:rsidRPr="00734AB4" w:rsidRDefault="00243CEB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14:paraId="57E0DA77" w14:textId="77777777" w:rsidTr="00F61CED">
        <w:tc>
          <w:tcPr>
            <w:tcW w:w="709" w:type="dxa"/>
            <w:vMerge w:val="restart"/>
          </w:tcPr>
          <w:p w14:paraId="5BF3121D" w14:textId="77777777" w:rsidR="00B73219" w:rsidRPr="00734AB4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81" w:type="dxa"/>
            <w:vMerge w:val="restart"/>
          </w:tcPr>
          <w:p w14:paraId="170ACD50" w14:textId="77777777" w:rsidR="00B73219" w:rsidRPr="00B73219" w:rsidRDefault="00B73219" w:rsidP="0081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БАД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547" w:type="dxa"/>
          </w:tcPr>
          <w:p w14:paraId="14732352" w14:textId="77777777" w:rsidR="00B73219" w:rsidRPr="00734AB4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358" w:type="dxa"/>
          </w:tcPr>
          <w:p w14:paraId="201ECF8A" w14:textId="77777777" w:rsidR="00B73219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590CB74D" w14:textId="77777777" w:rsidR="00B73219" w:rsidRPr="00734AB4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14:paraId="152E419A" w14:textId="77777777" w:rsidTr="00F61CED">
        <w:tc>
          <w:tcPr>
            <w:tcW w:w="709" w:type="dxa"/>
            <w:vMerge/>
          </w:tcPr>
          <w:p w14:paraId="6829EABC" w14:textId="77777777" w:rsidR="00B73219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2B1F1088" w14:textId="77777777" w:rsidR="00B73219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61C9E9E7" w14:textId="77777777" w:rsidR="00B73219" w:rsidRPr="00734AB4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358" w:type="dxa"/>
          </w:tcPr>
          <w:p w14:paraId="1A1F1B1C" w14:textId="77777777" w:rsidR="00B73219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365FD2FF" w14:textId="77777777" w:rsidR="00B73219" w:rsidRPr="00734AB4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14:paraId="0158AAD4" w14:textId="77777777" w:rsidTr="00F61CED">
        <w:tc>
          <w:tcPr>
            <w:tcW w:w="709" w:type="dxa"/>
            <w:vMerge/>
          </w:tcPr>
          <w:p w14:paraId="2A9776EE" w14:textId="77777777" w:rsidR="00B73219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0FBA54F7" w14:textId="77777777" w:rsidR="00B73219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A5A4CA9" w14:textId="77777777" w:rsidR="00B73219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358" w:type="dxa"/>
          </w:tcPr>
          <w:p w14:paraId="753BF3CA" w14:textId="77777777" w:rsidR="00B73219" w:rsidRPr="00814C3F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 обороте биологически активных добавок (БАД) к пище (</w:t>
            </w:r>
            <w:proofErr w:type="spellStart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 xml:space="preserve"> учет)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для розничной торговли)</w:t>
            </w:r>
          </w:p>
          <w:p w14:paraId="18048B17" w14:textId="77777777" w:rsidR="00B73219" w:rsidRPr="00B73219" w:rsidRDefault="00B73219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 электронный документооборот в процессах отгрузки и приемки маркированной продукции. Передавать сведения в систему необходимо о каждой единице маркированного товара. С этой даты все участники оборота, кто реализует биологически активные добавки (БАД) к пище с применением ККТ, обеспечивают сканирование кодов на кассе при продаже маркированной продукции и передачу сведений о продажах в систему маркировки с и</w:t>
            </w: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спользованием онлайн-касс</w:t>
            </w:r>
          </w:p>
        </w:tc>
      </w:tr>
    </w:tbl>
    <w:p w14:paraId="419E46B4" w14:textId="77777777" w:rsidR="00B73219" w:rsidRDefault="00B73219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2690"/>
        <w:gridCol w:w="1544"/>
        <w:gridCol w:w="5252"/>
      </w:tblGrid>
      <w:tr w:rsidR="00B73219" w:rsidRPr="00734AB4" w14:paraId="352FC926" w14:textId="77777777" w:rsidTr="00DD3AB7">
        <w:tc>
          <w:tcPr>
            <w:tcW w:w="709" w:type="dxa"/>
            <w:vMerge w:val="restart"/>
          </w:tcPr>
          <w:p w14:paraId="700B505D" w14:textId="77777777" w:rsidR="00B73219" w:rsidRPr="00734AB4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690" w:type="dxa"/>
            <w:vMerge w:val="restart"/>
          </w:tcPr>
          <w:p w14:paraId="7D16F771" w14:textId="77777777" w:rsidR="00B73219" w:rsidRPr="00B73219" w:rsidRDefault="00B73219" w:rsidP="00814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Антисептики</w:t>
            </w:r>
          </w:p>
        </w:tc>
        <w:tc>
          <w:tcPr>
            <w:tcW w:w="1544" w:type="dxa"/>
          </w:tcPr>
          <w:p w14:paraId="751FAD66" w14:textId="77777777" w:rsidR="00B73219" w:rsidRPr="00734AB4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5252" w:type="dxa"/>
          </w:tcPr>
          <w:p w14:paraId="5B4C0BED" w14:textId="77777777" w:rsidR="00B73219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0F727644" w14:textId="77777777" w:rsidR="00B73219" w:rsidRPr="00734AB4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14:paraId="6BB22D1A" w14:textId="77777777" w:rsidTr="00DD3AB7">
        <w:tc>
          <w:tcPr>
            <w:tcW w:w="709" w:type="dxa"/>
            <w:vMerge/>
          </w:tcPr>
          <w:p w14:paraId="0544845C" w14:textId="77777777" w:rsidR="00B73219" w:rsidRDefault="00B73219" w:rsidP="00814C3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309670D3" w14:textId="77777777" w:rsidR="00B73219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1673195C" w14:textId="77777777" w:rsidR="00B73219" w:rsidRPr="00734AB4" w:rsidRDefault="00B73219" w:rsidP="00814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</w:tcPr>
          <w:p w14:paraId="58A09591" w14:textId="77777777" w:rsidR="00B73219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кассах для всей розницы</w:t>
            </w:r>
          </w:p>
          <w:p w14:paraId="2396CFE4" w14:textId="77777777" w:rsidR="00B73219" w:rsidRPr="00734AB4" w:rsidRDefault="00B73219" w:rsidP="0081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14:paraId="697F6988" w14:textId="77777777" w:rsidTr="00DD3AB7">
        <w:trPr>
          <w:trHeight w:val="2364"/>
        </w:trPr>
        <w:tc>
          <w:tcPr>
            <w:tcW w:w="709" w:type="dxa"/>
            <w:vMerge/>
          </w:tcPr>
          <w:p w14:paraId="2D791F08" w14:textId="77777777" w:rsidR="00B73219" w:rsidRDefault="00B73219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1AA82EA1" w14:textId="77777777" w:rsidR="00B73219" w:rsidRDefault="00B73219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41119D39" w14:textId="77777777" w:rsidR="00B73219" w:rsidRDefault="00B73219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252" w:type="dxa"/>
          </w:tcPr>
          <w:p w14:paraId="5BC9592A" w14:textId="77777777" w:rsidR="00B73219" w:rsidRPr="00814C3F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 обороте маркированных антисептиков в </w:t>
            </w:r>
            <w:proofErr w:type="spellStart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поэкземплярном</w:t>
            </w:r>
            <w:proofErr w:type="spellEnd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для розничной торговли)</w:t>
            </w:r>
          </w:p>
          <w:p w14:paraId="566E88B5" w14:textId="77777777" w:rsidR="00B73219" w:rsidRPr="00B73219" w:rsidRDefault="00B73219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 электронный документооборот в процессах отгрузки и приемки маркированной продукции и передавать сведения в систему о каждо</w:t>
            </w: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й единице маркированного товара</w:t>
            </w:r>
          </w:p>
        </w:tc>
      </w:tr>
      <w:tr w:rsidR="00B73219" w:rsidRPr="00734AB4" w14:paraId="08FEB0CD" w14:textId="77777777" w:rsidTr="00DD3AB7">
        <w:tc>
          <w:tcPr>
            <w:tcW w:w="709" w:type="dxa"/>
            <w:vMerge w:val="restart"/>
          </w:tcPr>
          <w:p w14:paraId="5800882E" w14:textId="77777777"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0" w:type="dxa"/>
            <w:vMerge w:val="restart"/>
          </w:tcPr>
          <w:p w14:paraId="27753DA1" w14:textId="77777777" w:rsidR="00B73219" w:rsidRPr="00B73219" w:rsidRDefault="00B73219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Кресла-коляски</w:t>
            </w:r>
          </w:p>
        </w:tc>
        <w:tc>
          <w:tcPr>
            <w:tcW w:w="1544" w:type="dxa"/>
          </w:tcPr>
          <w:p w14:paraId="57CA1910" w14:textId="77777777" w:rsidR="00B73219" w:rsidRDefault="00B73219" w:rsidP="00B73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5252" w:type="dxa"/>
          </w:tcPr>
          <w:p w14:paraId="7F3050E7" w14:textId="77777777" w:rsidR="00B73219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 обороте кресел-колясок (</w:t>
            </w:r>
            <w:proofErr w:type="spellStart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814C3F">
              <w:rPr>
                <w:rFonts w:ascii="Times New Roman" w:hAnsi="Times New Roman" w:cs="Times New Roman"/>
                <w:sz w:val="28"/>
                <w:szCs w:val="28"/>
              </w:rPr>
              <w:t xml:space="preserve"> учет) и выводе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4C3F">
              <w:rPr>
                <w:rFonts w:ascii="Times New Roman" w:hAnsi="Times New Roman" w:cs="Times New Roman"/>
                <w:sz w:val="28"/>
                <w:szCs w:val="28"/>
              </w:rPr>
              <w:t xml:space="preserve">оборота кресел-колясок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 т.ч. для розничной торговли)</w:t>
            </w:r>
          </w:p>
          <w:p w14:paraId="7B9CA2CE" w14:textId="77777777" w:rsidR="00B73219" w:rsidRDefault="00B73219" w:rsidP="00B732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использовать электронный документооборот в процессах отгрузки и приемки маркированной продукции. Передавать сведения в систему необходимо о каждой единице маркированного товара. </w:t>
            </w:r>
          </w:p>
          <w:p w14:paraId="431EA076" w14:textId="77777777" w:rsidR="00B73219" w:rsidRPr="00381BA3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обязанность</w:t>
            </w:r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подавать сведения в систему о </w:t>
            </w:r>
            <w:proofErr w:type="spellStart"/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>поэкземплярном</w:t>
            </w:r>
            <w:proofErr w:type="spellEnd"/>
            <w:r w:rsidRPr="0081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выводе из оборота продукции (с применением КК</w:t>
            </w:r>
            <w:r w:rsidRPr="00B73219">
              <w:rPr>
                <w:rFonts w:ascii="Times New Roman" w:hAnsi="Times New Roman" w:cs="Times New Roman"/>
                <w:i/>
                <w:sz w:val="28"/>
                <w:szCs w:val="28"/>
              </w:rPr>
              <w:t>Т)</w:t>
            </w:r>
          </w:p>
        </w:tc>
      </w:tr>
      <w:tr w:rsidR="00B73219" w:rsidRPr="00734AB4" w14:paraId="448EA29A" w14:textId="77777777" w:rsidTr="00DD3AB7">
        <w:tc>
          <w:tcPr>
            <w:tcW w:w="709" w:type="dxa"/>
            <w:vMerge/>
          </w:tcPr>
          <w:p w14:paraId="2DD16B76" w14:textId="77777777" w:rsidR="00B73219" w:rsidRPr="00734AB4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5614502D" w14:textId="77777777"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6454C508" w14:textId="77777777"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</w:tcPr>
          <w:p w14:paraId="2317B952" w14:textId="77777777" w:rsidR="00B73219" w:rsidRDefault="00B73219" w:rsidP="00F61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A3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всей розницы</w:t>
            </w:r>
          </w:p>
          <w:p w14:paraId="602D4A77" w14:textId="77777777" w:rsidR="00B73219" w:rsidRPr="00F61CED" w:rsidRDefault="00B73219" w:rsidP="00F61CED">
            <w:pPr>
              <w:jc w:val="both"/>
              <w:rPr>
                <w:rFonts w:ascii="Arial" w:hAnsi="Arial" w:cs="Arial"/>
              </w:rPr>
            </w:pP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>Режим онлайн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офлайн</w:t>
            </w:r>
            <w:r w:rsidRPr="00381B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роверки становится обязательным</w:t>
            </w:r>
          </w:p>
        </w:tc>
      </w:tr>
      <w:tr w:rsidR="00B73219" w:rsidRPr="00734AB4" w14:paraId="6AF25704" w14:textId="77777777" w:rsidTr="00DD3AB7">
        <w:tc>
          <w:tcPr>
            <w:tcW w:w="709" w:type="dxa"/>
            <w:vMerge w:val="restart"/>
          </w:tcPr>
          <w:p w14:paraId="2F00D2F3" w14:textId="77777777"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0" w:type="dxa"/>
            <w:vMerge w:val="restart"/>
          </w:tcPr>
          <w:p w14:paraId="4DA9886C" w14:textId="77777777" w:rsidR="00B73219" w:rsidRPr="00B73219" w:rsidRDefault="00B73219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19">
              <w:rPr>
                <w:rFonts w:ascii="Times New Roman" w:hAnsi="Times New Roman" w:cs="Times New Roman"/>
                <w:b/>
                <w:sz w:val="28"/>
                <w:szCs w:val="28"/>
              </w:rPr>
              <w:t>Безалкогольные напитки</w:t>
            </w:r>
          </w:p>
        </w:tc>
        <w:tc>
          <w:tcPr>
            <w:tcW w:w="1544" w:type="dxa"/>
          </w:tcPr>
          <w:p w14:paraId="7BE37065" w14:textId="77777777"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5252" w:type="dxa"/>
          </w:tcPr>
          <w:p w14:paraId="5F5BD8BD" w14:textId="77777777" w:rsidR="00B73219" w:rsidRPr="007F79A6" w:rsidRDefault="00B73219" w:rsidP="00B73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 розничной реализации всех видов безалкогольных напитков за исключением соков, нектаров, морсов и напитков на растительном сырье (в стекле, полимерной упаковке, алюминиевой и полимерной банке)</w:t>
            </w:r>
          </w:p>
          <w:p w14:paraId="6196A2D9" w14:textId="77777777" w:rsidR="00B73219" w:rsidRPr="002C355E" w:rsidRDefault="00B73219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7F79A6">
              <w:rPr>
                <w:rFonts w:ascii="Times New Roman" w:hAnsi="Times New Roman" w:cs="Times New Roman"/>
                <w:i/>
                <w:sz w:val="28"/>
                <w:szCs w:val="28"/>
              </w:rPr>
              <w:t> применением ККТ обеспечива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ется</w:t>
            </w:r>
            <w:r w:rsidRPr="007F79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79A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сканирование кодов на кассе при продаже маркированной продукции и передач</w:t>
            </w:r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F79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сведений о продажах в систему маркировк</w:t>
            </w:r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и с использованием онлайн-касс</w:t>
            </w:r>
          </w:p>
        </w:tc>
      </w:tr>
      <w:tr w:rsidR="00B73219" w:rsidRPr="00734AB4" w14:paraId="2EA3772C" w14:textId="77777777" w:rsidTr="00DD3AB7">
        <w:tc>
          <w:tcPr>
            <w:tcW w:w="709" w:type="dxa"/>
            <w:vMerge/>
          </w:tcPr>
          <w:p w14:paraId="6E011BC7" w14:textId="77777777"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3B938DB7" w14:textId="77777777"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26B07907" w14:textId="77777777"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5252" w:type="dxa"/>
          </w:tcPr>
          <w:p w14:paraId="5B1FC953" w14:textId="77777777" w:rsidR="00B73219" w:rsidRPr="0081454C" w:rsidRDefault="00B73219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C">
              <w:rPr>
                <w:rFonts w:ascii="Times New Roman" w:hAnsi="Times New Roman" w:cs="Times New Roman"/>
                <w:sz w:val="28"/>
                <w:szCs w:val="28"/>
              </w:rPr>
              <w:t>Старт разрешительного режима на кассах для соковой продукции и безалкогольных напитков</w:t>
            </w:r>
          </w:p>
          <w:p w14:paraId="6D7B4F70" w14:textId="77777777" w:rsidR="00B73219" w:rsidRPr="002C355E" w:rsidRDefault="00B73219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</w:t>
            </w:r>
            <w:proofErr w:type="spellStart"/>
            <w:r w:rsidRPr="0081454C">
              <w:rPr>
                <w:rFonts w:ascii="Times New Roman" w:hAnsi="Times New Roman" w:cs="Times New Roman"/>
                <w:i/>
                <w:sz w:val="28"/>
                <w:szCs w:val="28"/>
              </w:rPr>
              <w:t>онлайн</w:t>
            </w:r>
            <w:proofErr w:type="spellEnd"/>
            <w:r w:rsidRPr="008145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проверки становится обязательным для безалкогольных напитков, указанных в подпункте «а» пункта 3 Постановления № 887</w:t>
            </w:r>
          </w:p>
        </w:tc>
      </w:tr>
      <w:tr w:rsidR="00B73219" w:rsidRPr="00734AB4" w14:paraId="51CC17C8" w14:textId="77777777" w:rsidTr="00DD3AB7">
        <w:tc>
          <w:tcPr>
            <w:tcW w:w="709" w:type="dxa"/>
            <w:vMerge/>
          </w:tcPr>
          <w:p w14:paraId="501F93A6" w14:textId="77777777"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667017C7" w14:textId="77777777"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754D0A47" w14:textId="77777777" w:rsidR="00B73219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</w:tcPr>
          <w:p w14:paraId="27902F98" w14:textId="77777777" w:rsidR="00B73219" w:rsidRPr="00A0387C" w:rsidRDefault="00B73219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 розничной реализации всех видов безалкогольных напитков, в том числе соков, нектаров, морсов и напитков на растительном сырье, упакованных в стеклянную и полимерную упаковку, в алюминиевую и полимерную банку, а та</w:t>
            </w:r>
            <w:r w:rsidR="002C355E">
              <w:rPr>
                <w:rFonts w:ascii="Times New Roman" w:hAnsi="Times New Roman" w:cs="Times New Roman"/>
                <w:sz w:val="28"/>
                <w:szCs w:val="28"/>
              </w:rPr>
              <w:t>кже в </w:t>
            </w:r>
            <w:proofErr w:type="spellStart"/>
            <w:r w:rsidR="002C355E">
              <w:rPr>
                <w:rFonts w:ascii="Times New Roman" w:hAnsi="Times New Roman" w:cs="Times New Roman"/>
                <w:sz w:val="28"/>
                <w:szCs w:val="28"/>
              </w:rPr>
              <w:t>кегах</w:t>
            </w:r>
            <w:proofErr w:type="spellEnd"/>
          </w:p>
          <w:p w14:paraId="617E9FFA" w14:textId="77777777" w:rsidR="00B73219" w:rsidRPr="002C355E" w:rsidRDefault="002C355E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B73219"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> применением ККТ обеспечива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ется</w:t>
            </w:r>
            <w:r w:rsidR="00B73219"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сканирование кодов на кассе при продаже ма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ркированной продукции и передача</w:t>
            </w:r>
            <w:r w:rsidR="00B73219"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сведений о продажах в систему маркировки с 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использованием онлайн-касс</w:t>
            </w:r>
          </w:p>
        </w:tc>
      </w:tr>
      <w:tr w:rsidR="00B73219" w:rsidRPr="00734AB4" w14:paraId="4CFC8C3F" w14:textId="77777777" w:rsidTr="00DD3AB7">
        <w:tc>
          <w:tcPr>
            <w:tcW w:w="709" w:type="dxa"/>
            <w:vMerge/>
          </w:tcPr>
          <w:p w14:paraId="1DB924F5" w14:textId="77777777" w:rsidR="00B73219" w:rsidRPr="00734AB4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62CB818D" w14:textId="77777777"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3435E10E" w14:textId="77777777"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5252" w:type="dxa"/>
          </w:tcPr>
          <w:p w14:paraId="12079FF8" w14:textId="77777777" w:rsidR="00B73219" w:rsidRDefault="002C355E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B73219" w:rsidRPr="00381BA3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разрешительного режима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3219" w:rsidRPr="00381BA3">
              <w:rPr>
                <w:rFonts w:ascii="Times New Roman" w:hAnsi="Times New Roman" w:cs="Times New Roman"/>
                <w:sz w:val="28"/>
                <w:szCs w:val="28"/>
              </w:rPr>
              <w:t>кассах</w:t>
            </w:r>
            <w:r w:rsidR="00B73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90A451" w14:textId="77777777" w:rsidR="00B73219" w:rsidRPr="002C355E" w:rsidRDefault="00B73219" w:rsidP="002C355E">
            <w:pPr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 онлайн проверки </w:t>
            </w:r>
            <w:r w:rsidRPr="0081454C">
              <w:rPr>
                <w:rFonts w:ascii="Times New Roman" w:hAnsi="Times New Roman" w:cs="Times New Roman"/>
                <w:i/>
                <w:sz w:val="28"/>
                <w:szCs w:val="28"/>
              </w:rPr>
              <w:t>становится обязательным для безалкогольных напитков, указанных в подпункте «а» пункта 3 Постановления № 887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режим офлайн проверки становится обязательным для всей товарной группы</w:t>
            </w:r>
          </w:p>
        </w:tc>
      </w:tr>
      <w:tr w:rsidR="00B73219" w:rsidRPr="00734AB4" w14:paraId="4FC75BBC" w14:textId="77777777" w:rsidTr="00DD3AB7">
        <w:tc>
          <w:tcPr>
            <w:tcW w:w="709" w:type="dxa"/>
            <w:vMerge/>
          </w:tcPr>
          <w:p w14:paraId="0F9D180B" w14:textId="77777777"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18B01898" w14:textId="77777777"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36AC3458" w14:textId="77777777" w:rsidR="00B73219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  <w:p w14:paraId="0760E57F" w14:textId="77777777" w:rsidR="002C355E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B50DE3A" w14:textId="77777777" w:rsidR="002C355E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28.02.2026</w:t>
            </w:r>
          </w:p>
        </w:tc>
        <w:tc>
          <w:tcPr>
            <w:tcW w:w="5252" w:type="dxa"/>
          </w:tcPr>
          <w:p w14:paraId="586A2D89" w14:textId="77777777" w:rsidR="00B73219" w:rsidRPr="00A0387C" w:rsidRDefault="00B73219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по передаче сведений об обороте и выводе из оборота для всех видов безалкогольных н</w:t>
            </w:r>
            <w:r w:rsidR="002C355E">
              <w:rPr>
                <w:rFonts w:ascii="Times New Roman" w:hAnsi="Times New Roman" w:cs="Times New Roman"/>
                <w:sz w:val="28"/>
                <w:szCs w:val="28"/>
              </w:rPr>
              <w:t>апитков, подлежащих маркировке (объемно-сортовой учет)</w:t>
            </w:r>
          </w:p>
          <w:p w14:paraId="7C61D222" w14:textId="77777777" w:rsidR="00B73219" w:rsidRPr="002C355E" w:rsidRDefault="00B73219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участники оборота должны осуществлять передачу сведений в объемно-сортовом формате (о движении маркированной продукции между участниками через ЭДО, а также </w:t>
            </w:r>
            <w:r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подача сведений о выводе из оборота маркированной продукции по причинам, не свя</w:t>
            </w:r>
            <w:r w:rsidR="002C355E">
              <w:rPr>
                <w:rFonts w:ascii="Times New Roman" w:hAnsi="Times New Roman" w:cs="Times New Roman"/>
                <w:i/>
                <w:sz w:val="28"/>
                <w:szCs w:val="28"/>
              </w:rPr>
              <w:t>занным с розничной реализацией)</w:t>
            </w:r>
          </w:p>
        </w:tc>
      </w:tr>
      <w:tr w:rsidR="00B73219" w:rsidRPr="00734AB4" w14:paraId="11C4BA0F" w14:textId="77777777" w:rsidTr="00DD3AB7">
        <w:tc>
          <w:tcPr>
            <w:tcW w:w="709" w:type="dxa"/>
            <w:vMerge/>
          </w:tcPr>
          <w:p w14:paraId="2E171F07" w14:textId="77777777" w:rsidR="00B73219" w:rsidRDefault="00B73219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480E2051" w14:textId="77777777" w:rsidR="00B73219" w:rsidRPr="00734AB4" w:rsidRDefault="00B73219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60FA95EC" w14:textId="77777777" w:rsidR="00B73219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01.06.2026</w:t>
            </w:r>
          </w:p>
        </w:tc>
        <w:tc>
          <w:tcPr>
            <w:tcW w:w="5252" w:type="dxa"/>
          </w:tcPr>
          <w:p w14:paraId="0856580D" w14:textId="77777777" w:rsidR="00B73219" w:rsidRPr="00A0387C" w:rsidRDefault="00B73219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7C">
              <w:rPr>
                <w:rFonts w:ascii="Times New Roman" w:hAnsi="Times New Roman" w:cs="Times New Roman"/>
                <w:sz w:val="28"/>
                <w:szCs w:val="28"/>
              </w:rPr>
              <w:t>Появляется обязанность передачи сведений об обороте всех видов безалкогольных напитков, в том числе соков, нектаров, морсов и напитков на растительном сырье (</w:t>
            </w:r>
            <w:proofErr w:type="spellStart"/>
            <w:r w:rsidRPr="00A0387C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A0387C">
              <w:rPr>
                <w:rFonts w:ascii="Times New Roman" w:hAnsi="Times New Roman" w:cs="Times New Roman"/>
                <w:sz w:val="28"/>
                <w:szCs w:val="28"/>
              </w:rPr>
              <w:t xml:space="preserve"> учет)</w:t>
            </w:r>
          </w:p>
          <w:p w14:paraId="737CB1FA" w14:textId="77777777" w:rsidR="00B73219" w:rsidRPr="002C355E" w:rsidRDefault="002C355E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 </w:t>
            </w:r>
            <w:r w:rsidR="00B73219" w:rsidRPr="00A0387C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 электронный документооборот в процессах отгрузки и приемки маркированной продукции. Передавать сведения в систему необходимо о каждо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й единице маркированного товара</w:t>
            </w:r>
          </w:p>
        </w:tc>
      </w:tr>
      <w:tr w:rsidR="002C355E" w:rsidRPr="00734AB4" w14:paraId="0571BE2E" w14:textId="77777777" w:rsidTr="00DD3AB7">
        <w:tc>
          <w:tcPr>
            <w:tcW w:w="709" w:type="dxa"/>
            <w:vMerge w:val="restart"/>
          </w:tcPr>
          <w:p w14:paraId="43229D34" w14:textId="77777777" w:rsidR="002C355E" w:rsidRPr="00734AB4" w:rsidRDefault="002C355E" w:rsidP="00133EBF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0" w:type="dxa"/>
            <w:vMerge w:val="restart"/>
          </w:tcPr>
          <w:p w14:paraId="21F59FDF" w14:textId="77777777" w:rsidR="002C355E" w:rsidRPr="002C355E" w:rsidRDefault="002C355E" w:rsidP="00133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b/>
                <w:sz w:val="28"/>
                <w:szCs w:val="28"/>
              </w:rPr>
              <w:t>Икра осетровых и лососевых рыб</w:t>
            </w:r>
          </w:p>
        </w:tc>
        <w:tc>
          <w:tcPr>
            <w:tcW w:w="1544" w:type="dxa"/>
          </w:tcPr>
          <w:p w14:paraId="6702E887" w14:textId="77777777" w:rsidR="002C355E" w:rsidRPr="00734AB4" w:rsidRDefault="002C355E" w:rsidP="0013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5252" w:type="dxa"/>
          </w:tcPr>
          <w:p w14:paraId="759F7DEC" w14:textId="77777777" w:rsidR="002C355E" w:rsidRPr="002C355E" w:rsidRDefault="002C355E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обязанность передачи сведений об обороте и выводе из оборота всех видов икры осетровых и икры лососевых (объемно-сортовой учет)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т.ч. для розничной торговли)</w:t>
            </w:r>
          </w:p>
          <w:p w14:paraId="02AEC2BF" w14:textId="77777777" w:rsidR="002C355E" w:rsidRPr="002C355E" w:rsidRDefault="002C355E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Вводится объемно-артикульный учет, при передаче прав на товар, а также становится обязательной передача сведений о выводе товара из оборота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виде объемно-сортового учета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причинам, не являющимся продажей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розницу</w:t>
            </w:r>
          </w:p>
        </w:tc>
      </w:tr>
      <w:tr w:rsidR="002C355E" w:rsidRPr="00734AB4" w14:paraId="20BBA93F" w14:textId="77777777" w:rsidTr="00DD3AB7">
        <w:tc>
          <w:tcPr>
            <w:tcW w:w="709" w:type="dxa"/>
            <w:vMerge/>
          </w:tcPr>
          <w:p w14:paraId="7799A54E" w14:textId="77777777" w:rsidR="002C355E" w:rsidRPr="00734AB4" w:rsidRDefault="002C355E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5C6793D1" w14:textId="77777777" w:rsidR="002C355E" w:rsidRPr="00734AB4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0C9E989D" w14:textId="77777777" w:rsidR="002C355E" w:rsidRPr="00734AB4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5252" w:type="dxa"/>
          </w:tcPr>
          <w:p w14:paraId="3B5170CA" w14:textId="77777777" w:rsidR="002C355E" w:rsidRPr="002C355E" w:rsidRDefault="002C355E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Старт обязательного </w:t>
            </w:r>
            <w:proofErr w:type="spellStart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>поэкземплярного</w:t>
            </w:r>
            <w:proofErr w:type="spellEnd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 вывода из оборота всех видов икры осетровых и икры лососевых, в любом виде упаковки, 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через ККТ</w:t>
            </w:r>
          </w:p>
          <w:p w14:paraId="3E60C03D" w14:textId="77777777" w:rsidR="002C355E" w:rsidRPr="00351325" w:rsidRDefault="002C355E" w:rsidP="003513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Розничные магазины и другие предприятия, осуществляющие продажу всех видов икры осетровых и икры лососевых в любом виде упаковки должны передавать в систему маркировки данные о продажах c помо</w:t>
            </w:r>
            <w:r w:rsidR="00351325" w:rsidRPr="003513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щью </w:t>
            </w:r>
            <w:r w:rsidR="00351325">
              <w:rPr>
                <w:rFonts w:ascii="Times New Roman" w:hAnsi="Times New Roman" w:cs="Times New Roman"/>
                <w:i/>
                <w:sz w:val="28"/>
                <w:szCs w:val="28"/>
              </w:rPr>
              <w:t>ККТ</w:t>
            </w:r>
          </w:p>
        </w:tc>
      </w:tr>
      <w:tr w:rsidR="002C355E" w:rsidRPr="00734AB4" w14:paraId="7114AB89" w14:textId="77777777" w:rsidTr="00DD3AB7">
        <w:tc>
          <w:tcPr>
            <w:tcW w:w="709" w:type="dxa"/>
            <w:vMerge/>
          </w:tcPr>
          <w:p w14:paraId="5A589B7E" w14:textId="77777777" w:rsidR="002C355E" w:rsidRPr="00734AB4" w:rsidRDefault="002C355E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1452272A" w14:textId="77777777" w:rsidR="002C355E" w:rsidRPr="00734AB4" w:rsidRDefault="002C355E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2EB5296F" w14:textId="77777777" w:rsidR="002C355E" w:rsidRPr="00734AB4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01.06.2026</w:t>
            </w:r>
          </w:p>
        </w:tc>
        <w:tc>
          <w:tcPr>
            <w:tcW w:w="5252" w:type="dxa"/>
          </w:tcPr>
          <w:p w14:paraId="7703637C" w14:textId="77777777" w:rsidR="002C355E" w:rsidRPr="002C355E" w:rsidRDefault="002C355E" w:rsidP="002C3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Вводится </w:t>
            </w:r>
            <w:proofErr w:type="spellStart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 учет при передаче сведений об обороте и выводе из оборота всех видов икры осетровых и икры лососевых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 xml:space="preserve"> (в т.ч. для розничной торговли)</w:t>
            </w:r>
            <w:r w:rsidR="00DD3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0C75EB" w14:textId="77777777" w:rsidR="002C355E" w:rsidRPr="00351325" w:rsidRDefault="00351325" w:rsidP="002C35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водится </w:t>
            </w:r>
            <w:proofErr w:type="spellStart"/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>поэкземплярный</w:t>
            </w:r>
            <w:proofErr w:type="spellEnd"/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учет при передаче прав на товар и подачи </w:t>
            </w:r>
            <w:r w:rsidR="002C355E" w:rsidRPr="002C35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сведений о выводе тов</w:t>
            </w:r>
            <w:r w:rsidRPr="00351325">
              <w:rPr>
                <w:rFonts w:ascii="Times New Roman" w:hAnsi="Times New Roman" w:cs="Times New Roman"/>
                <w:i/>
                <w:sz w:val="28"/>
                <w:szCs w:val="28"/>
              </w:rPr>
              <w:t>ара из оборота по всем причинам</w:t>
            </w:r>
          </w:p>
        </w:tc>
      </w:tr>
      <w:tr w:rsidR="00421596" w:rsidRPr="00734AB4" w14:paraId="567F4F60" w14:textId="77777777" w:rsidTr="00DD3AB7">
        <w:tc>
          <w:tcPr>
            <w:tcW w:w="709" w:type="dxa"/>
            <w:vMerge w:val="restart"/>
          </w:tcPr>
          <w:p w14:paraId="41058794" w14:textId="77777777" w:rsidR="00421596" w:rsidRPr="00734AB4" w:rsidRDefault="00421596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90" w:type="dxa"/>
            <w:vMerge w:val="restart"/>
          </w:tcPr>
          <w:p w14:paraId="0C2F0652" w14:textId="77777777" w:rsidR="00421596" w:rsidRPr="00351325" w:rsidRDefault="00421596" w:rsidP="004A6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Велосипеды и велосипедные рамы (старт после эксперимента)</w:t>
            </w:r>
          </w:p>
        </w:tc>
        <w:tc>
          <w:tcPr>
            <w:tcW w:w="1544" w:type="dxa"/>
          </w:tcPr>
          <w:p w14:paraId="03122B32" w14:textId="77777777"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5252" w:type="dxa"/>
          </w:tcPr>
          <w:p w14:paraId="6B0FC181" w14:textId="77777777" w:rsidR="00421596" w:rsidRPr="00421596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допустимый срок маркировки остатков продукции</w:t>
            </w:r>
          </w:p>
        </w:tc>
      </w:tr>
      <w:tr w:rsidR="00421596" w:rsidRPr="00734AB4" w14:paraId="46C7FA7E" w14:textId="77777777" w:rsidTr="00DD3AB7">
        <w:tc>
          <w:tcPr>
            <w:tcW w:w="709" w:type="dxa"/>
            <w:vMerge/>
          </w:tcPr>
          <w:p w14:paraId="6D14FACD" w14:textId="77777777" w:rsidR="00421596" w:rsidRPr="00734AB4" w:rsidRDefault="00421596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58E67E03" w14:textId="77777777"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1D7D1687" w14:textId="77777777"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5252" w:type="dxa"/>
          </w:tcPr>
          <w:p w14:paraId="62D5FFEC" w14:textId="77777777" w:rsidR="00421596" w:rsidRPr="00421596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допустимый срок розничной продажи немаркированной продукции</w:t>
            </w:r>
          </w:p>
        </w:tc>
      </w:tr>
      <w:tr w:rsidR="00421596" w:rsidRPr="00734AB4" w14:paraId="07B26575" w14:textId="77777777" w:rsidTr="00DD3AB7">
        <w:tc>
          <w:tcPr>
            <w:tcW w:w="709" w:type="dxa"/>
            <w:vMerge/>
          </w:tcPr>
          <w:p w14:paraId="00E193FC" w14:textId="77777777" w:rsidR="00421596" w:rsidRPr="00734AB4" w:rsidRDefault="00421596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68F6E6B6" w14:textId="77777777"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62FDCED9" w14:textId="77777777"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</w:tcPr>
          <w:p w14:paraId="3DF5545E" w14:textId="77777777" w:rsidR="00421596" w:rsidRPr="00421596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обязанность передачи сведений о 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продаже</w:t>
            </w: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велосипедов и велосипедных рам</w:t>
            </w:r>
          </w:p>
        </w:tc>
      </w:tr>
      <w:tr w:rsidR="00421596" w:rsidRPr="00734AB4" w14:paraId="03354DFE" w14:textId="77777777" w:rsidTr="00DD3AB7">
        <w:tc>
          <w:tcPr>
            <w:tcW w:w="709" w:type="dxa"/>
            <w:vMerge w:val="restart"/>
          </w:tcPr>
          <w:p w14:paraId="61EADBAB" w14:textId="77777777" w:rsidR="00421596" w:rsidRPr="00734AB4" w:rsidRDefault="00421596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0" w:type="dxa"/>
            <w:vMerge w:val="restart"/>
          </w:tcPr>
          <w:p w14:paraId="09FA28BC" w14:textId="77777777" w:rsidR="00421596" w:rsidRPr="00351325" w:rsidRDefault="00421596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Безалкогольное пиво</w:t>
            </w:r>
          </w:p>
        </w:tc>
        <w:tc>
          <w:tcPr>
            <w:tcW w:w="1544" w:type="dxa"/>
          </w:tcPr>
          <w:p w14:paraId="5CF96034" w14:textId="77777777" w:rsidR="00421596" w:rsidRPr="00734AB4" w:rsidRDefault="00421596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5252" w:type="dxa"/>
          </w:tcPr>
          <w:p w14:paraId="65EC95A9" w14:textId="77777777" w:rsidR="00421596" w:rsidRDefault="00421596" w:rsidP="0042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обязанность передачи сведений о 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продаже</w:t>
            </w: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безалкогольного пива.</w:t>
            </w:r>
          </w:p>
          <w:p w14:paraId="40366E61" w14:textId="77777777" w:rsidR="00421596" w:rsidRPr="00421596" w:rsidRDefault="00421596" w:rsidP="0042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еобходимо подавать сведения о выводе из оборота путем розничной продажи, включая сведения о частичном выбытии безалкогольного пива, упакованного в </w:t>
            </w:r>
            <w:proofErr w:type="spellStart"/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>кеги</w:t>
            </w:r>
            <w:proofErr w:type="spellEnd"/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>, при его реализации в розлив</w:t>
            </w:r>
          </w:p>
        </w:tc>
      </w:tr>
      <w:tr w:rsidR="00421596" w:rsidRPr="00734AB4" w14:paraId="585212A9" w14:textId="77777777" w:rsidTr="00DD3AB7">
        <w:tc>
          <w:tcPr>
            <w:tcW w:w="709" w:type="dxa"/>
            <w:vMerge/>
          </w:tcPr>
          <w:p w14:paraId="2EFDB914" w14:textId="77777777" w:rsidR="00421596" w:rsidRPr="00734AB4" w:rsidRDefault="00421596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56B209C3" w14:textId="77777777"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072D51FD" w14:textId="77777777" w:rsidR="00421596" w:rsidRPr="00734AB4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252" w:type="dxa"/>
          </w:tcPr>
          <w:p w14:paraId="70AF09B5" w14:textId="77777777" w:rsidR="00421596" w:rsidRDefault="00421596" w:rsidP="0042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оборота немаркированной продукции.</w:t>
            </w:r>
          </w:p>
          <w:p w14:paraId="06146ACE" w14:textId="77777777" w:rsidR="00421596" w:rsidRPr="00421596" w:rsidRDefault="00421596" w:rsidP="0042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допускается оборот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остатков </w:t>
            </w:r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>немаркированной продукции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2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случае, если продукция имеет срок годности свыше 365 дней, такая продукция может быть реализована до истечения сроков годности</w:t>
            </w:r>
          </w:p>
        </w:tc>
      </w:tr>
      <w:tr w:rsidR="00421596" w:rsidRPr="00734AB4" w14:paraId="361F80A9" w14:textId="77777777" w:rsidTr="00DD3AB7">
        <w:tc>
          <w:tcPr>
            <w:tcW w:w="709" w:type="dxa"/>
            <w:vMerge/>
          </w:tcPr>
          <w:p w14:paraId="5FA2D594" w14:textId="77777777" w:rsidR="00421596" w:rsidRPr="00734AB4" w:rsidRDefault="00421596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04E87618" w14:textId="77777777" w:rsidR="00421596" w:rsidRPr="00734AB4" w:rsidRDefault="00421596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65073CB3" w14:textId="77777777" w:rsidR="00421596" w:rsidRPr="00734AB4" w:rsidRDefault="00421596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01.03.2026</w:t>
            </w:r>
          </w:p>
        </w:tc>
        <w:tc>
          <w:tcPr>
            <w:tcW w:w="5252" w:type="dxa"/>
          </w:tcPr>
          <w:p w14:paraId="61B091E4" w14:textId="77777777" w:rsid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Вывод товара из оборота всеми участников оборота осуществляется с использованием универсального передаточного документа (УПД).</w:t>
            </w:r>
          </w:p>
          <w:p w14:paraId="4DD9C320" w14:textId="77777777" w:rsidR="00421596" w:rsidRPr="00421596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н</w:t>
            </w:r>
            <w:r w:rsidR="00421596" w:rsidRPr="00421596">
              <w:rPr>
                <w:rFonts w:ascii="Times New Roman" w:hAnsi="Times New Roman" w:cs="Times New Roman"/>
                <w:sz w:val="28"/>
                <w:szCs w:val="28"/>
              </w:rPr>
              <w:t>еобходимо подавать сведения о выводе из оборота способом, не являющимся продажей в розницу</w:t>
            </w:r>
          </w:p>
        </w:tc>
      </w:tr>
      <w:tr w:rsidR="00DD3AB7" w:rsidRPr="00734AB4" w14:paraId="77B038B7" w14:textId="77777777" w:rsidTr="00DD3AB7">
        <w:tc>
          <w:tcPr>
            <w:tcW w:w="709" w:type="dxa"/>
            <w:vMerge w:val="restart"/>
          </w:tcPr>
          <w:p w14:paraId="7197ABA8" w14:textId="77777777"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  <w:vMerge w:val="restart"/>
          </w:tcPr>
          <w:p w14:paraId="62A14B2F" w14:textId="77777777" w:rsidR="00DD3AB7" w:rsidRPr="00734AB4" w:rsidRDefault="00DD3AB7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Консервированные продукты</w:t>
            </w:r>
          </w:p>
        </w:tc>
        <w:tc>
          <w:tcPr>
            <w:tcW w:w="1544" w:type="dxa"/>
          </w:tcPr>
          <w:p w14:paraId="60CE2D5A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01.10.2026</w:t>
            </w:r>
          </w:p>
        </w:tc>
        <w:tc>
          <w:tcPr>
            <w:tcW w:w="5252" w:type="dxa"/>
          </w:tcPr>
          <w:p w14:paraId="60AEC962" w14:textId="77777777" w:rsid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обязательной передача сведений о розничной реализации консервной продукции с 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ККТ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, а также при выводе продукции из оборота иными способами в объёмно-сортовом учёте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709FD3" w14:textId="77777777" w:rsid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становится обязательной передача сведений при переходе права собственности на продукцию посредством подачи через электронный документооборот УПД в объемно-сортовом формате</w:t>
            </w:r>
          </w:p>
        </w:tc>
      </w:tr>
      <w:tr w:rsidR="00DD3AB7" w:rsidRPr="00734AB4" w14:paraId="115C3552" w14:textId="77777777" w:rsidTr="00DD3AB7">
        <w:tc>
          <w:tcPr>
            <w:tcW w:w="709" w:type="dxa"/>
            <w:vMerge/>
          </w:tcPr>
          <w:p w14:paraId="3E7CC73B" w14:textId="77777777"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53F3FAEC" w14:textId="77777777" w:rsidR="00DD3AB7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51EE1D6E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01.10.2027</w:t>
            </w:r>
          </w:p>
        </w:tc>
        <w:tc>
          <w:tcPr>
            <w:tcW w:w="5252" w:type="dxa"/>
          </w:tcPr>
          <w:p w14:paraId="36EBDBCE" w14:textId="77777777"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Старт передачи сведений в </w:t>
            </w:r>
            <w:proofErr w:type="spellStart"/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поэкземплярном</w:t>
            </w:r>
            <w:proofErr w:type="spellEnd"/>
            <w:r w:rsidRPr="00DD3AB7">
              <w:rPr>
                <w:rFonts w:ascii="Times New Roman" w:hAnsi="Times New Roman" w:cs="Times New Roman"/>
                <w:sz w:val="28"/>
                <w:szCs w:val="28"/>
              </w:rPr>
              <w:t xml:space="preserve">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выводе из оборота продукции по причинам, не являющимся продажей в розницу</w:t>
            </w:r>
          </w:p>
        </w:tc>
      </w:tr>
      <w:tr w:rsidR="00DD3AB7" w:rsidRPr="00734AB4" w14:paraId="0F255417" w14:textId="77777777" w:rsidTr="00DD3AB7">
        <w:tc>
          <w:tcPr>
            <w:tcW w:w="709" w:type="dxa"/>
            <w:vMerge w:val="restart"/>
          </w:tcPr>
          <w:p w14:paraId="19764935" w14:textId="77777777"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0" w:type="dxa"/>
            <w:vMerge w:val="restart"/>
          </w:tcPr>
          <w:p w14:paraId="69E3357E" w14:textId="77777777" w:rsidR="00DD3AB7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реабилитации</w:t>
            </w:r>
          </w:p>
        </w:tc>
        <w:tc>
          <w:tcPr>
            <w:tcW w:w="1544" w:type="dxa"/>
          </w:tcPr>
          <w:p w14:paraId="4C88084D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5252" w:type="dxa"/>
          </w:tcPr>
          <w:p w14:paraId="19B35089" w14:textId="77777777"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допустимый срок маркировки остатков продукции</w:t>
            </w:r>
          </w:p>
        </w:tc>
      </w:tr>
      <w:tr w:rsidR="00DD3AB7" w:rsidRPr="00734AB4" w14:paraId="491F7908" w14:textId="77777777" w:rsidTr="00DD3AB7">
        <w:tc>
          <w:tcPr>
            <w:tcW w:w="709" w:type="dxa"/>
            <w:vMerge/>
          </w:tcPr>
          <w:p w14:paraId="2617B24D" w14:textId="77777777"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761FF36F" w14:textId="77777777" w:rsidR="00DD3AB7" w:rsidRPr="00351325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42CAE3C2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5252" w:type="dxa"/>
          </w:tcPr>
          <w:p w14:paraId="7C905BD2" w14:textId="77777777"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допустимый срок розничной продажи немаркированной продукции</w:t>
            </w:r>
          </w:p>
        </w:tc>
      </w:tr>
      <w:tr w:rsidR="00DD3AB7" w:rsidRPr="00734AB4" w14:paraId="44DD0A52" w14:textId="77777777" w:rsidTr="00DD3AB7">
        <w:tc>
          <w:tcPr>
            <w:tcW w:w="709" w:type="dxa"/>
            <w:vMerge/>
          </w:tcPr>
          <w:p w14:paraId="5772F78E" w14:textId="77777777"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708FDFA5" w14:textId="77777777" w:rsidR="00DD3AB7" w:rsidRPr="00351325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5A83ADB5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</w:tcPr>
          <w:p w14:paraId="08ABE0D5" w14:textId="77777777" w:rsid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обязанность передачи сведений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выводе из оборота, в том числе </w:t>
            </w:r>
            <w:r w:rsidRPr="007F79A6">
              <w:rPr>
                <w:rFonts w:ascii="Times New Roman" w:hAnsi="Times New Roman" w:cs="Times New Roman"/>
                <w:sz w:val="28"/>
                <w:szCs w:val="28"/>
              </w:rPr>
              <w:t xml:space="preserve">о 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продаже </w:t>
            </w:r>
          </w:p>
        </w:tc>
      </w:tr>
      <w:tr w:rsidR="00DD3AB7" w:rsidRPr="00734AB4" w14:paraId="5EA18A37" w14:textId="77777777" w:rsidTr="00DD3AB7">
        <w:tc>
          <w:tcPr>
            <w:tcW w:w="709" w:type="dxa"/>
            <w:vMerge/>
          </w:tcPr>
          <w:p w14:paraId="6EE1B571" w14:textId="77777777" w:rsidR="00DD3AB7" w:rsidRPr="00734AB4" w:rsidRDefault="00DD3AB7" w:rsidP="0042159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63FA9F18" w14:textId="77777777" w:rsidR="00DD3AB7" w:rsidRPr="00351325" w:rsidRDefault="00DD3AB7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20B63D0E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252" w:type="dxa"/>
          </w:tcPr>
          <w:p w14:paraId="0A50F3B1" w14:textId="77777777" w:rsidR="00DD3AB7" w:rsidRPr="007F79A6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Вводится </w:t>
            </w:r>
            <w:proofErr w:type="spellStart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>поэкземплярный</w:t>
            </w:r>
            <w:proofErr w:type="spellEnd"/>
            <w:r w:rsidRPr="002C355E">
              <w:rPr>
                <w:rFonts w:ascii="Times New Roman" w:hAnsi="Times New Roman" w:cs="Times New Roman"/>
                <w:sz w:val="28"/>
                <w:szCs w:val="28"/>
              </w:rPr>
              <w:t xml:space="preserve"> учет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передаче сведений об обороте через электронный документооборот</w:t>
            </w:r>
          </w:p>
        </w:tc>
      </w:tr>
      <w:tr w:rsidR="00DD3AB7" w:rsidRPr="00734AB4" w14:paraId="324FA97D" w14:textId="77777777" w:rsidTr="00DD3AB7">
        <w:tc>
          <w:tcPr>
            <w:tcW w:w="709" w:type="dxa"/>
            <w:vMerge w:val="restart"/>
          </w:tcPr>
          <w:p w14:paraId="764053AB" w14:textId="77777777" w:rsidR="00DD3AB7" w:rsidRPr="00734AB4" w:rsidRDefault="00DD3AB7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0" w:type="dxa"/>
            <w:vMerge w:val="restart"/>
          </w:tcPr>
          <w:p w14:paraId="1CD6B259" w14:textId="77777777" w:rsidR="00DD3AB7" w:rsidRPr="00351325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для ветеринарного применения</w:t>
            </w:r>
          </w:p>
        </w:tc>
        <w:tc>
          <w:tcPr>
            <w:tcW w:w="1544" w:type="dxa"/>
          </w:tcPr>
          <w:p w14:paraId="7384B11C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5252" w:type="dxa"/>
          </w:tcPr>
          <w:p w14:paraId="448B6287" w14:textId="77777777"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еобходимо подавать сведения о выводе из оборота путем розничной продажи</w:t>
            </w:r>
          </w:p>
        </w:tc>
      </w:tr>
      <w:tr w:rsidR="00DD3AB7" w:rsidRPr="00734AB4" w14:paraId="586802F7" w14:textId="77777777" w:rsidTr="00DD3AB7">
        <w:tc>
          <w:tcPr>
            <w:tcW w:w="709" w:type="dxa"/>
            <w:vMerge/>
          </w:tcPr>
          <w:p w14:paraId="3525EF16" w14:textId="77777777" w:rsidR="00DD3AB7" w:rsidRPr="00734AB4" w:rsidRDefault="00DD3AB7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0B51EE32" w14:textId="77777777" w:rsidR="00DD3AB7" w:rsidRPr="00351325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612BA76A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252" w:type="dxa"/>
          </w:tcPr>
          <w:p w14:paraId="62C270A3" w14:textId="77777777"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Всем участникам оборота необходимо подавать сведения о выводе из оборота способом, не являющимся продажей в розницу</w:t>
            </w:r>
          </w:p>
        </w:tc>
      </w:tr>
      <w:tr w:rsidR="00DD3AB7" w:rsidRPr="00734AB4" w14:paraId="00118318" w14:textId="77777777" w:rsidTr="00DD3AB7">
        <w:tc>
          <w:tcPr>
            <w:tcW w:w="709" w:type="dxa"/>
            <w:vMerge/>
          </w:tcPr>
          <w:p w14:paraId="2946B132" w14:textId="77777777" w:rsidR="00DD3AB7" w:rsidRPr="00734AB4" w:rsidRDefault="00DD3AB7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1808A17C" w14:textId="77777777" w:rsidR="00DD3AB7" w:rsidRPr="00351325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1E27CF1E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01.03.2026</w:t>
            </w:r>
          </w:p>
        </w:tc>
        <w:tc>
          <w:tcPr>
            <w:tcW w:w="5252" w:type="dxa"/>
          </w:tcPr>
          <w:p w14:paraId="784166CB" w14:textId="77777777"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Вывод товара из оборота всеми участников оборота осуществляется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использованием универсального передаточного документа (УПД)</w:t>
            </w:r>
          </w:p>
        </w:tc>
      </w:tr>
      <w:tr w:rsidR="00DD3AB7" w:rsidRPr="00734AB4" w14:paraId="46AE5106" w14:textId="77777777" w:rsidTr="00DD3AB7">
        <w:tc>
          <w:tcPr>
            <w:tcW w:w="709" w:type="dxa"/>
          </w:tcPr>
          <w:p w14:paraId="3ADEE13F" w14:textId="77777777" w:rsidR="00DD3AB7" w:rsidRPr="00734AB4" w:rsidRDefault="002B6DEC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0" w:type="dxa"/>
          </w:tcPr>
          <w:p w14:paraId="13740A34" w14:textId="77777777" w:rsidR="00DD3AB7" w:rsidRPr="00DD3AB7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Корма для животных</w:t>
            </w:r>
          </w:p>
        </w:tc>
        <w:tc>
          <w:tcPr>
            <w:tcW w:w="1544" w:type="dxa"/>
          </w:tcPr>
          <w:p w14:paraId="65B8259C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5252" w:type="dxa"/>
          </w:tcPr>
          <w:p w14:paraId="6487BEC4" w14:textId="77777777" w:rsidR="00DD3AB7" w:rsidRPr="002C355E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еобходимо подавать сведения о выводе из оборота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 xml:space="preserve"> путем розничной продажи</w:t>
            </w:r>
          </w:p>
        </w:tc>
      </w:tr>
      <w:tr w:rsidR="00DD3AB7" w:rsidRPr="00734AB4" w14:paraId="47511FBC" w14:textId="77777777" w:rsidTr="00DD3AB7">
        <w:tc>
          <w:tcPr>
            <w:tcW w:w="709" w:type="dxa"/>
            <w:vMerge w:val="restart"/>
          </w:tcPr>
          <w:p w14:paraId="28673BA2" w14:textId="77777777" w:rsidR="00DD3AB7" w:rsidRPr="00734AB4" w:rsidRDefault="002B6DEC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0" w:type="dxa"/>
            <w:vMerge w:val="restart"/>
          </w:tcPr>
          <w:p w14:paraId="1B677146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Растительные масла</w:t>
            </w:r>
          </w:p>
        </w:tc>
        <w:tc>
          <w:tcPr>
            <w:tcW w:w="1544" w:type="dxa"/>
          </w:tcPr>
          <w:p w14:paraId="6A713F7A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01.11.2025</w:t>
            </w:r>
          </w:p>
        </w:tc>
        <w:tc>
          <w:tcPr>
            <w:tcW w:w="5252" w:type="dxa"/>
          </w:tcPr>
          <w:p w14:paraId="159D1C3D" w14:textId="77777777" w:rsidR="00DD3AB7" w:rsidRPr="002C355E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Старт передачи сведений в объемно-сортовом формате об обороте и выводе из оборота продукции по причинам, не являющимся продажей в розницу</w:t>
            </w:r>
          </w:p>
        </w:tc>
      </w:tr>
      <w:tr w:rsidR="00DD3AB7" w:rsidRPr="00734AB4" w14:paraId="4B9E08F9" w14:textId="77777777" w:rsidTr="00DD3AB7">
        <w:tc>
          <w:tcPr>
            <w:tcW w:w="709" w:type="dxa"/>
            <w:vMerge/>
          </w:tcPr>
          <w:p w14:paraId="0E3B4565" w14:textId="77777777" w:rsidR="00DD3AB7" w:rsidRPr="00734AB4" w:rsidRDefault="00DD3AB7" w:rsidP="00DD3AB7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14:paraId="12E1DBDB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7DBC21D1" w14:textId="77777777" w:rsidR="00DD3AB7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01.11.2025</w:t>
            </w:r>
          </w:p>
        </w:tc>
        <w:tc>
          <w:tcPr>
            <w:tcW w:w="5252" w:type="dxa"/>
          </w:tcPr>
          <w:p w14:paraId="356A5725" w14:textId="77777777" w:rsidR="00DD3AB7" w:rsidRPr="00DD3AB7" w:rsidRDefault="00DD3AB7" w:rsidP="00DD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Старт передачи сведений в </w:t>
            </w:r>
            <w:proofErr w:type="spellStart"/>
            <w:r w:rsidRPr="00DD3AB7">
              <w:rPr>
                <w:rFonts w:ascii="Times New Roman" w:hAnsi="Times New Roman" w:cs="Times New Roman"/>
                <w:sz w:val="28"/>
                <w:szCs w:val="28"/>
              </w:rPr>
              <w:t>поэкземплярном</w:t>
            </w:r>
            <w:proofErr w:type="spellEnd"/>
            <w:r w:rsidRPr="00DD3AB7">
              <w:rPr>
                <w:rFonts w:ascii="Times New Roman" w:hAnsi="Times New Roman" w:cs="Times New Roman"/>
                <w:sz w:val="28"/>
                <w:szCs w:val="28"/>
              </w:rPr>
              <w:t xml:space="preserve"> формате об обороте и выводе из оборота продукции по причинам, не являющимся продажей в розницу</w:t>
            </w:r>
          </w:p>
        </w:tc>
      </w:tr>
    </w:tbl>
    <w:p w14:paraId="08CB0CD4" w14:textId="77777777" w:rsidR="00351325" w:rsidRDefault="00351325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3010"/>
        <w:gridCol w:w="1538"/>
        <w:gridCol w:w="4938"/>
      </w:tblGrid>
      <w:tr w:rsidR="00932565" w:rsidRPr="00932565" w14:paraId="5A67D487" w14:textId="77777777" w:rsidTr="00523529">
        <w:tc>
          <w:tcPr>
            <w:tcW w:w="10195" w:type="dxa"/>
            <w:gridSpan w:val="4"/>
          </w:tcPr>
          <w:p w14:paraId="70B7E8B8" w14:textId="77777777" w:rsidR="00932565" w:rsidRPr="008C1530" w:rsidRDefault="00932565" w:rsidP="00932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Товарные группы</w:t>
            </w:r>
            <w:r w:rsidR="008C153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маркируемые в рамках экспериментов</w:t>
            </w:r>
          </w:p>
        </w:tc>
      </w:tr>
      <w:tr w:rsidR="0081454C" w:rsidRPr="00734AB4" w14:paraId="2C0DF89A" w14:textId="77777777" w:rsidTr="00334B63">
        <w:tc>
          <w:tcPr>
            <w:tcW w:w="709" w:type="dxa"/>
          </w:tcPr>
          <w:p w14:paraId="5C511848" w14:textId="77777777" w:rsidR="00381BA3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2E1D68CF" w14:textId="77777777"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реабилитации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(эксперимент)</w:t>
            </w:r>
          </w:p>
          <w:p w14:paraId="394AA132" w14:textId="77777777" w:rsidR="00381BA3" w:rsidRPr="00351325" w:rsidRDefault="00381BA3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14:paraId="7F16C663" w14:textId="77777777" w:rsidR="00381BA3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  <w:p w14:paraId="27C5D241" w14:textId="77777777" w:rsidR="00351325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B1FDF0D" w14:textId="77777777" w:rsidR="00351325" w:rsidRPr="00734AB4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4938" w:type="dxa"/>
          </w:tcPr>
          <w:p w14:paraId="40BCF4F4" w14:textId="77777777" w:rsidR="00381BA3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81454C" w:rsidRPr="00734AB4" w14:paraId="202E1507" w14:textId="77777777" w:rsidTr="00334B63">
        <w:tc>
          <w:tcPr>
            <w:tcW w:w="709" w:type="dxa"/>
          </w:tcPr>
          <w:p w14:paraId="2F06FC1F" w14:textId="77777777" w:rsidR="00381BA3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3A02F260" w14:textId="77777777" w:rsidR="00381BA3" w:rsidRPr="00351325" w:rsidRDefault="00351325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Титановая металлопродукция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(эксперимент завершен)</w:t>
            </w:r>
          </w:p>
        </w:tc>
        <w:tc>
          <w:tcPr>
            <w:tcW w:w="1538" w:type="dxa"/>
          </w:tcPr>
          <w:p w14:paraId="1E1920CC" w14:textId="77777777" w:rsidR="00381BA3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14:paraId="450BF65E" w14:textId="77777777" w:rsidR="00351325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6F76031" w14:textId="77777777" w:rsidR="00351325" w:rsidRPr="00734AB4" w:rsidRDefault="00351325" w:rsidP="0038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31.03.2024</w:t>
            </w:r>
          </w:p>
        </w:tc>
        <w:tc>
          <w:tcPr>
            <w:tcW w:w="4938" w:type="dxa"/>
          </w:tcPr>
          <w:p w14:paraId="0B323529" w14:textId="77777777" w:rsidR="00381BA3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81454C" w:rsidRPr="00734AB4" w14:paraId="6BB05F81" w14:textId="77777777" w:rsidTr="00334B63">
        <w:tc>
          <w:tcPr>
            <w:tcW w:w="709" w:type="dxa"/>
          </w:tcPr>
          <w:p w14:paraId="22E96AB0" w14:textId="77777777" w:rsidR="00381BA3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6FAE9DCD" w14:textId="77777777" w:rsidR="00381BA3" w:rsidRPr="00351325" w:rsidRDefault="00351325" w:rsidP="0038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Оптоволоконная продукция</w:t>
            </w:r>
          </w:p>
          <w:p w14:paraId="18E8C6B3" w14:textId="77777777"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8" w:type="dxa"/>
          </w:tcPr>
          <w:p w14:paraId="351B7301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  <w:p w14:paraId="7917CD1E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124FD59" w14:textId="77777777" w:rsidR="00381BA3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01.12.2024</w:t>
            </w:r>
          </w:p>
        </w:tc>
        <w:tc>
          <w:tcPr>
            <w:tcW w:w="4938" w:type="dxa"/>
          </w:tcPr>
          <w:p w14:paraId="23180624" w14:textId="77777777" w:rsidR="00381BA3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14:paraId="05F5FB5C" w14:textId="77777777" w:rsidTr="00334B63">
        <w:tc>
          <w:tcPr>
            <w:tcW w:w="709" w:type="dxa"/>
          </w:tcPr>
          <w:p w14:paraId="684CBC31" w14:textId="77777777"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62DC8608" w14:textId="77777777"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Отдельные виды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товаров для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8" w:type="dxa"/>
          </w:tcPr>
          <w:p w14:paraId="410EBFC4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  <w:p w14:paraId="6DDF9A64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632E684" w14:textId="77777777"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01.12.2024</w:t>
            </w:r>
          </w:p>
        </w:tc>
        <w:tc>
          <w:tcPr>
            <w:tcW w:w="4938" w:type="dxa"/>
          </w:tcPr>
          <w:p w14:paraId="59C216EA" w14:textId="77777777"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14:paraId="56E3666A" w14:textId="77777777" w:rsidTr="00334B63">
        <w:tc>
          <w:tcPr>
            <w:tcW w:w="709" w:type="dxa"/>
          </w:tcPr>
          <w:p w14:paraId="48B89E8F" w14:textId="77777777"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6DA7BF3E" w14:textId="77777777"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препараты для ветеринарного применения (эксперимент)</w:t>
            </w:r>
          </w:p>
        </w:tc>
        <w:tc>
          <w:tcPr>
            <w:tcW w:w="1538" w:type="dxa"/>
          </w:tcPr>
          <w:p w14:paraId="5760B1EC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14:paraId="33968313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02F4FA9" w14:textId="77777777"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4938" w:type="dxa"/>
          </w:tcPr>
          <w:p w14:paraId="220FE57B" w14:textId="77777777"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14:paraId="2AAA8C37" w14:textId="77777777" w:rsidTr="00334B63">
        <w:tc>
          <w:tcPr>
            <w:tcW w:w="709" w:type="dxa"/>
          </w:tcPr>
          <w:p w14:paraId="6CDCDC54" w14:textId="77777777"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6FFD6AF7" w14:textId="77777777"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Радиоэлектронная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продукция</w:t>
            </w:r>
          </w:p>
          <w:p w14:paraId="67FD67A9" w14:textId="77777777"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8" w:type="dxa"/>
          </w:tcPr>
          <w:p w14:paraId="7F7EA7D1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  <w:p w14:paraId="38F8EC92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0986964" w14:textId="77777777" w:rsidR="00351325" w:rsidRPr="00734AB4" w:rsidRDefault="00DD3AB7" w:rsidP="00DD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938" w:type="dxa"/>
          </w:tcPr>
          <w:p w14:paraId="320FFEB1" w14:textId="77777777"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14:paraId="3F88254B" w14:textId="77777777" w:rsidTr="00334B63">
        <w:tc>
          <w:tcPr>
            <w:tcW w:w="709" w:type="dxa"/>
          </w:tcPr>
          <w:p w14:paraId="6BD1F17F" w14:textId="77777777"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702A74F8" w14:textId="77777777"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Корма для животных</w:t>
            </w:r>
          </w:p>
          <w:p w14:paraId="27D63439" w14:textId="77777777"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8" w:type="dxa"/>
          </w:tcPr>
          <w:p w14:paraId="5F9E385C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14:paraId="53E51077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5B5866A" w14:textId="77777777"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4938" w:type="dxa"/>
          </w:tcPr>
          <w:p w14:paraId="6FF25A89" w14:textId="77777777"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14:paraId="291A3EBF" w14:textId="77777777" w:rsidTr="00334B63">
        <w:tc>
          <w:tcPr>
            <w:tcW w:w="709" w:type="dxa"/>
          </w:tcPr>
          <w:p w14:paraId="650B7AE5" w14:textId="77777777"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04769C6E" w14:textId="77777777" w:rsidR="00351325" w:rsidRPr="00351325" w:rsidRDefault="00351325" w:rsidP="00351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Растительные масла</w:t>
            </w:r>
          </w:p>
          <w:p w14:paraId="555BD764" w14:textId="77777777"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8" w:type="dxa"/>
          </w:tcPr>
          <w:p w14:paraId="3F62F058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14:paraId="51AB31B7" w14:textId="77777777" w:rsidR="00351325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F9F19D7" w14:textId="77777777" w:rsidR="00351325" w:rsidRPr="00734AB4" w:rsidRDefault="00351325" w:rsidP="0035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4938" w:type="dxa"/>
          </w:tcPr>
          <w:p w14:paraId="05AF1737" w14:textId="77777777" w:rsidR="00351325" w:rsidRPr="00734AB4" w:rsidRDefault="00351325" w:rsidP="00351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51325" w:rsidRPr="00734AB4" w14:paraId="333D9FD1" w14:textId="77777777" w:rsidTr="00334B63">
        <w:tc>
          <w:tcPr>
            <w:tcW w:w="709" w:type="dxa"/>
          </w:tcPr>
          <w:p w14:paraId="6EE5EDD7" w14:textId="77777777" w:rsidR="00351325" w:rsidRPr="00734AB4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5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05E243C0" w14:textId="77777777" w:rsidR="00351325" w:rsidRPr="00334B63" w:rsidRDefault="00334B63" w:rsidP="0033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>Парфюмерно-косметическая</w:t>
            </w:r>
            <w:r w:rsidR="00351325"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</w:t>
            </w: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>я и бытовая химия</w:t>
            </w:r>
            <w:r w:rsidR="00351325"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1325"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8" w:type="dxa"/>
          </w:tcPr>
          <w:p w14:paraId="544DCCEE" w14:textId="77777777" w:rsidR="00334B63" w:rsidRDefault="00334B63" w:rsidP="0033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  <w:p w14:paraId="47BB986F" w14:textId="77777777" w:rsidR="00334B63" w:rsidRDefault="00334B63" w:rsidP="0033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2D3A93A" w14:textId="77777777" w:rsidR="00351325" w:rsidRPr="00734AB4" w:rsidRDefault="00334B63" w:rsidP="0033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4938" w:type="dxa"/>
          </w:tcPr>
          <w:p w14:paraId="0D0FD3D1" w14:textId="77777777" w:rsidR="00351325" w:rsidRPr="00734AB4" w:rsidRDefault="00334B63" w:rsidP="0033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421596" w:rsidRPr="00734AB4" w14:paraId="6B8D151C" w14:textId="77777777" w:rsidTr="004A6136">
        <w:tc>
          <w:tcPr>
            <w:tcW w:w="709" w:type="dxa"/>
          </w:tcPr>
          <w:p w14:paraId="5E28E9CF" w14:textId="77777777" w:rsidR="00421596" w:rsidRPr="00C767DF" w:rsidRDefault="002B6DEC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42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10" w:type="dxa"/>
          </w:tcPr>
          <w:p w14:paraId="629E936F" w14:textId="77777777" w:rsidR="00421596" w:rsidRPr="00C767DF" w:rsidRDefault="00421596" w:rsidP="004A6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Консервированные продукты</w:t>
            </w: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8" w:type="dxa"/>
          </w:tcPr>
          <w:p w14:paraId="788AFAC3" w14:textId="77777777"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06C30B32" w14:textId="77777777"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91367D" w14:textId="77777777" w:rsidR="00421596" w:rsidRPr="00C767DF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38" w:type="dxa"/>
          </w:tcPr>
          <w:p w14:paraId="74E40B29" w14:textId="77777777" w:rsidR="00421596" w:rsidRPr="00351325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34B63" w:rsidRPr="00734AB4" w14:paraId="55AA2EC9" w14:textId="77777777" w:rsidTr="00334B63">
        <w:tc>
          <w:tcPr>
            <w:tcW w:w="709" w:type="dxa"/>
          </w:tcPr>
          <w:p w14:paraId="1E6FBEB2" w14:textId="77777777" w:rsidR="00334B63" w:rsidRPr="00C767DF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C76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10" w:type="dxa"/>
          </w:tcPr>
          <w:p w14:paraId="3FF37F51" w14:textId="77777777" w:rsidR="00334B63" w:rsidRPr="00334B63" w:rsidRDefault="004E0BCA" w:rsidP="004E0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Печатная</w:t>
            </w: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продукция 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8" w:type="dxa"/>
          </w:tcPr>
          <w:p w14:paraId="7B68194B" w14:textId="77777777" w:rsidR="00C767DF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639F4E67" w14:textId="77777777" w:rsidR="00C767DF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18F9E81" w14:textId="77777777" w:rsidR="00334B63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938" w:type="dxa"/>
          </w:tcPr>
          <w:p w14:paraId="2DC0B9F1" w14:textId="77777777" w:rsidR="00334B63" w:rsidRPr="00351325" w:rsidRDefault="00C767DF" w:rsidP="0033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421596" w:rsidRPr="00734AB4" w14:paraId="03320264" w14:textId="77777777" w:rsidTr="004A6136">
        <w:tc>
          <w:tcPr>
            <w:tcW w:w="709" w:type="dxa"/>
          </w:tcPr>
          <w:p w14:paraId="7CD1C5DC" w14:textId="77777777" w:rsidR="00421596" w:rsidRDefault="002B6DEC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21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14:paraId="16A077E5" w14:textId="77777777" w:rsidR="00421596" w:rsidRPr="00334B63" w:rsidRDefault="00421596" w:rsidP="004A6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 в потребительской упаковке</w:t>
            </w: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(эксперимент)</w:t>
            </w:r>
          </w:p>
        </w:tc>
        <w:tc>
          <w:tcPr>
            <w:tcW w:w="1538" w:type="dxa"/>
          </w:tcPr>
          <w:p w14:paraId="2524401E" w14:textId="77777777"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15.03.2024</w:t>
            </w:r>
          </w:p>
          <w:p w14:paraId="7ABC9404" w14:textId="77777777"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F87447B" w14:textId="77777777"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01.12.2024</w:t>
            </w:r>
          </w:p>
        </w:tc>
        <w:tc>
          <w:tcPr>
            <w:tcW w:w="4938" w:type="dxa"/>
          </w:tcPr>
          <w:p w14:paraId="735AF33B" w14:textId="77777777" w:rsidR="00421596" w:rsidRPr="00351325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334B63" w:rsidRPr="00734AB4" w14:paraId="4E3D863F" w14:textId="77777777" w:rsidTr="00334B63">
        <w:tc>
          <w:tcPr>
            <w:tcW w:w="709" w:type="dxa"/>
          </w:tcPr>
          <w:p w14:paraId="309275CB" w14:textId="77777777" w:rsidR="00334B63" w:rsidRPr="00C767DF" w:rsidRDefault="002B6DEC" w:rsidP="00381BA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  <w:r w:rsidR="00C76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10" w:type="dxa"/>
          </w:tcPr>
          <w:p w14:paraId="7DBDC0D1" w14:textId="77777777" w:rsidR="00334B63" w:rsidRPr="00334B63" w:rsidRDefault="00C767DF" w:rsidP="0033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Отопительные приборы</w:t>
            </w: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(эксперимент)</w:t>
            </w:r>
          </w:p>
        </w:tc>
        <w:tc>
          <w:tcPr>
            <w:tcW w:w="1538" w:type="dxa"/>
          </w:tcPr>
          <w:p w14:paraId="739AFB1F" w14:textId="77777777" w:rsidR="00C767DF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1BA0D55E" w14:textId="77777777" w:rsidR="00C767DF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426296E" w14:textId="77777777" w:rsidR="00334B63" w:rsidRDefault="00C767DF" w:rsidP="00C76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4938" w:type="dxa"/>
          </w:tcPr>
          <w:p w14:paraId="47100FDE" w14:textId="77777777" w:rsidR="00334B63" w:rsidRPr="00351325" w:rsidRDefault="00C767DF" w:rsidP="00334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  <w:tr w:rsidR="00421596" w:rsidRPr="00734AB4" w14:paraId="0D335D33" w14:textId="77777777" w:rsidTr="00421596">
        <w:tc>
          <w:tcPr>
            <w:tcW w:w="709" w:type="dxa"/>
          </w:tcPr>
          <w:p w14:paraId="29540D7C" w14:textId="77777777" w:rsidR="00421596" w:rsidRPr="00C767DF" w:rsidRDefault="002B6DEC" w:rsidP="004A613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4215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10" w:type="dxa"/>
          </w:tcPr>
          <w:p w14:paraId="1896056C" w14:textId="77777777" w:rsidR="00421596" w:rsidRPr="00334B63" w:rsidRDefault="00421596" w:rsidP="00421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изделия</w:t>
            </w:r>
            <w:r w:rsidRPr="003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(эксперимент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расширение обязательной маркировки</w:t>
            </w:r>
            <w:r w:rsidRPr="0035132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38" w:type="dxa"/>
          </w:tcPr>
          <w:p w14:paraId="4E5ABCA0" w14:textId="77777777"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  <w:p w14:paraId="0A032F67" w14:textId="77777777" w:rsidR="00421596" w:rsidRDefault="00421596" w:rsidP="004A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73E3DC3" w14:textId="77777777" w:rsidR="00421596" w:rsidRDefault="00421596" w:rsidP="0042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4938" w:type="dxa"/>
          </w:tcPr>
          <w:p w14:paraId="69D43648" w14:textId="77777777" w:rsidR="00421596" w:rsidRPr="00351325" w:rsidRDefault="00421596" w:rsidP="004A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25">
              <w:rPr>
                <w:rFonts w:ascii="Times New Roman" w:hAnsi="Times New Roman" w:cs="Times New Roman"/>
                <w:sz w:val="28"/>
                <w:szCs w:val="28"/>
              </w:rPr>
              <w:t>Подготовка и отработка решений для всех участников оборота товаров</w:t>
            </w:r>
          </w:p>
        </w:tc>
      </w:tr>
    </w:tbl>
    <w:p w14:paraId="068B165E" w14:textId="77777777" w:rsidR="00B923B8" w:rsidRPr="00B73219" w:rsidRDefault="00B923B8" w:rsidP="00B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23B8" w:rsidRPr="00B73219" w:rsidSect="005A5C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F47FD"/>
    <w:multiLevelType w:val="hybridMultilevel"/>
    <w:tmpl w:val="0944C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7647E"/>
    <w:multiLevelType w:val="hybridMultilevel"/>
    <w:tmpl w:val="1E6ED8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6065F9"/>
    <w:multiLevelType w:val="hybridMultilevel"/>
    <w:tmpl w:val="B4FEF508"/>
    <w:lvl w:ilvl="0" w:tplc="CA6074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7E"/>
    <w:rsid w:val="00002133"/>
    <w:rsid w:val="00133EBF"/>
    <w:rsid w:val="00243CEB"/>
    <w:rsid w:val="002B6DEC"/>
    <w:rsid w:val="002C355E"/>
    <w:rsid w:val="00334B63"/>
    <w:rsid w:val="00351325"/>
    <w:rsid w:val="00381BA3"/>
    <w:rsid w:val="00421596"/>
    <w:rsid w:val="00467FC6"/>
    <w:rsid w:val="004E0BCA"/>
    <w:rsid w:val="00501DCC"/>
    <w:rsid w:val="005A5C7E"/>
    <w:rsid w:val="0065789D"/>
    <w:rsid w:val="006D7FC9"/>
    <w:rsid w:val="00734AB4"/>
    <w:rsid w:val="00773055"/>
    <w:rsid w:val="007E6876"/>
    <w:rsid w:val="007F79A6"/>
    <w:rsid w:val="0081454C"/>
    <w:rsid w:val="00814C3F"/>
    <w:rsid w:val="008C1530"/>
    <w:rsid w:val="00932565"/>
    <w:rsid w:val="00A028ED"/>
    <w:rsid w:val="00A0387C"/>
    <w:rsid w:val="00AD2C97"/>
    <w:rsid w:val="00AE029C"/>
    <w:rsid w:val="00B73219"/>
    <w:rsid w:val="00B923B8"/>
    <w:rsid w:val="00C578BE"/>
    <w:rsid w:val="00C767DF"/>
    <w:rsid w:val="00CA25A0"/>
    <w:rsid w:val="00CF3EA6"/>
    <w:rsid w:val="00D802D6"/>
    <w:rsid w:val="00DD3AB7"/>
    <w:rsid w:val="00F61CED"/>
    <w:rsid w:val="00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7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51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ce-fade-word">
    <w:name w:val="alice-fade-word"/>
    <w:basedOn w:val="a0"/>
    <w:rsid w:val="005A5C7E"/>
  </w:style>
  <w:style w:type="paragraph" w:styleId="a4">
    <w:name w:val="List Paragraph"/>
    <w:basedOn w:val="a"/>
    <w:uiPriority w:val="34"/>
    <w:qFormat/>
    <w:rsid w:val="00B923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3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par-lh-big">
    <w:name w:val="text-par-lh-big"/>
    <w:basedOn w:val="a"/>
    <w:rsid w:val="0073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old">
    <w:name w:val="text_bold"/>
    <w:basedOn w:val="a0"/>
    <w:rsid w:val="00381BA3"/>
  </w:style>
  <w:style w:type="character" w:customStyle="1" w:styleId="italics">
    <w:name w:val="italics"/>
    <w:basedOn w:val="a0"/>
    <w:rsid w:val="00381BA3"/>
  </w:style>
  <w:style w:type="character" w:customStyle="1" w:styleId="30">
    <w:name w:val="Заголовок 3 Знак"/>
    <w:basedOn w:val="a0"/>
    <w:link w:val="3"/>
    <w:uiPriority w:val="9"/>
    <w:rsid w:val="00351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51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ce-fade-word">
    <w:name w:val="alice-fade-word"/>
    <w:basedOn w:val="a0"/>
    <w:rsid w:val="005A5C7E"/>
  </w:style>
  <w:style w:type="paragraph" w:styleId="a4">
    <w:name w:val="List Paragraph"/>
    <w:basedOn w:val="a"/>
    <w:uiPriority w:val="34"/>
    <w:qFormat/>
    <w:rsid w:val="00B923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3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par-lh-big">
    <w:name w:val="text-par-lh-big"/>
    <w:basedOn w:val="a"/>
    <w:rsid w:val="0073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old">
    <w:name w:val="text_bold"/>
    <w:basedOn w:val="a0"/>
    <w:rsid w:val="00381BA3"/>
  </w:style>
  <w:style w:type="character" w:customStyle="1" w:styleId="italics">
    <w:name w:val="italics"/>
    <w:basedOn w:val="a0"/>
    <w:rsid w:val="00381BA3"/>
  </w:style>
  <w:style w:type="character" w:customStyle="1" w:styleId="30">
    <w:name w:val="Заголовок 3 Знак"/>
    <w:basedOn w:val="a0"/>
    <w:link w:val="3"/>
    <w:uiPriority w:val="9"/>
    <w:rsid w:val="00351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303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Романович Сахранов</dc:creator>
  <cp:lastModifiedBy>Пользователь</cp:lastModifiedBy>
  <cp:revision>2</cp:revision>
  <cp:lastPrinted>2024-05-02T05:54:00Z</cp:lastPrinted>
  <dcterms:created xsi:type="dcterms:W3CDTF">2024-07-08T07:41:00Z</dcterms:created>
  <dcterms:modified xsi:type="dcterms:W3CDTF">2024-07-08T07:41:00Z</dcterms:modified>
</cp:coreProperties>
</file>