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3A" w:rsidRDefault="0083593A" w:rsidP="0083593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6534C3" wp14:editId="16A5DB1C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93A" w:rsidRDefault="0083593A" w:rsidP="0083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28</w:t>
      </w:r>
      <w:bookmarkStart w:id="0" w:name="_GoBack"/>
      <w:bookmarkEnd w:id="0"/>
      <w:r>
        <w:rPr>
          <w:rFonts w:ascii="Times New Roman" w:hAnsi="Times New Roman" w:cs="Times New Roman"/>
          <w:b/>
        </w:rPr>
        <w:t>.11.2024</w:t>
      </w:r>
    </w:p>
    <w:p w:rsidR="0083593A" w:rsidRDefault="0083593A" w:rsidP="0083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593A" w:rsidRDefault="0083593A" w:rsidP="0083593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5A5" w:rsidRPr="005655C2" w:rsidRDefault="00BB35A5" w:rsidP="00BB35A5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56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равление </w:t>
      </w:r>
      <w:proofErr w:type="spellStart"/>
      <w:r w:rsidRPr="0056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6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проведет публичные обсуждения результатов правоприменительной практики и руководств по соблюдению обязательных требований</w:t>
      </w:r>
    </w:p>
    <w:p w:rsidR="00BB35A5" w:rsidRPr="005655C2" w:rsidRDefault="00BB35A5" w:rsidP="00BB3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5655C2" w:rsidRPr="005655C2" w:rsidTr="0045316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5A5" w:rsidRPr="005655C2" w:rsidRDefault="0008643E" w:rsidP="00BC6C0C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декабря 2024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 рамках реализации мероприятий приоритетной программы «Реформа контрольной и надзорной деятельности» </w:t>
            </w:r>
            <w:r w:rsidR="00E33D50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Управлением </w:t>
            </w:r>
            <w:proofErr w:type="spellStart"/>
            <w:r w:rsidR="00E33D50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E33D50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Ростовской области </w:t>
            </w:r>
            <w:r w:rsidR="00CD1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проведены 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обсуждения результатов правоприменительной практики в сфере контрольной (надзорной) деятельности и руководств по соблюдению обязательных требований.</w:t>
            </w:r>
          </w:p>
          <w:p w:rsidR="00BB35A5" w:rsidRPr="005655C2" w:rsidRDefault="00CD13E1" w:rsidP="00BC6C0C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проведения мероприятия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г. Ростов-на-Дону, ул. Береговая, </w:t>
            </w:r>
            <w:r w:rsidR="00407707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11/1, Большой конференц-зал, </w:t>
            </w:r>
            <w:r w:rsidR="00407707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-й этаж, начало -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B35A5" w:rsidRPr="0056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 00 мин.</w:t>
            </w:r>
          </w:p>
          <w:p w:rsidR="006A54C3" w:rsidRPr="005655C2" w:rsidRDefault="006A54C3" w:rsidP="00CA2E8A">
            <w:pPr>
              <w:pStyle w:val="a3"/>
              <w:shd w:val="clear" w:color="auto" w:fill="FAFAFA"/>
              <w:spacing w:before="0" w:beforeAutospacing="0" w:after="0" w:afterAutospacing="0" w:line="276" w:lineRule="auto"/>
              <w:ind w:firstLine="480"/>
              <w:jc w:val="both"/>
              <w:rPr>
                <w:sz w:val="28"/>
                <w:szCs w:val="28"/>
              </w:rPr>
            </w:pPr>
            <w:r w:rsidRPr="005655C2">
              <w:rPr>
                <w:sz w:val="28"/>
                <w:szCs w:val="28"/>
              </w:rPr>
              <w:t xml:space="preserve">Зарегистрироваться для участия в публичных мероприятиях можно по телефону: 8 938 169 51 </w:t>
            </w:r>
            <w:r w:rsidR="00E33D50" w:rsidRPr="005655C2">
              <w:rPr>
                <w:sz w:val="28"/>
                <w:szCs w:val="28"/>
              </w:rPr>
              <w:t>2</w:t>
            </w:r>
            <w:r w:rsidR="00CD13E1">
              <w:rPr>
                <w:sz w:val="28"/>
                <w:szCs w:val="28"/>
              </w:rPr>
              <w:t xml:space="preserve">8, контактное лицо – ведущий специалист-эксперт отдела государственного земельного надзора </w:t>
            </w:r>
            <w:r w:rsidR="0008643E" w:rsidRPr="0008643E">
              <w:rPr>
                <w:sz w:val="28"/>
                <w:szCs w:val="28"/>
              </w:rPr>
              <w:t>Халина Елизавета Витальевна</w:t>
            </w:r>
            <w:r w:rsidR="00CD13E1">
              <w:rPr>
                <w:sz w:val="28"/>
                <w:szCs w:val="28"/>
              </w:rPr>
              <w:t>.</w:t>
            </w:r>
          </w:p>
          <w:p w:rsidR="006A54C3" w:rsidRPr="005655C2" w:rsidRDefault="00E33D50" w:rsidP="00CA2E8A">
            <w:pPr>
              <w:pStyle w:val="a3"/>
              <w:shd w:val="clear" w:color="auto" w:fill="FAFAFA"/>
              <w:spacing w:before="0" w:beforeAutospacing="0" w:after="0" w:afterAutospacing="0" w:line="276" w:lineRule="auto"/>
              <w:ind w:firstLine="480"/>
              <w:jc w:val="both"/>
              <w:rPr>
                <w:sz w:val="28"/>
                <w:szCs w:val="28"/>
              </w:rPr>
            </w:pPr>
            <w:r w:rsidRPr="005655C2">
              <w:rPr>
                <w:sz w:val="28"/>
                <w:szCs w:val="28"/>
              </w:rPr>
              <w:t>Приглашаем для участия в</w:t>
            </w:r>
            <w:r w:rsidR="006A54C3" w:rsidRPr="005655C2">
              <w:rPr>
                <w:sz w:val="28"/>
                <w:szCs w:val="28"/>
              </w:rPr>
              <w:t xml:space="preserve"> указанных публичных обсуждениях. </w:t>
            </w:r>
          </w:p>
          <w:p w:rsidR="00BB35A5" w:rsidRPr="005655C2" w:rsidRDefault="00BB35A5" w:rsidP="00407707">
            <w:pPr>
              <w:shd w:val="clear" w:color="auto" w:fill="FFFFFF"/>
              <w:spacing w:after="0" w:line="240" w:lineRule="auto"/>
              <w:ind w:firstLine="48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655C2" w:rsidRPr="005655C2" w:rsidTr="0045316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5A5" w:rsidRPr="005655C2" w:rsidRDefault="00BB35A5" w:rsidP="00BB35A5">
            <w:pPr>
              <w:shd w:val="clear" w:color="auto" w:fill="FFFFFF"/>
              <w:spacing w:after="0" w:line="240" w:lineRule="auto"/>
              <w:ind w:firstLine="48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5655C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606E9" w:rsidRDefault="0083593A"/>
    <w:sectPr w:rsidR="00B6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5"/>
    <w:rsid w:val="0008643E"/>
    <w:rsid w:val="00357132"/>
    <w:rsid w:val="00407707"/>
    <w:rsid w:val="00453161"/>
    <w:rsid w:val="005655C2"/>
    <w:rsid w:val="006A54C3"/>
    <w:rsid w:val="006B04F5"/>
    <w:rsid w:val="0083593A"/>
    <w:rsid w:val="008A4BA9"/>
    <w:rsid w:val="009326F2"/>
    <w:rsid w:val="00970ADF"/>
    <w:rsid w:val="00976415"/>
    <w:rsid w:val="00A727C2"/>
    <w:rsid w:val="00B530C3"/>
    <w:rsid w:val="00BB35A5"/>
    <w:rsid w:val="00BC6C0C"/>
    <w:rsid w:val="00BE459E"/>
    <w:rsid w:val="00CA2E8A"/>
    <w:rsid w:val="00CA44A9"/>
    <w:rsid w:val="00CD13E1"/>
    <w:rsid w:val="00D86CBE"/>
    <w:rsid w:val="00E33D50"/>
    <w:rsid w:val="00F91051"/>
    <w:rsid w:val="00F92D2F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7279"/>
  <w15:chartTrackingRefBased/>
  <w15:docId w15:val="{350DCE4D-C6B6-4BC5-AABF-87660BF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54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5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92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Торбан Лилия Алексеевна</dc:creator>
  <cp:keywords/>
  <dc:description/>
  <cp:lastModifiedBy>Фатеева Татьяна Александровна</cp:lastModifiedBy>
  <cp:revision>4</cp:revision>
  <cp:lastPrinted>2021-11-11T11:46:00Z</cp:lastPrinted>
  <dcterms:created xsi:type="dcterms:W3CDTF">2023-10-26T11:38:00Z</dcterms:created>
  <dcterms:modified xsi:type="dcterms:W3CDTF">2024-11-28T12:50:00Z</dcterms:modified>
</cp:coreProperties>
</file>