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14.08.2025 № 65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706B70" w:rsidRDefault="00706B70" w:rsidP="00706B70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14.05.2025 № 362</w:t>
      </w:r>
    </w:p>
    <w:p w:rsidR="00706B70" w:rsidRDefault="00706B70" w:rsidP="00706B70">
      <w:pPr>
        <w:tabs>
          <w:tab w:val="left" w:pos="8670"/>
        </w:tabs>
        <w:suppressAutoHyphens/>
        <w:rPr>
          <w:sz w:val="28"/>
          <w:szCs w:val="28"/>
        </w:rPr>
      </w:pPr>
    </w:p>
    <w:p w:rsidR="00706B70" w:rsidRDefault="00706B70" w:rsidP="00706B70">
      <w:pPr>
        <w:tabs>
          <w:tab w:val="left" w:pos="8670"/>
        </w:tabs>
        <w:suppressAutoHyphens/>
        <w:rPr>
          <w:sz w:val="28"/>
          <w:szCs w:val="28"/>
        </w:rPr>
      </w:pPr>
    </w:p>
    <w:p w:rsidR="00706B70" w:rsidRDefault="00706B70" w:rsidP="00706B70">
      <w:pPr>
        <w:tabs>
          <w:tab w:val="left" w:pos="429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06B70" w:rsidRDefault="00706B70" w:rsidP="00706B70">
      <w:pPr>
        <w:tabs>
          <w:tab w:val="left" w:pos="429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подготовке объектов жилищно-коммунального хозяйства Семикаракорского городского поселения к работе в </w:t>
      </w:r>
      <w:proofErr w:type="gramStart"/>
      <w:r>
        <w:rPr>
          <w:sz w:val="28"/>
          <w:szCs w:val="28"/>
        </w:rPr>
        <w:t>осенне – зимних</w:t>
      </w:r>
      <w:proofErr w:type="gramEnd"/>
      <w:r>
        <w:rPr>
          <w:sz w:val="28"/>
          <w:szCs w:val="28"/>
        </w:rPr>
        <w:t xml:space="preserve"> условиях</w:t>
      </w:r>
    </w:p>
    <w:p w:rsidR="00706B70" w:rsidRDefault="00706B70" w:rsidP="00706B70">
      <w:pPr>
        <w:tabs>
          <w:tab w:val="left" w:pos="429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2025-2026 годов</w:t>
      </w:r>
    </w:p>
    <w:p w:rsidR="00706B70" w:rsidRDefault="00706B70" w:rsidP="00706B70">
      <w:pPr>
        <w:tabs>
          <w:tab w:val="left" w:pos="4290"/>
        </w:tabs>
        <w:suppressAutoHyphens/>
        <w:rPr>
          <w:sz w:val="28"/>
          <w:szCs w:val="28"/>
        </w:rPr>
      </w:pPr>
    </w:p>
    <w:p w:rsidR="00706B70" w:rsidRDefault="00706B70" w:rsidP="00706B70">
      <w:pPr>
        <w:tabs>
          <w:tab w:val="left" w:pos="54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Левизова</w:t>
      </w:r>
      <w:proofErr w:type="spellEnd"/>
      <w:r>
        <w:rPr>
          <w:sz w:val="28"/>
          <w:szCs w:val="28"/>
        </w:rPr>
        <w:t xml:space="preserve"> А.В. – заместитель главы Администрации Семикаракорского</w:t>
      </w:r>
    </w:p>
    <w:p w:rsidR="00706B70" w:rsidRDefault="00706B70" w:rsidP="00706B70">
      <w:p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по городскому хозяйству, председатель комиссии;</w:t>
      </w:r>
    </w:p>
    <w:p w:rsidR="00706B70" w:rsidRDefault="00706B70" w:rsidP="00706B70">
      <w:pPr>
        <w:tabs>
          <w:tab w:val="left" w:pos="54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Лыткин П.С.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 заведующий отделом муниципального хозяйства Администрации Семикаракорского городского поселения, заместитель председателя комиссии;</w:t>
      </w:r>
    </w:p>
    <w:p w:rsidR="00706B70" w:rsidRDefault="00706B70" w:rsidP="00706B70">
      <w:pPr>
        <w:tabs>
          <w:tab w:val="left" w:pos="540"/>
          <w:tab w:val="left" w:pos="3045"/>
          <w:tab w:val="right" w:pos="10205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Стаценко Н.П. – ведущий инженер муниципального казенного учреждения «Центр комплексного благоустройства», секретарь комиссии (по согласованию).</w:t>
      </w:r>
    </w:p>
    <w:p w:rsidR="00706B70" w:rsidRDefault="00706B70" w:rsidP="00706B70">
      <w:pPr>
        <w:tabs>
          <w:tab w:val="left" w:pos="426"/>
          <w:tab w:val="left" w:pos="54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06B70" w:rsidRDefault="00706B70" w:rsidP="00706B70">
      <w:pPr>
        <w:tabs>
          <w:tab w:val="left" w:pos="540"/>
          <w:tab w:val="left" w:pos="3045"/>
          <w:tab w:val="right" w:pos="10205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С.С. – директор муниципального казенного учреждения «Центр комплексного благоустройства»;</w:t>
      </w:r>
    </w:p>
    <w:p w:rsidR="00706B70" w:rsidRDefault="00706B70" w:rsidP="00706B70">
      <w:pPr>
        <w:tabs>
          <w:tab w:val="left" w:pos="435"/>
          <w:tab w:val="left" w:pos="540"/>
          <w:tab w:val="left" w:pos="72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</w:t>
      </w:r>
      <w:proofErr w:type="spellEnd"/>
      <w:r>
        <w:rPr>
          <w:sz w:val="28"/>
          <w:szCs w:val="28"/>
        </w:rPr>
        <w:t xml:space="preserve"> И.Т. – директор муниципального предприятия жилищно-коммунального хозяйства (по согласованию);</w:t>
      </w:r>
    </w:p>
    <w:p w:rsidR="00706B70" w:rsidRDefault="00706B70" w:rsidP="00706B70">
      <w:pPr>
        <w:tabs>
          <w:tab w:val="left" w:pos="540"/>
          <w:tab w:val="left" w:pos="3045"/>
          <w:tab w:val="right" w:pos="10205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Груздева Л.С. – руководитель Семикаракорского теплового район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Донтеплоэнерго</w:t>
      </w:r>
      <w:proofErr w:type="spellEnd"/>
      <w:r>
        <w:rPr>
          <w:sz w:val="28"/>
          <w:szCs w:val="28"/>
        </w:rPr>
        <w:t>-Юг»,  (по согласованию)».</w:t>
      </w:r>
    </w:p>
    <w:p w:rsidR="00706B70" w:rsidRDefault="00706B70" w:rsidP="00706B70">
      <w:pPr>
        <w:rPr>
          <w:sz w:val="28"/>
          <w:szCs w:val="28"/>
        </w:rPr>
      </w:pPr>
    </w:p>
    <w:p w:rsidR="00706B70" w:rsidRDefault="00706B70" w:rsidP="00706B70">
      <w:pPr>
        <w:rPr>
          <w:sz w:val="28"/>
          <w:szCs w:val="28"/>
        </w:rPr>
      </w:pPr>
    </w:p>
    <w:p w:rsidR="00706B70" w:rsidRDefault="00706B70" w:rsidP="00706B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706B70" w:rsidRDefault="00706B70" w:rsidP="00706B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706B70" w:rsidRDefault="00706B70" w:rsidP="00706B70">
      <w:pPr>
        <w:pStyle w:val="a3"/>
        <w:rPr>
          <w:sz w:val="28"/>
          <w:szCs w:val="28"/>
        </w:rPr>
      </w:pPr>
      <w:r>
        <w:rPr>
          <w:sz w:val="28"/>
          <w:szCs w:val="28"/>
        </w:rPr>
        <w:t>Семикаракорского</w:t>
      </w:r>
    </w:p>
    <w:p w:rsidR="00706B70" w:rsidRDefault="00706B70" w:rsidP="00706B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BA5E7E" w:rsidRPr="00706B70" w:rsidRDefault="00706B70" w:rsidP="00706B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 городскому хозяйству                                                                  А.В. </w:t>
      </w:r>
      <w:proofErr w:type="spellStart"/>
      <w:r>
        <w:rPr>
          <w:sz w:val="28"/>
          <w:szCs w:val="28"/>
        </w:rPr>
        <w:t>Левизова</w:t>
      </w:r>
      <w:proofErr w:type="spellEnd"/>
      <w:r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</w:p>
    <w:sectPr w:rsidR="00BA5E7E" w:rsidRPr="0070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43"/>
    <w:rsid w:val="00706B70"/>
    <w:rsid w:val="00BA5E7E"/>
    <w:rsid w:val="00C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7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B7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7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B7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2025-08-15T10:37:00Z</dcterms:created>
  <dcterms:modified xsi:type="dcterms:W3CDTF">2025-08-15T10:37:00Z</dcterms:modified>
</cp:coreProperties>
</file>