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E" w:rsidRDefault="00E37700">
      <w:pPr>
        <w:jc w:val="right"/>
      </w:pPr>
      <w:bookmarkStart w:id="0" w:name="_GoBack"/>
      <w:bookmarkEnd w:id="0"/>
      <w:r>
        <w:t>Приложение</w:t>
      </w:r>
    </w:p>
    <w:p w:rsidR="0020174E" w:rsidRDefault="00E37700">
      <w:pPr>
        <w:jc w:val="right"/>
      </w:pPr>
      <w:r>
        <w:t>к постановлению</w:t>
      </w:r>
    </w:p>
    <w:p w:rsidR="0020174E" w:rsidRDefault="00E37700">
      <w:pPr>
        <w:jc w:val="right"/>
      </w:pPr>
      <w:r>
        <w:t>Региональной службы</w:t>
      </w:r>
    </w:p>
    <w:p w:rsidR="0020174E" w:rsidRDefault="00E37700">
      <w:pPr>
        <w:jc w:val="right"/>
      </w:pPr>
      <w:r>
        <w:t>по тарифам Ростовской области</w:t>
      </w:r>
    </w:p>
    <w:p w:rsidR="0020174E" w:rsidRDefault="00E37700">
      <w:pPr>
        <w:jc w:val="right"/>
      </w:pPr>
      <w:r>
        <w:t xml:space="preserve">от </w:t>
      </w:r>
      <w:r w:rsidR="00410C37">
        <w:t>15</w:t>
      </w:r>
      <w:r w:rsidR="00D475A7">
        <w:t>.12</w:t>
      </w:r>
      <w:r>
        <w:t>.202</w:t>
      </w:r>
      <w:r w:rsidR="00847F73">
        <w:t>5</w:t>
      </w:r>
      <w:r>
        <w:t xml:space="preserve"> № </w:t>
      </w:r>
      <w:r w:rsidR="001E5AB4">
        <w:t>43</w:t>
      </w:r>
      <w:r w:rsidR="00410C37">
        <w:t>6</w:t>
      </w:r>
    </w:p>
    <w:p w:rsidR="0020174E" w:rsidRDefault="0020174E">
      <w:pPr>
        <w:jc w:val="right"/>
        <w:rPr>
          <w:b/>
          <w:sz w:val="26"/>
        </w:rPr>
      </w:pPr>
    </w:p>
    <w:p w:rsidR="0020174E" w:rsidRDefault="0020174E">
      <w:pPr>
        <w:ind w:left="431" w:firstLine="204"/>
        <w:jc w:val="center"/>
        <w:rPr>
          <w:b/>
          <w:sz w:val="26"/>
        </w:rPr>
      </w:pPr>
    </w:p>
    <w:p w:rsidR="0020174E" w:rsidRDefault="00E37700">
      <w:pPr>
        <w:ind w:left="431" w:firstLine="204"/>
        <w:jc w:val="center"/>
        <w:rPr>
          <w:b/>
          <w:sz w:val="24"/>
        </w:rPr>
      </w:pPr>
      <w:r>
        <w:rPr>
          <w:b/>
          <w:sz w:val="24"/>
        </w:rPr>
        <w:t xml:space="preserve">Розничные цены на природный газ, реализуемый населению </w:t>
      </w:r>
    </w:p>
    <w:p w:rsidR="0020174E" w:rsidRDefault="00E37700">
      <w:pPr>
        <w:ind w:left="431" w:firstLine="204"/>
        <w:jc w:val="center"/>
        <w:rPr>
          <w:b/>
          <w:sz w:val="24"/>
        </w:rPr>
      </w:pPr>
      <w:r>
        <w:rPr>
          <w:b/>
          <w:sz w:val="24"/>
        </w:rPr>
        <w:t>Ростовской области</w:t>
      </w:r>
      <w:r w:rsidR="00D3336B">
        <w:rPr>
          <w:b/>
          <w:sz w:val="24"/>
        </w:rPr>
        <w:t xml:space="preserve"> с 1 </w:t>
      </w:r>
      <w:r w:rsidR="00D475A7">
        <w:rPr>
          <w:b/>
          <w:sz w:val="24"/>
        </w:rPr>
        <w:t>января</w:t>
      </w:r>
      <w:r w:rsidR="00D3336B">
        <w:rPr>
          <w:b/>
          <w:sz w:val="24"/>
        </w:rPr>
        <w:t xml:space="preserve"> 202</w:t>
      </w:r>
      <w:r w:rsidR="00D475A7">
        <w:rPr>
          <w:b/>
          <w:sz w:val="24"/>
        </w:rPr>
        <w:t>6</w:t>
      </w:r>
      <w:r w:rsidR="00D3336B">
        <w:rPr>
          <w:b/>
          <w:sz w:val="24"/>
        </w:rPr>
        <w:t xml:space="preserve"> года</w:t>
      </w:r>
    </w:p>
    <w:p w:rsidR="0020174E" w:rsidRDefault="0020174E">
      <w:pPr>
        <w:pStyle w:val="ConsPlusNormal"/>
        <w:ind w:firstLine="0"/>
        <w:jc w:val="center"/>
        <w:outlineLvl w:val="1"/>
        <w:rPr>
          <w:sz w:val="24"/>
        </w:rPr>
      </w:pPr>
    </w:p>
    <w:tbl>
      <w:tblPr>
        <w:tblW w:w="1007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5298"/>
        <w:gridCol w:w="1842"/>
        <w:gridCol w:w="2351"/>
      </w:tblGrid>
      <w:tr w:rsidR="00D3336B" w:rsidTr="00E37700">
        <w:trPr>
          <w:trHeight w:val="1443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Направления использования газа населением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</w:t>
            </w:r>
          </w:p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336B" w:rsidRDefault="00D3336B" w:rsidP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Розничная   </w:t>
            </w:r>
            <w:r>
              <w:rPr>
                <w:rFonts w:ascii="Times New Roman" w:hAnsi="Times New Roman"/>
                <w:sz w:val="24"/>
              </w:rPr>
              <w:br/>
              <w:t xml:space="preserve">цена на газ, </w:t>
            </w:r>
          </w:p>
          <w:p w:rsidR="00D3336B" w:rsidRDefault="00D3336B" w:rsidP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учетом НДС)</w:t>
            </w:r>
          </w:p>
        </w:tc>
      </w:tr>
      <w:tr w:rsidR="00D3336B" w:rsidTr="00E37700">
        <w:trPr>
          <w:trHeight w:val="96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руб./1 куб. м, приведенный к стандартным условиям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 w:rsidP="00D475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</w:t>
            </w:r>
            <w:r w:rsidR="00D475A7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D3336B" w:rsidTr="00E37700">
        <w:trPr>
          <w:trHeight w:val="96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Нагрев воды с использованием газового водонагревателя при отсутствии центрального</w:t>
            </w:r>
            <w:r>
              <w:rPr>
                <w:rFonts w:ascii="Times New Roman" w:hAnsi="Times New Roman"/>
                <w:sz w:val="24"/>
              </w:rPr>
              <w:br/>
              <w:t xml:space="preserve">горячего водоснабжения (в отсутствие других направлений использования газа)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руб./1 куб. м, приведенный к стандартным условиям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 w:rsidP="00D475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</w:t>
            </w:r>
            <w:r w:rsidR="00D475A7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D3336B" w:rsidTr="00E37700">
        <w:trPr>
          <w:trHeight w:val="72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Приготовление пищи и нагрев воды с использованием газовой плиты и нагрев воды с использованием газового   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руб./1 куб. м, приведенных к стандартным условиям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 w:rsidP="00D475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</w:t>
            </w:r>
            <w:r w:rsidR="00D475A7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D3336B" w:rsidTr="00E37700">
        <w:trPr>
          <w:trHeight w:val="48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руб./1000 куб. м, приведенных к стандартным условиям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475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9014</w:t>
            </w:r>
            <w:r w:rsidR="00D3336B">
              <w:rPr>
                <w:rFonts w:ascii="Times New Roman" w:hAnsi="Times New Roman"/>
                <w:sz w:val="24"/>
              </w:rPr>
              <w:t>,00</w:t>
            </w:r>
          </w:p>
        </w:tc>
      </w:tr>
      <w:tr w:rsidR="00D3336B" w:rsidTr="00E37700">
        <w:trPr>
          <w:trHeight w:val="840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3336B" w:rsidRDefault="00D3336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Отопление и (или) выработка электрической 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3336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руб./1000 куб. м, приведенных к стандартным условиям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3336B" w:rsidRDefault="00D475A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9014</w:t>
            </w:r>
            <w:r w:rsidR="00D3336B">
              <w:rPr>
                <w:rFonts w:ascii="Times New Roman" w:hAnsi="Times New Roman"/>
                <w:sz w:val="24"/>
              </w:rPr>
              <w:t>,00</w:t>
            </w:r>
          </w:p>
        </w:tc>
      </w:tr>
    </w:tbl>
    <w:p w:rsidR="0020174E" w:rsidRDefault="0020174E">
      <w:pPr>
        <w:ind w:left="720"/>
      </w:pPr>
    </w:p>
    <w:p w:rsidR="0020174E" w:rsidRDefault="0020174E">
      <w:pPr>
        <w:ind w:left="720"/>
      </w:pPr>
    </w:p>
    <w:p w:rsidR="0020174E" w:rsidRDefault="0020174E"/>
    <w:p w:rsidR="0020174E" w:rsidRDefault="0020174E">
      <w:pPr>
        <w:tabs>
          <w:tab w:val="left" w:pos="850"/>
        </w:tabs>
        <w:spacing w:line="302" w:lineRule="exact"/>
        <w:ind w:left="11" w:hanging="11"/>
        <w:rPr>
          <w:b/>
          <w:sz w:val="28"/>
        </w:rPr>
      </w:pPr>
    </w:p>
    <w:sectPr w:rsidR="0020174E">
      <w:pgSz w:w="11909" w:h="16834"/>
      <w:pgMar w:top="993" w:right="852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4E"/>
    <w:rsid w:val="000001D3"/>
    <w:rsid w:val="00063BAB"/>
    <w:rsid w:val="001E5AB4"/>
    <w:rsid w:val="0020174E"/>
    <w:rsid w:val="00410C37"/>
    <w:rsid w:val="00847F73"/>
    <w:rsid w:val="00BF3E9D"/>
    <w:rsid w:val="00D3336B"/>
    <w:rsid w:val="00D475A7"/>
    <w:rsid w:val="00E37700"/>
    <w:rsid w:val="00F2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widowControl/>
      <w:spacing w:beforeAutospacing="1" w:afterAutospacing="1"/>
    </w:pPr>
    <w:rPr>
      <w:rFonts w:ascii="Tahoma" w:hAnsi="Tahoma"/>
    </w:rPr>
  </w:style>
  <w:style w:type="character" w:customStyle="1" w:styleId="a4">
    <w:name w:val="Знак"/>
    <w:basedOn w:val="1"/>
    <w:link w:val="a3"/>
    <w:rPr>
      <w:rFonts w:ascii="Tahoma" w:hAnsi="Tahoma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widowControl/>
      <w:spacing w:beforeAutospacing="1" w:afterAutospacing="1"/>
    </w:pPr>
    <w:rPr>
      <w:rFonts w:ascii="Tahoma" w:hAnsi="Tahoma"/>
    </w:rPr>
  </w:style>
  <w:style w:type="character" w:customStyle="1" w:styleId="a4">
    <w:name w:val="Знак"/>
    <w:basedOn w:val="1"/>
    <w:link w:val="a3"/>
    <w:rPr>
      <w:rFonts w:ascii="Tahoma" w:hAnsi="Tahoma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2026-01-19T10:48:00Z</dcterms:created>
  <dcterms:modified xsi:type="dcterms:W3CDTF">2026-01-19T10:48:00Z</dcterms:modified>
</cp:coreProperties>
</file>