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AD" w:rsidRDefault="00FB5DAD" w:rsidP="00FB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2C2AEB" wp14:editId="617745CC">
            <wp:extent cx="2091055" cy="73152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B5DAD" w:rsidRDefault="00FB5DAD" w:rsidP="00FB5DA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A26ECA">
        <w:rPr>
          <w:rFonts w:ascii="Times New Roman" w:hAnsi="Times New Roman" w:cs="Times New Roman"/>
          <w:b/>
        </w:rPr>
        <w:t xml:space="preserve">Пресс-релиз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28</w:t>
      </w:r>
      <w:r>
        <w:rPr>
          <w:rFonts w:ascii="Times New Roman" w:hAnsi="Times New Roman" w:cs="Times New Roman"/>
          <w:b/>
        </w:rPr>
        <w:t>.04.2026</w:t>
      </w:r>
    </w:p>
    <w:p w:rsidR="00FB5DAD" w:rsidRDefault="00FB5DAD" w:rsidP="00FB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B5DAD" w:rsidRPr="00FB5DAD" w:rsidRDefault="00FB5DAD" w:rsidP="00FB5D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FB5D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Команда Управления </w:t>
      </w:r>
      <w:proofErr w:type="spellStart"/>
      <w:r w:rsidRPr="00FB5D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FB5DA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присоединилась к «Эстафете памяти»</w:t>
      </w:r>
    </w:p>
    <w:p w:rsidR="00FB5DAD" w:rsidRPr="00FB5DAD" w:rsidRDefault="00FB5DAD" w:rsidP="00FB5D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bookmarkEnd w:id="0"/>
    <w:p w:rsidR="00FB5DAD" w:rsidRDefault="00FB5DAD" w:rsidP="00FB5D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24 апреля в Ростове-на-Дону прошёл историко-просветительский </w:t>
      </w:r>
      <w:proofErr w:type="spellStart"/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</w:t>
      </w:r>
      <w:proofErr w:type="spellEnd"/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«Эстафета памяти».</w:t>
      </w:r>
    </w:p>
    <w:p w:rsidR="00FB5DAD" w:rsidRDefault="00FB5DAD" w:rsidP="00FB5D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Мероприятие, которое организовали специально для первичных профсоюзных организаций Ростовской областной организации профсоюза работников государственных учреждений и общественного обслуживания РФ, было приурочено к Дню Победы.</w:t>
      </w:r>
    </w:p>
    <w:p w:rsidR="00FB5DAD" w:rsidRDefault="00FB5DAD" w:rsidP="00FB5D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Всего в интеллектуальном состязании, направленном на сохранение исторической памяти, укрепление связи поколений и профсоюзной солидарности, приняли участие 9 команд из различных ведомств и организаций.</w:t>
      </w:r>
    </w:p>
    <w:p w:rsidR="00FB5DAD" w:rsidRDefault="00FB5DAD" w:rsidP="00FB5D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Вопросы «Эстафеты памяти» охватили основные события Великой Отечественной войны. Особое внимание было уделено историям героев и совершенных ими подвигов, культурному наследию военных лет и деятельности профсоюзов в период Великой Отечественной войны.</w:t>
      </w:r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Победителем </w:t>
      </w:r>
      <w:proofErr w:type="spellStart"/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квиза</w:t>
      </w:r>
      <w:proofErr w:type="spellEnd"/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стала Первичная профсоюзная организация ГУФСИН России по Ростовской области.</w:t>
      </w:r>
    </w:p>
    <w:p w:rsidR="00FB5DAD" w:rsidRDefault="00FB5DAD" w:rsidP="00FB5DA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Председатель Ростовской областной организации Профсоюза Наталья Воронина вручила дипломы победителям и участникам соревнований, тепло поблагодарила все команды за активность, неравнодушие и серьёзную подготовку.</w:t>
      </w:r>
    </w:p>
    <w:p w:rsidR="00440C49" w:rsidRPr="00FB5DAD" w:rsidRDefault="00FB5DAD" w:rsidP="00FB5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FB5DA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Сборная команда Молодежного совета и Первичной профсоюзной организации Управления </w:t>
      </w:r>
      <w:proofErr w:type="spellStart"/>
      <w:r w:rsidRPr="00FB5DA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FB5DA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с большим удовольствием присоединилась к патриотической викторине. Мы не только проверили свои знания, но и узнали новые исторические факты. Благодарим организаторов за интересные вопросы и дружескую атмосферу</w:t>
      </w:r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- отметил председатель Молодежного совета Управления </w:t>
      </w:r>
      <w:proofErr w:type="spellStart"/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Росреестра</w:t>
      </w:r>
      <w:proofErr w:type="spellEnd"/>
      <w:r w:rsidRPr="00FB5DA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 Ростовской области Владимир Маланин.</w:t>
      </w:r>
    </w:p>
    <w:sectPr w:rsidR="00440C49" w:rsidRPr="00FB5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4F"/>
    <w:rsid w:val="00440C49"/>
    <w:rsid w:val="00A46B4F"/>
    <w:rsid w:val="00FB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1692"/>
  <w15:chartTrackingRefBased/>
  <w15:docId w15:val="{851BBA60-7DF0-4928-8DEE-6ABEEC3F9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Фатеева Татьяна Александровна</dc:creator>
  <cp:keywords/>
  <dc:description/>
  <cp:lastModifiedBy>Фатеева Татьяна Александровна</cp:lastModifiedBy>
  <cp:revision>2</cp:revision>
  <dcterms:created xsi:type="dcterms:W3CDTF">2026-04-29T05:54:00Z</dcterms:created>
  <dcterms:modified xsi:type="dcterms:W3CDTF">2026-04-29T05:56:00Z</dcterms:modified>
</cp:coreProperties>
</file>