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89" w:rsidRDefault="009A3189" w:rsidP="009A318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15085F" wp14:editId="01EF0B3E">
            <wp:extent cx="2091055" cy="73152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189" w:rsidRPr="00F1508F" w:rsidRDefault="009A3189" w:rsidP="009A3189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</w:rPr>
        <w:t>.03.2026</w:t>
      </w:r>
    </w:p>
    <w:p w:rsidR="009A3189" w:rsidRDefault="009A3189" w:rsidP="009A3189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9A3189" w:rsidRPr="009A3189" w:rsidRDefault="009A3189" w:rsidP="009A318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A3189">
        <w:rPr>
          <w:rFonts w:ascii="Times New Roman" w:hAnsi="Times New Roman" w:cs="Times New Roman"/>
          <w:b/>
          <w:bCs/>
          <w:sz w:val="28"/>
        </w:rPr>
        <w:t xml:space="preserve">Что является обязанностью собственников земельных участков и лиц, не являющихся собственниками, по своевременному освоению </w:t>
      </w:r>
      <w:r w:rsidRPr="009A3189">
        <w:rPr>
          <w:rFonts w:ascii="Times New Roman" w:hAnsi="Times New Roman" w:cs="Times New Roman"/>
          <w:b/>
          <w:bCs/>
          <w:sz w:val="28"/>
        </w:rPr>
        <w:br/>
        <w:t>и использованию земельных участков?</w:t>
      </w:r>
    </w:p>
    <w:p w:rsidR="005E13EE" w:rsidRDefault="005E13EE" w:rsidP="006B780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5E13EE" w:rsidRP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E13EE">
        <w:rPr>
          <w:rFonts w:ascii="Times New Roman" w:hAnsi="Times New Roman" w:cs="Times New Roman"/>
          <w:sz w:val="28"/>
        </w:rPr>
        <w:t>Частью 3 статьи 8.8 Кодекса Российской Федерации об административных правонарушениях предусмотрена административная ответственность за неиспользование правообладателем земельного участка, предназначенного для жилищного или иного строительства, садоводства, огородничества в течение срока, установленного законодательством.</w:t>
      </w:r>
    </w:p>
    <w:p w:rsidR="005E13EE" w:rsidRP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E13EE">
        <w:rPr>
          <w:rFonts w:ascii="Times New Roman" w:hAnsi="Times New Roman" w:cs="Times New Roman"/>
          <w:sz w:val="28"/>
        </w:rPr>
        <w:t>Федеральным законом от 08.08.2024 № 307-ФЗ, вступившим в силу с 01.03.2025 года, установлен трёхлетний срок для освоения земельных участков.</w:t>
      </w:r>
    </w:p>
    <w:p w:rsidR="005E13EE" w:rsidRP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E13EE">
        <w:rPr>
          <w:rFonts w:ascii="Times New Roman" w:hAnsi="Times New Roman" w:cs="Times New Roman"/>
          <w:sz w:val="28"/>
        </w:rPr>
        <w:t xml:space="preserve">Сроки освоения земельных участков будут исчисляться с момента государственной регистрации прав на них. Если права на земельные участки зарегистрированы до вступления в силу Федерального закона от 08.08.2024 </w:t>
      </w:r>
      <w:r>
        <w:rPr>
          <w:rFonts w:ascii="Times New Roman" w:hAnsi="Times New Roman" w:cs="Times New Roman"/>
          <w:sz w:val="28"/>
        </w:rPr>
        <w:br/>
      </w:r>
      <w:r w:rsidRPr="005E13EE">
        <w:rPr>
          <w:rFonts w:ascii="Times New Roman" w:hAnsi="Times New Roman" w:cs="Times New Roman"/>
          <w:sz w:val="28"/>
        </w:rPr>
        <w:t>№ 307-ФЗ, трёхлетний срок исчисляется с 01.03.2025.</w:t>
      </w:r>
    </w:p>
    <w:p w:rsidR="005E13EE" w:rsidRP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E13EE">
        <w:rPr>
          <w:rFonts w:ascii="Times New Roman" w:hAnsi="Times New Roman" w:cs="Times New Roman"/>
          <w:sz w:val="28"/>
        </w:rPr>
        <w:t>Перечень мероприятий по освоению земельных участков, а также признаки неиспользования земельных участков устанавливаются Правительством Российской Федерации.</w:t>
      </w:r>
    </w:p>
    <w:p w:rsidR="005E13EE" w:rsidRP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E13EE">
        <w:rPr>
          <w:rFonts w:ascii="Times New Roman" w:hAnsi="Times New Roman" w:cs="Times New Roman"/>
          <w:sz w:val="28"/>
        </w:rPr>
        <w:t>Распоряжением Правительства Российской Федерации от 24.04.2025</w:t>
      </w:r>
      <w:r>
        <w:rPr>
          <w:rFonts w:ascii="Times New Roman" w:hAnsi="Times New Roman" w:cs="Times New Roman"/>
          <w:sz w:val="28"/>
        </w:rPr>
        <w:br/>
      </w:r>
      <w:r w:rsidRPr="005E13EE">
        <w:rPr>
          <w:rFonts w:ascii="Times New Roman" w:hAnsi="Times New Roman" w:cs="Times New Roman"/>
          <w:sz w:val="28"/>
        </w:rPr>
        <w:t xml:space="preserve"> № 1021-р утверждён перечень мероприятий по приведению земельных участков из состава земель населённых пунктов, садовых и огородных земельных участков в состояние, пригодное для их использования в соответствии с целевым назначением и разрешённым использованием.</w:t>
      </w:r>
    </w:p>
    <w:p w:rsidR="005E13EE" w:rsidRP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E13EE">
        <w:rPr>
          <w:rFonts w:ascii="Times New Roman" w:hAnsi="Times New Roman" w:cs="Times New Roman"/>
          <w:sz w:val="28"/>
        </w:rPr>
        <w:t>К числу таких мероприятий, выполняемых правообладателем земельного участка, отнесены следующие:</w:t>
      </w:r>
    </w:p>
    <w:p w:rsidR="005E13EE" w:rsidRP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E13EE">
        <w:rPr>
          <w:rFonts w:ascii="Times New Roman" w:hAnsi="Times New Roman" w:cs="Times New Roman"/>
          <w:sz w:val="28"/>
        </w:rPr>
        <w:t xml:space="preserve">- освобождение земельного участка от препятствующих его использованию деревьев, кустарников, а также сорных растений, а также от различных предметов и отходов производства и </w:t>
      </w:r>
      <w:proofErr w:type="spellStart"/>
      <w:r w:rsidRPr="005E13EE">
        <w:rPr>
          <w:rFonts w:ascii="Times New Roman" w:hAnsi="Times New Roman" w:cs="Times New Roman"/>
          <w:sz w:val="28"/>
        </w:rPr>
        <w:t>поторебления</w:t>
      </w:r>
      <w:proofErr w:type="spellEnd"/>
      <w:r w:rsidRPr="005E13EE">
        <w:rPr>
          <w:rFonts w:ascii="Times New Roman" w:hAnsi="Times New Roman" w:cs="Times New Roman"/>
          <w:sz w:val="28"/>
        </w:rPr>
        <w:t>, которые привели к его захламлению;</w:t>
      </w:r>
    </w:p>
    <w:p w:rsidR="005E13EE" w:rsidRP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E13EE">
        <w:rPr>
          <w:rFonts w:ascii="Times New Roman" w:hAnsi="Times New Roman" w:cs="Times New Roman"/>
          <w:sz w:val="28"/>
        </w:rPr>
        <w:t>- осушение или увлажнение земельного участка, если это необходимо для использования земельного участка по целевому назначению и в соответствии с разрешённым использованием земельного участка;</w:t>
      </w:r>
    </w:p>
    <w:p w:rsidR="005E13EE" w:rsidRP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E13EE">
        <w:rPr>
          <w:rFonts w:ascii="Times New Roman" w:hAnsi="Times New Roman" w:cs="Times New Roman"/>
          <w:sz w:val="28"/>
        </w:rPr>
        <w:t>- рекультивация земель;</w:t>
      </w:r>
    </w:p>
    <w:p w:rsidR="005E13EE" w:rsidRP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E13EE">
        <w:rPr>
          <w:rFonts w:ascii="Times New Roman" w:hAnsi="Times New Roman" w:cs="Times New Roman"/>
          <w:sz w:val="28"/>
        </w:rPr>
        <w:t xml:space="preserve">- производство работ, необходимых для использования земельного участка по целевому назначению и в соответствии с разрешённым </w:t>
      </w:r>
      <w:r w:rsidRPr="005E13EE">
        <w:rPr>
          <w:rFonts w:ascii="Times New Roman" w:hAnsi="Times New Roman" w:cs="Times New Roman"/>
          <w:sz w:val="28"/>
        </w:rPr>
        <w:lastRenderedPageBreak/>
        <w:t>использованием: разработка грунта; уплотнение и укрепление грунта; вертикальная планировка участка; перемещение грунта; устройство насыпей, разработка выемок; снятие и хранение плодородного слоя почвы.</w:t>
      </w:r>
    </w:p>
    <w:p w:rsid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E13EE">
        <w:rPr>
          <w:rFonts w:ascii="Times New Roman" w:hAnsi="Times New Roman" w:cs="Times New Roman"/>
          <w:sz w:val="28"/>
        </w:rPr>
        <w:t>Признаки неиспользования земельных участков утверждены постановлением Правительства Российской Федерации от 31.05.2025 № 826 «Об установлении признаков неиспользования земельных участков из состава земель населенных пунктов, садовых земельных участков и</w:t>
      </w:r>
      <w:r>
        <w:rPr>
          <w:rFonts w:ascii="Times New Roman" w:hAnsi="Times New Roman" w:cs="Times New Roman"/>
          <w:sz w:val="28"/>
        </w:rPr>
        <w:t xml:space="preserve"> огородных земельных участков».</w:t>
      </w:r>
    </w:p>
    <w:p w:rsid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E13EE">
        <w:rPr>
          <w:rFonts w:ascii="Times New Roman" w:hAnsi="Times New Roman" w:cs="Times New Roman"/>
          <w:sz w:val="28"/>
        </w:rPr>
        <w:t>В этой связи, обращаем внимание заинтересованных лиц на то, что</w:t>
      </w:r>
      <w:r w:rsidRPr="005E13EE">
        <w:t xml:space="preserve"> </w:t>
      </w:r>
      <w:r w:rsidRPr="005E13EE">
        <w:rPr>
          <w:rFonts w:ascii="Times New Roman" w:hAnsi="Times New Roman" w:cs="Times New Roman"/>
          <w:sz w:val="28"/>
        </w:rPr>
        <w:t xml:space="preserve">должностные лица </w:t>
      </w:r>
      <w:proofErr w:type="spellStart"/>
      <w:r w:rsidRPr="005E13EE">
        <w:rPr>
          <w:rFonts w:ascii="Times New Roman" w:hAnsi="Times New Roman" w:cs="Times New Roman"/>
          <w:sz w:val="28"/>
        </w:rPr>
        <w:t>Росреестра</w:t>
      </w:r>
      <w:proofErr w:type="spellEnd"/>
      <w:r w:rsidRPr="005E13EE">
        <w:rPr>
          <w:rFonts w:ascii="Times New Roman" w:hAnsi="Times New Roman" w:cs="Times New Roman"/>
          <w:sz w:val="28"/>
        </w:rPr>
        <w:t xml:space="preserve"> при осуществлении федерального государственного земельного контроля (надзора) не вправе принимать решения о выполнении либо невыполнении правообладателями обязательных требований об использовании земельных участков, до истечения трехлетнего периода для освоения таких участков.</w:t>
      </w:r>
    </w:p>
    <w:p w:rsid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A3189" w:rsidRPr="00466C49" w:rsidRDefault="009A3189" w:rsidP="009A3189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884492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подготовлены Управлением </w:t>
      </w:r>
      <w:proofErr w:type="spellStart"/>
      <w:r w:rsidRPr="00884492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884492">
        <w:rPr>
          <w:rFonts w:ascii="Times New Roman" w:hAnsi="Times New Roman" w:cs="Times New Roman"/>
          <w:sz w:val="28"/>
          <w:szCs w:val="28"/>
          <w:lang w:eastAsia="ru-RU"/>
        </w:rPr>
        <w:t xml:space="preserve"> по Ростовской области</w:t>
      </w:r>
    </w:p>
    <w:p w:rsid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E13EE" w:rsidRDefault="005E13EE" w:rsidP="005E13E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CC37FC" w:rsidRDefault="00CC37FC" w:rsidP="005E13EE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CC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8"/>
    <w:rsid w:val="000A4AA7"/>
    <w:rsid w:val="00155598"/>
    <w:rsid w:val="00155FD7"/>
    <w:rsid w:val="00186E87"/>
    <w:rsid w:val="003A3962"/>
    <w:rsid w:val="00466C49"/>
    <w:rsid w:val="005B1D09"/>
    <w:rsid w:val="005E13EE"/>
    <w:rsid w:val="005F3541"/>
    <w:rsid w:val="006A6FCD"/>
    <w:rsid w:val="006B780B"/>
    <w:rsid w:val="006D5AA6"/>
    <w:rsid w:val="007E275D"/>
    <w:rsid w:val="00967771"/>
    <w:rsid w:val="009A3189"/>
    <w:rsid w:val="00A765F9"/>
    <w:rsid w:val="00A9669D"/>
    <w:rsid w:val="00C27B9B"/>
    <w:rsid w:val="00C72ED1"/>
    <w:rsid w:val="00C749CC"/>
    <w:rsid w:val="00CC37FC"/>
    <w:rsid w:val="00CF6E2B"/>
    <w:rsid w:val="00D51DAB"/>
    <w:rsid w:val="00DA6C1E"/>
    <w:rsid w:val="00E10735"/>
    <w:rsid w:val="00E36494"/>
    <w:rsid w:val="00E403F8"/>
    <w:rsid w:val="00E45914"/>
    <w:rsid w:val="00E97B49"/>
    <w:rsid w:val="00E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2738"/>
  <w15:chartTrackingRefBased/>
  <w15:docId w15:val="{024FACE6-C257-4A5D-8D61-46256DE6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6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2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Зорова Виктория Алексеевна</dc:creator>
  <cp:keywords/>
  <dc:description/>
  <cp:lastModifiedBy>Фатеева Татьяна Александровна</cp:lastModifiedBy>
  <cp:revision>4</cp:revision>
  <cp:lastPrinted>2026-03-05T09:46:00Z</cp:lastPrinted>
  <dcterms:created xsi:type="dcterms:W3CDTF">2026-03-10T12:44:00Z</dcterms:created>
  <dcterms:modified xsi:type="dcterms:W3CDTF">2026-03-17T08:11:00Z</dcterms:modified>
</cp:coreProperties>
</file>