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EC3D25" w:rsidRDefault="00EC3D25">
      <w:pPr>
        <w:jc w:val="center"/>
        <w:rPr>
          <w:b/>
          <w:sz w:val="40"/>
        </w:rPr>
      </w:pPr>
    </w:p>
    <w:p w14:paraId="5FE42079" w14:textId="77777777" w:rsidR="002C72C9" w:rsidRPr="002C72C9" w:rsidRDefault="002C72C9" w:rsidP="002C72C9">
      <w:pPr>
        <w:jc w:val="center"/>
        <w:rPr>
          <w:color w:val="auto"/>
          <w:sz w:val="28"/>
          <w:szCs w:val="28"/>
        </w:rPr>
      </w:pPr>
      <w:r w:rsidRPr="002C72C9">
        <w:rPr>
          <w:b/>
          <w:color w:val="auto"/>
          <w:sz w:val="28"/>
          <w:szCs w:val="28"/>
        </w:rPr>
        <w:t>РОСТОВСКАЯ ОБЛАСТЬ</w:t>
      </w:r>
    </w:p>
    <w:p w14:paraId="4DBEAEE7" w14:textId="77777777" w:rsidR="002C72C9" w:rsidRPr="002C72C9" w:rsidRDefault="002C72C9" w:rsidP="002C72C9">
      <w:pPr>
        <w:jc w:val="center"/>
        <w:rPr>
          <w:b/>
          <w:color w:val="auto"/>
          <w:sz w:val="28"/>
          <w:szCs w:val="28"/>
        </w:rPr>
      </w:pPr>
    </w:p>
    <w:p w14:paraId="2748B1CE" w14:textId="77777777" w:rsidR="002C72C9" w:rsidRPr="002C72C9" w:rsidRDefault="002C72C9" w:rsidP="002C72C9">
      <w:pPr>
        <w:jc w:val="center"/>
        <w:rPr>
          <w:b/>
          <w:color w:val="auto"/>
          <w:spacing w:val="20"/>
          <w:sz w:val="28"/>
          <w:szCs w:val="28"/>
        </w:rPr>
      </w:pPr>
      <w:r w:rsidRPr="002C72C9">
        <w:rPr>
          <w:b/>
          <w:color w:val="auto"/>
          <w:spacing w:val="20"/>
          <w:sz w:val="28"/>
          <w:szCs w:val="28"/>
        </w:rPr>
        <w:t>СОБРАНИЕ ДЕПУТАТОВ СЕМИКАРАКОРСКОГО ГОРОДСКОГО ПОСЕЛЕНИЯ</w:t>
      </w:r>
    </w:p>
    <w:p w14:paraId="2AD9F62B" w14:textId="77777777" w:rsidR="002C72C9" w:rsidRPr="002C72C9" w:rsidRDefault="002C72C9" w:rsidP="002C72C9">
      <w:pPr>
        <w:jc w:val="center"/>
        <w:rPr>
          <w:b/>
          <w:color w:val="auto"/>
          <w:spacing w:val="20"/>
          <w:sz w:val="28"/>
          <w:szCs w:val="28"/>
        </w:rPr>
      </w:pPr>
    </w:p>
    <w:p w14:paraId="06C58A4B" w14:textId="77777777" w:rsidR="002C72C9" w:rsidRPr="002C72C9" w:rsidRDefault="002C72C9" w:rsidP="002C72C9">
      <w:pPr>
        <w:jc w:val="center"/>
        <w:rPr>
          <w:b/>
          <w:color w:val="auto"/>
          <w:spacing w:val="20"/>
          <w:sz w:val="28"/>
          <w:szCs w:val="28"/>
        </w:rPr>
      </w:pPr>
      <w:r w:rsidRPr="002C72C9">
        <w:rPr>
          <w:b/>
          <w:color w:val="auto"/>
          <w:spacing w:val="20"/>
          <w:sz w:val="28"/>
          <w:szCs w:val="28"/>
        </w:rPr>
        <w:t>РЕШЕНИЕ</w:t>
      </w:r>
    </w:p>
    <w:p w14:paraId="03000000" w14:textId="77777777" w:rsidR="00EC3D25" w:rsidRDefault="00EC3D25">
      <w:pPr>
        <w:jc w:val="center"/>
        <w:rPr>
          <w:b/>
        </w:rPr>
      </w:pPr>
    </w:p>
    <w:p w14:paraId="05000000" w14:textId="6733C8D4" w:rsidR="00EC3D25" w:rsidRDefault="002C72C9">
      <w:pPr>
        <w:tabs>
          <w:tab w:val="left" w:pos="5103"/>
          <w:tab w:val="left" w:pos="5387"/>
        </w:tabs>
        <w:ind w:right="4110"/>
        <w:jc w:val="both"/>
        <w:rPr>
          <w:sz w:val="28"/>
        </w:rPr>
      </w:pPr>
      <w:r>
        <w:rPr>
          <w:sz w:val="28"/>
        </w:rPr>
        <w:t>О  внесении  изменений   в решение  Собрания  депутатов</w:t>
      </w:r>
      <w:r w:rsidR="002A5270">
        <w:rPr>
          <w:sz w:val="28"/>
        </w:rPr>
        <w:t xml:space="preserve"> Семикаракорского городского поселения от 26.11.2018</w:t>
      </w:r>
      <w:r>
        <w:rPr>
          <w:sz w:val="28"/>
        </w:rPr>
        <w:t xml:space="preserve"> №</w:t>
      </w:r>
      <w:r w:rsidR="002A5270">
        <w:rPr>
          <w:sz w:val="28"/>
        </w:rPr>
        <w:t xml:space="preserve"> 115 «О земельном н</w:t>
      </w:r>
      <w:r>
        <w:rPr>
          <w:sz w:val="28"/>
        </w:rPr>
        <w:t>алог</w:t>
      </w:r>
      <w:r w:rsidR="002A5270">
        <w:rPr>
          <w:sz w:val="28"/>
        </w:rPr>
        <w:t>е</w:t>
      </w:r>
      <w:r>
        <w:rPr>
          <w:sz w:val="28"/>
        </w:rPr>
        <w:t xml:space="preserve">» </w:t>
      </w:r>
    </w:p>
    <w:p w14:paraId="06000000" w14:textId="77777777" w:rsidR="00EC3D25" w:rsidRDefault="00EC3D25">
      <w:pPr>
        <w:jc w:val="both"/>
      </w:pPr>
    </w:p>
    <w:p w14:paraId="07000000" w14:textId="77777777" w:rsidR="00EC3D25" w:rsidRDefault="002C72C9">
      <w:pPr>
        <w:jc w:val="both"/>
        <w:rPr>
          <w:sz w:val="16"/>
        </w:rPr>
      </w:pPr>
      <w:r>
        <w:t xml:space="preserve"> </w:t>
      </w:r>
    </w:p>
    <w:p w14:paraId="08000000" w14:textId="63571B56" w:rsidR="00EC3D25" w:rsidRPr="000C6EE2" w:rsidRDefault="002C72C9">
      <w:pPr>
        <w:jc w:val="both"/>
        <w:rPr>
          <w:b/>
          <w:sz w:val="28"/>
          <w:szCs w:val="28"/>
        </w:rPr>
      </w:pPr>
      <w:r>
        <w:rPr>
          <w:b/>
        </w:rPr>
        <w:t xml:space="preserve">       </w:t>
      </w:r>
      <w:r w:rsidRPr="000C6EE2">
        <w:rPr>
          <w:b/>
          <w:sz w:val="28"/>
          <w:szCs w:val="28"/>
        </w:rPr>
        <w:t xml:space="preserve">  Принято</w:t>
      </w:r>
    </w:p>
    <w:p w14:paraId="09000000" w14:textId="5435D39B" w:rsidR="00EC3D25" w:rsidRPr="000C6EE2" w:rsidRDefault="002C72C9">
      <w:pPr>
        <w:tabs>
          <w:tab w:val="right" w:pos="9072"/>
        </w:tabs>
        <w:jc w:val="both"/>
        <w:rPr>
          <w:sz w:val="28"/>
          <w:szCs w:val="28"/>
        </w:rPr>
      </w:pPr>
      <w:r w:rsidRPr="000C6EE2">
        <w:rPr>
          <w:b/>
          <w:sz w:val="28"/>
          <w:szCs w:val="28"/>
        </w:rPr>
        <w:t xml:space="preserve">Собранием депутатов </w:t>
      </w:r>
      <w:r w:rsidR="002A5270" w:rsidRPr="000C6EE2">
        <w:rPr>
          <w:b/>
          <w:sz w:val="28"/>
          <w:szCs w:val="28"/>
        </w:rPr>
        <w:t xml:space="preserve">                    </w:t>
      </w:r>
      <w:r w:rsidR="000C6EE2">
        <w:rPr>
          <w:b/>
          <w:sz w:val="28"/>
          <w:szCs w:val="28"/>
        </w:rPr>
        <w:t xml:space="preserve"> </w:t>
      </w:r>
      <w:r w:rsidR="002A5270" w:rsidRPr="000C6EE2">
        <w:rPr>
          <w:b/>
          <w:sz w:val="28"/>
          <w:szCs w:val="28"/>
        </w:rPr>
        <w:t xml:space="preserve"> </w:t>
      </w:r>
      <w:r w:rsidR="000C6EE2">
        <w:rPr>
          <w:b/>
          <w:sz w:val="28"/>
          <w:szCs w:val="28"/>
        </w:rPr>
        <w:t xml:space="preserve">   </w:t>
      </w:r>
      <w:r w:rsidR="002A5270" w:rsidRPr="000C6EE2">
        <w:rPr>
          <w:b/>
          <w:sz w:val="28"/>
          <w:szCs w:val="28"/>
        </w:rPr>
        <w:t xml:space="preserve">   №</w:t>
      </w:r>
      <w:r w:rsidR="000C6EE2" w:rsidRPr="000C6EE2">
        <w:rPr>
          <w:b/>
          <w:sz w:val="28"/>
          <w:szCs w:val="28"/>
        </w:rPr>
        <w:t xml:space="preserve"> 66</w:t>
      </w:r>
      <w:r w:rsidRPr="000C6EE2">
        <w:rPr>
          <w:b/>
          <w:sz w:val="28"/>
          <w:szCs w:val="28"/>
        </w:rPr>
        <w:t xml:space="preserve">       </w:t>
      </w:r>
      <w:r w:rsidR="000C6EE2">
        <w:rPr>
          <w:b/>
          <w:sz w:val="28"/>
          <w:szCs w:val="28"/>
        </w:rPr>
        <w:t xml:space="preserve">     </w:t>
      </w:r>
      <w:r w:rsidRPr="000C6EE2">
        <w:rPr>
          <w:b/>
          <w:sz w:val="28"/>
          <w:szCs w:val="28"/>
        </w:rPr>
        <w:t xml:space="preserve">    </w:t>
      </w:r>
      <w:r w:rsidR="002A5270" w:rsidRPr="000C6EE2">
        <w:rPr>
          <w:b/>
          <w:sz w:val="28"/>
          <w:szCs w:val="28"/>
        </w:rPr>
        <w:t xml:space="preserve">        </w:t>
      </w:r>
      <w:r w:rsidRPr="000C6EE2">
        <w:rPr>
          <w:b/>
          <w:sz w:val="28"/>
          <w:szCs w:val="28"/>
        </w:rPr>
        <w:t xml:space="preserve">     </w:t>
      </w:r>
      <w:r w:rsidR="000C6EE2" w:rsidRPr="000C6EE2">
        <w:rPr>
          <w:b/>
          <w:sz w:val="28"/>
          <w:szCs w:val="28"/>
        </w:rPr>
        <w:t>11 ноября</w:t>
      </w:r>
      <w:r w:rsidRPr="000C6EE2">
        <w:rPr>
          <w:b/>
          <w:sz w:val="28"/>
          <w:szCs w:val="28"/>
        </w:rPr>
        <w:t xml:space="preserve"> 2022 года</w:t>
      </w:r>
      <w:r w:rsidRPr="000C6EE2">
        <w:rPr>
          <w:b/>
          <w:sz w:val="28"/>
          <w:szCs w:val="28"/>
        </w:rPr>
        <w:tab/>
      </w:r>
    </w:p>
    <w:p w14:paraId="0A000000" w14:textId="77777777" w:rsidR="00EC3D25" w:rsidRDefault="00EC3D25">
      <w:pPr>
        <w:jc w:val="both"/>
      </w:pPr>
    </w:p>
    <w:p w14:paraId="6025F4AE" w14:textId="4D5B08F2" w:rsidR="002A5270" w:rsidRDefault="002C72C9" w:rsidP="002A5270">
      <w:pPr>
        <w:ind w:firstLine="708"/>
        <w:jc w:val="both"/>
        <w:rPr>
          <w:sz w:val="28"/>
        </w:rPr>
      </w:pPr>
      <w:r>
        <w:rPr>
          <w:sz w:val="28"/>
        </w:rPr>
        <w:t>В соответствии с главой 31 части второй Налогового кодекса Российской Федерации, Уставом муниципального образования</w:t>
      </w:r>
      <w:r w:rsidR="002A5270">
        <w:rPr>
          <w:sz w:val="28"/>
        </w:rPr>
        <w:t xml:space="preserve"> «</w:t>
      </w:r>
      <w:proofErr w:type="spellStart"/>
      <w:r w:rsidR="002A5270">
        <w:rPr>
          <w:sz w:val="28"/>
        </w:rPr>
        <w:t>Семикаракорское</w:t>
      </w:r>
      <w:proofErr w:type="spellEnd"/>
      <w:r w:rsidR="002A5270">
        <w:rPr>
          <w:sz w:val="28"/>
        </w:rPr>
        <w:t xml:space="preserve"> городское поселение»</w:t>
      </w:r>
      <w:r>
        <w:rPr>
          <w:sz w:val="28"/>
        </w:rPr>
        <w:t xml:space="preserve">, Собрание  депутатов  </w:t>
      </w:r>
      <w:r w:rsidR="002A5270" w:rsidRPr="002A5270">
        <w:rPr>
          <w:sz w:val="28"/>
        </w:rPr>
        <w:t>Семикаракорско</w:t>
      </w:r>
      <w:r w:rsidR="002A5270">
        <w:rPr>
          <w:sz w:val="28"/>
        </w:rPr>
        <w:t>го</w:t>
      </w:r>
      <w:r w:rsidR="002A5270" w:rsidRPr="002A5270">
        <w:rPr>
          <w:sz w:val="28"/>
        </w:rPr>
        <w:t xml:space="preserve"> городско</w:t>
      </w:r>
      <w:r w:rsidR="002A5270">
        <w:rPr>
          <w:sz w:val="28"/>
        </w:rPr>
        <w:t>го</w:t>
      </w:r>
      <w:r w:rsidR="002A5270" w:rsidRPr="002A5270">
        <w:rPr>
          <w:sz w:val="28"/>
        </w:rPr>
        <w:t xml:space="preserve"> поселени</w:t>
      </w:r>
      <w:r w:rsidR="002A5270">
        <w:rPr>
          <w:sz w:val="28"/>
        </w:rPr>
        <w:t>я</w:t>
      </w:r>
      <w:r w:rsidR="002A5270" w:rsidRPr="002A5270">
        <w:rPr>
          <w:sz w:val="28"/>
        </w:rPr>
        <w:t xml:space="preserve"> </w:t>
      </w:r>
    </w:p>
    <w:p w14:paraId="38731B7C" w14:textId="77777777" w:rsidR="002A5270" w:rsidRDefault="002A5270" w:rsidP="002A5270">
      <w:pPr>
        <w:ind w:firstLine="708"/>
        <w:jc w:val="center"/>
        <w:rPr>
          <w:b/>
          <w:sz w:val="28"/>
        </w:rPr>
      </w:pPr>
    </w:p>
    <w:p w14:paraId="0C000000" w14:textId="32F22948" w:rsidR="00EC3D25" w:rsidRPr="002A5270" w:rsidRDefault="002C72C9" w:rsidP="002A5270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РЕШИЛО</w:t>
      </w:r>
      <w:r w:rsidR="002A5270" w:rsidRPr="002A5270">
        <w:rPr>
          <w:b/>
          <w:sz w:val="28"/>
        </w:rPr>
        <w:t>:</w:t>
      </w:r>
    </w:p>
    <w:p w14:paraId="0D000000" w14:textId="77777777" w:rsidR="00EC3D25" w:rsidRDefault="00EC3D25">
      <w:pPr>
        <w:jc w:val="center"/>
        <w:rPr>
          <w:b/>
        </w:rPr>
      </w:pPr>
    </w:p>
    <w:p w14:paraId="0E000000" w14:textId="23043DEB" w:rsidR="00EC3D25" w:rsidRDefault="002C72C9">
      <w:pPr>
        <w:ind w:firstLine="708"/>
        <w:jc w:val="both"/>
        <w:rPr>
          <w:sz w:val="28"/>
        </w:rPr>
      </w:pPr>
      <w:r>
        <w:rPr>
          <w:sz w:val="28"/>
        </w:rPr>
        <w:t xml:space="preserve">1. Внести в решение  Собрания  депутатов  </w:t>
      </w:r>
      <w:r w:rsidR="002A5270" w:rsidRPr="002A5270">
        <w:rPr>
          <w:sz w:val="28"/>
        </w:rPr>
        <w:t>Семикаракорского городского поселения от 26.11.2018 № 115 «О земельном налоге»</w:t>
      </w:r>
      <w:r>
        <w:rPr>
          <w:sz w:val="28"/>
        </w:rPr>
        <w:t>» следующие изменения:</w:t>
      </w:r>
    </w:p>
    <w:p w14:paraId="0F000000" w14:textId="77777777" w:rsidR="00EC3D25" w:rsidRDefault="00EC3D25">
      <w:pPr>
        <w:ind w:firstLine="708"/>
        <w:jc w:val="both"/>
        <w:rPr>
          <w:sz w:val="28"/>
        </w:rPr>
      </w:pPr>
    </w:p>
    <w:p w14:paraId="10000000" w14:textId="13CE049F" w:rsidR="00EC3D25" w:rsidRPr="00870AF7" w:rsidRDefault="00870AF7" w:rsidP="00870AF7">
      <w:pPr>
        <w:pStyle w:val="af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</w:t>
      </w:r>
      <w:r w:rsidR="002C72C9" w:rsidRPr="00870AF7">
        <w:rPr>
          <w:sz w:val="28"/>
        </w:rPr>
        <w:t xml:space="preserve">ункт </w:t>
      </w:r>
      <w:r w:rsidR="002A5270" w:rsidRPr="00870AF7">
        <w:rPr>
          <w:sz w:val="28"/>
        </w:rPr>
        <w:t>3</w:t>
      </w:r>
      <w:r>
        <w:rPr>
          <w:sz w:val="28"/>
        </w:rPr>
        <w:t xml:space="preserve"> статьи 1</w:t>
      </w:r>
      <w:r w:rsidR="002C72C9" w:rsidRPr="00870AF7">
        <w:rPr>
          <w:sz w:val="28"/>
        </w:rPr>
        <w:t xml:space="preserve"> дополнить подпунктом</w:t>
      </w:r>
      <w:r w:rsidR="002A5270" w:rsidRPr="00870AF7">
        <w:rPr>
          <w:sz w:val="28"/>
        </w:rPr>
        <w:t xml:space="preserve"> 3.2¹</w:t>
      </w:r>
      <w:r w:rsidR="002C72C9" w:rsidRPr="00870AF7">
        <w:rPr>
          <w:sz w:val="28"/>
        </w:rPr>
        <w:t xml:space="preserve"> следующего  содержания:</w:t>
      </w:r>
    </w:p>
    <w:p w14:paraId="622C1103" w14:textId="050BBC7E" w:rsidR="008F5F13" w:rsidRDefault="002C72C9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0C6EE2">
        <w:rPr>
          <w:rFonts w:ascii="Times New Roman" w:hAnsi="Times New Roman"/>
          <w:sz w:val="28"/>
        </w:rPr>
        <w:t>3.</w:t>
      </w:r>
      <w:r w:rsidR="002A5270" w:rsidRPr="000C6EE2">
        <w:rPr>
          <w:rFonts w:ascii="Times New Roman" w:hAnsi="Times New Roman"/>
          <w:sz w:val="28"/>
        </w:rPr>
        <w:t>2¹</w:t>
      </w:r>
      <w:r w:rsidR="002A5270"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раждане, призванные на военную службу по мобилизации в Вооруженные Силы Российской Федерации, а также их супруга (супруг), несовершеннолетние де</w:t>
      </w:r>
      <w:r w:rsidR="00870AF7">
        <w:rPr>
          <w:rFonts w:ascii="Times New Roman" w:hAnsi="Times New Roman"/>
          <w:sz w:val="28"/>
        </w:rPr>
        <w:t>ти, родители (усыновители).</w:t>
      </w:r>
    </w:p>
    <w:p w14:paraId="13000000" w14:textId="375BEFA3" w:rsidR="00EC3D25" w:rsidRDefault="002C72C9">
      <w:pPr>
        <w:pStyle w:val="ConsPlusNormal"/>
        <w:spacing w:before="120" w:after="120"/>
        <w:ind w:firstLine="709"/>
        <w:jc w:val="both"/>
        <w:rPr>
          <w:rFonts w:ascii="Times New Roman" w:hAnsi="Times New Roman"/>
          <w:b/>
          <w:i/>
          <w:color w:val="FF0000"/>
          <w:sz w:val="28"/>
        </w:rPr>
      </w:pPr>
      <w:r>
        <w:rPr>
          <w:rFonts w:ascii="Times New Roman" w:hAnsi="Times New Roman"/>
          <w:sz w:val="28"/>
        </w:rPr>
        <w:t>Основанием для предоставления льготы является</w:t>
      </w:r>
      <w:r w:rsidRPr="008F5F13">
        <w:rPr>
          <w:rFonts w:ascii="Times New Roman" w:hAnsi="Times New Roman"/>
          <w:b/>
          <w:i/>
          <w:color w:val="auto"/>
          <w:sz w:val="28"/>
        </w:rPr>
        <w:t>:</w:t>
      </w:r>
    </w:p>
    <w:p w14:paraId="14000000" w14:textId="2E4AD809" w:rsidR="00EC3D25" w:rsidRDefault="002C72C9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для граждан, указанных в </w:t>
      </w:r>
      <w:hyperlink r:id="rId6" w:history="1">
        <w:r w:rsidRPr="000C6EE2">
          <w:rPr>
            <w:rFonts w:ascii="Times New Roman" w:hAnsi="Times New Roman"/>
            <w:sz w:val="28"/>
          </w:rPr>
          <w:t>пункте 3</w:t>
        </w:r>
      </w:hyperlink>
      <w:r w:rsidR="008F5F13" w:rsidRPr="000C6EE2">
        <w:rPr>
          <w:rFonts w:ascii="Times New Roman" w:hAnsi="Times New Roman"/>
          <w:sz w:val="28"/>
        </w:rPr>
        <w:t>.2¹</w:t>
      </w:r>
      <w:r>
        <w:rPr>
          <w:rFonts w:ascii="Times New Roman" w:hAnsi="Times New Roman"/>
          <w:sz w:val="28"/>
        </w:rPr>
        <w:t xml:space="preserve"> решения, -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Вооруженные Силы Российской Федерации (для родителей (усыновителей), копия акта об усыновлении (для усыновителей).</w:t>
      </w:r>
      <w:proofErr w:type="gramEnd"/>
    </w:p>
    <w:p w14:paraId="15000000" w14:textId="24CF7990" w:rsidR="00EC3D25" w:rsidRDefault="002C72C9">
      <w:pPr>
        <w:widowControl w:val="0"/>
        <w:spacing w:line="252" w:lineRule="auto"/>
        <w:ind w:firstLine="709"/>
        <w:jc w:val="both"/>
        <w:rPr>
          <w:sz w:val="28"/>
        </w:rPr>
      </w:pPr>
      <w:r>
        <w:rPr>
          <w:sz w:val="28"/>
        </w:rPr>
        <w:t>Гражданам, призванным на военную службу по мобилизации в Вооруженные Силы Российской Федерации, льгота предоставляе</w:t>
      </w:r>
      <w:r w:rsidR="00870AF7">
        <w:rPr>
          <w:sz w:val="28"/>
        </w:rPr>
        <w:t xml:space="preserve">тся в </w:t>
      </w:r>
      <w:proofErr w:type="spellStart"/>
      <w:r w:rsidR="00870AF7">
        <w:rPr>
          <w:sz w:val="28"/>
        </w:rPr>
        <w:t>беззаявительном</w:t>
      </w:r>
      <w:proofErr w:type="spellEnd"/>
      <w:r w:rsidR="00870AF7">
        <w:rPr>
          <w:sz w:val="28"/>
        </w:rPr>
        <w:t xml:space="preserve"> порядке.</w:t>
      </w:r>
    </w:p>
    <w:p w14:paraId="17000000" w14:textId="0C09BC6F" w:rsidR="00EC3D25" w:rsidRDefault="002C72C9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Положения </w:t>
      </w:r>
      <w:hyperlink r:id="rId7" w:history="1">
        <w:r>
          <w:rPr>
            <w:rFonts w:ascii="Times New Roman" w:hAnsi="Times New Roman"/>
            <w:sz w:val="28"/>
          </w:rPr>
          <w:t xml:space="preserve">пункта </w:t>
        </w:r>
        <w:r w:rsidRPr="000C6EE2">
          <w:rPr>
            <w:rFonts w:ascii="Times New Roman" w:hAnsi="Times New Roman"/>
            <w:sz w:val="28"/>
          </w:rPr>
          <w:t>3.2¹</w:t>
        </w:r>
        <w:r>
          <w:rPr>
            <w:rFonts w:ascii="Times New Roman" w:hAnsi="Times New Roman"/>
            <w:sz w:val="28"/>
          </w:rPr>
          <w:t xml:space="preserve"> </w:t>
        </w:r>
      </w:hyperlink>
      <w:r>
        <w:rPr>
          <w:rFonts w:ascii="Times New Roman" w:hAnsi="Times New Roman"/>
          <w:sz w:val="28"/>
        </w:rPr>
        <w:t>настоящего решения применяются к правоотношениям, связанным с уплатой земельного налога за налоговые периоды 2021 и 2022 годов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14:paraId="07B272E3" w14:textId="721705C5" w:rsidR="008F5F13" w:rsidRPr="008F5F13" w:rsidRDefault="00870AF7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п</w:t>
      </w:r>
      <w:r w:rsidR="008F5F13">
        <w:rPr>
          <w:rFonts w:ascii="Times New Roman" w:hAnsi="Times New Roman"/>
          <w:sz w:val="28"/>
        </w:rPr>
        <w:t>од</w:t>
      </w:r>
      <w:r>
        <w:rPr>
          <w:rFonts w:ascii="Times New Roman" w:hAnsi="Times New Roman"/>
          <w:sz w:val="28"/>
        </w:rPr>
        <w:t>пункт 3.4 пункта 3 статьи 1</w:t>
      </w:r>
      <w:r w:rsidR="008F5F13">
        <w:rPr>
          <w:rFonts w:ascii="Times New Roman" w:hAnsi="Times New Roman"/>
          <w:sz w:val="28"/>
        </w:rPr>
        <w:t xml:space="preserve"> изложить в следующей редакции</w:t>
      </w:r>
      <w:r w:rsidR="008F5F13" w:rsidRPr="008F5F13">
        <w:rPr>
          <w:rFonts w:ascii="Times New Roman" w:hAnsi="Times New Roman"/>
          <w:sz w:val="28"/>
        </w:rPr>
        <w:t>:</w:t>
      </w:r>
      <w:r w:rsidR="008F5F13">
        <w:rPr>
          <w:rFonts w:ascii="Times New Roman" w:hAnsi="Times New Roman"/>
          <w:sz w:val="28"/>
        </w:rPr>
        <w:t xml:space="preserve"> «</w:t>
      </w:r>
      <w:r w:rsidR="008F5F13" w:rsidRPr="008F5F13">
        <w:rPr>
          <w:rFonts w:ascii="Times New Roman" w:hAnsi="Times New Roman"/>
          <w:sz w:val="28"/>
        </w:rPr>
        <w:t>3.4. Налогопл</w:t>
      </w:r>
      <w:r w:rsidR="008F5F13">
        <w:rPr>
          <w:rFonts w:ascii="Times New Roman" w:hAnsi="Times New Roman"/>
          <w:sz w:val="28"/>
        </w:rPr>
        <w:t xml:space="preserve">ательщики, указанные в </w:t>
      </w:r>
      <w:proofErr w:type="spellStart"/>
      <w:r w:rsidR="008F5F13">
        <w:rPr>
          <w:rFonts w:ascii="Times New Roman" w:hAnsi="Times New Roman"/>
          <w:sz w:val="28"/>
        </w:rPr>
        <w:t>пп</w:t>
      </w:r>
      <w:proofErr w:type="spellEnd"/>
      <w:r w:rsidR="008F5F13">
        <w:rPr>
          <w:rFonts w:ascii="Times New Roman" w:hAnsi="Times New Roman"/>
          <w:sz w:val="28"/>
        </w:rPr>
        <w:t>. 3.1,</w:t>
      </w:r>
      <w:r w:rsidR="008F5F13" w:rsidRPr="008F5F13">
        <w:rPr>
          <w:rFonts w:ascii="Times New Roman" w:hAnsi="Times New Roman"/>
          <w:sz w:val="28"/>
        </w:rPr>
        <w:t xml:space="preserve"> 3.2</w:t>
      </w:r>
      <w:r w:rsidR="008F5F13">
        <w:rPr>
          <w:rFonts w:ascii="Times New Roman" w:hAnsi="Times New Roman"/>
          <w:sz w:val="28"/>
        </w:rPr>
        <w:t>, 3.2.¹</w:t>
      </w:r>
      <w:r w:rsidR="008F5F13" w:rsidRPr="008F5F13">
        <w:rPr>
          <w:rFonts w:ascii="Times New Roman" w:hAnsi="Times New Roman"/>
          <w:sz w:val="28"/>
        </w:rPr>
        <w:t xml:space="preserve"> п. 3 настоящего решения, освобождаются от уплаты земельного налога только в отношении одного земельного участка (доли) по их выбору</w:t>
      </w:r>
      <w:proofErr w:type="gramStart"/>
      <w:r w:rsidR="008F5F13" w:rsidRPr="008F5F13">
        <w:rPr>
          <w:rFonts w:ascii="Times New Roman" w:hAnsi="Times New Roman"/>
          <w:sz w:val="28"/>
        </w:rPr>
        <w:t>.</w:t>
      </w:r>
      <w:r w:rsidR="008F5F13">
        <w:rPr>
          <w:rFonts w:ascii="Times New Roman" w:hAnsi="Times New Roman"/>
          <w:sz w:val="28"/>
        </w:rPr>
        <w:t>»</w:t>
      </w:r>
      <w:r w:rsidR="00654551">
        <w:rPr>
          <w:rFonts w:ascii="Times New Roman" w:hAnsi="Times New Roman"/>
          <w:sz w:val="28"/>
        </w:rPr>
        <w:t>.</w:t>
      </w:r>
      <w:proofErr w:type="gramEnd"/>
    </w:p>
    <w:p w14:paraId="18000000" w14:textId="77777777" w:rsidR="00EC3D25" w:rsidRDefault="002C72C9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официального опубликования.</w:t>
      </w:r>
    </w:p>
    <w:p w14:paraId="6C8E9FED" w14:textId="535898A3" w:rsidR="002C72C9" w:rsidRDefault="002C72C9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комиссию по бюджету, налоговой политике и экономическим вопросам (Котлярова Е.М.)</w:t>
      </w:r>
    </w:p>
    <w:p w14:paraId="5733A03D" w14:textId="77777777" w:rsidR="008F5F13" w:rsidRDefault="008F5F13" w:rsidP="002C72C9">
      <w:pPr>
        <w:rPr>
          <w:color w:val="auto"/>
          <w:sz w:val="28"/>
          <w:szCs w:val="28"/>
        </w:rPr>
      </w:pPr>
    </w:p>
    <w:p w14:paraId="120D95CE" w14:textId="77777777" w:rsidR="002C72C9" w:rsidRPr="002C72C9" w:rsidRDefault="002C72C9" w:rsidP="002C72C9">
      <w:pPr>
        <w:rPr>
          <w:color w:val="auto"/>
          <w:sz w:val="28"/>
          <w:szCs w:val="28"/>
        </w:rPr>
      </w:pPr>
      <w:r w:rsidRPr="002C72C9">
        <w:rPr>
          <w:color w:val="auto"/>
          <w:sz w:val="28"/>
          <w:szCs w:val="28"/>
        </w:rPr>
        <w:t>Председатель Собрания депутатов – глава</w:t>
      </w:r>
    </w:p>
    <w:p w14:paraId="2E38C49F" w14:textId="3B1870B3" w:rsidR="002C72C9" w:rsidRPr="002C72C9" w:rsidRDefault="002C72C9" w:rsidP="002C72C9">
      <w:pPr>
        <w:rPr>
          <w:color w:val="auto"/>
          <w:sz w:val="28"/>
          <w:szCs w:val="28"/>
        </w:rPr>
      </w:pPr>
      <w:r w:rsidRPr="002C72C9">
        <w:rPr>
          <w:color w:val="auto"/>
          <w:sz w:val="28"/>
          <w:szCs w:val="28"/>
        </w:rPr>
        <w:t xml:space="preserve">Семикаракорского городского поселения                                     </w:t>
      </w:r>
      <w:r w:rsidR="000C6EE2">
        <w:rPr>
          <w:color w:val="auto"/>
          <w:sz w:val="28"/>
          <w:szCs w:val="28"/>
        </w:rPr>
        <w:t xml:space="preserve">    </w:t>
      </w:r>
      <w:r w:rsidRPr="002C72C9">
        <w:rPr>
          <w:color w:val="auto"/>
          <w:sz w:val="28"/>
          <w:szCs w:val="28"/>
        </w:rPr>
        <w:t xml:space="preserve">        </w:t>
      </w:r>
      <w:proofErr w:type="spellStart"/>
      <w:r w:rsidRPr="002C72C9">
        <w:rPr>
          <w:color w:val="auto"/>
          <w:sz w:val="28"/>
          <w:szCs w:val="28"/>
        </w:rPr>
        <w:t>В.П.Науменко</w:t>
      </w:r>
      <w:proofErr w:type="spellEnd"/>
    </w:p>
    <w:p w14:paraId="52DBD7DC" w14:textId="77777777" w:rsidR="002C72C9" w:rsidRPr="002C72C9" w:rsidRDefault="002C72C9" w:rsidP="002C72C9">
      <w:pPr>
        <w:rPr>
          <w:color w:val="auto"/>
          <w:sz w:val="28"/>
          <w:szCs w:val="28"/>
        </w:rPr>
      </w:pPr>
    </w:p>
    <w:p w14:paraId="56F4F36E" w14:textId="77777777" w:rsidR="002C72C9" w:rsidRPr="002C72C9" w:rsidRDefault="002C72C9" w:rsidP="002C72C9">
      <w:pPr>
        <w:rPr>
          <w:color w:val="auto"/>
          <w:sz w:val="28"/>
          <w:szCs w:val="28"/>
        </w:rPr>
      </w:pPr>
    </w:p>
    <w:p w14:paraId="0E2B9B01" w14:textId="77777777" w:rsidR="002C72C9" w:rsidRPr="002C72C9" w:rsidRDefault="002C72C9" w:rsidP="002C72C9">
      <w:pPr>
        <w:rPr>
          <w:color w:val="auto"/>
          <w:sz w:val="28"/>
          <w:szCs w:val="28"/>
        </w:rPr>
      </w:pPr>
    </w:p>
    <w:p w14:paraId="39E63940" w14:textId="77777777" w:rsidR="002C72C9" w:rsidRPr="002C72C9" w:rsidRDefault="002C72C9" w:rsidP="002C72C9">
      <w:pPr>
        <w:rPr>
          <w:color w:val="auto"/>
          <w:sz w:val="28"/>
          <w:szCs w:val="28"/>
        </w:rPr>
      </w:pPr>
      <w:proofErr w:type="spellStart"/>
      <w:r w:rsidRPr="002C72C9">
        <w:rPr>
          <w:color w:val="auto"/>
          <w:sz w:val="28"/>
          <w:szCs w:val="28"/>
        </w:rPr>
        <w:t>г</w:t>
      </w:r>
      <w:proofErr w:type="gramStart"/>
      <w:r w:rsidRPr="002C72C9">
        <w:rPr>
          <w:color w:val="auto"/>
          <w:sz w:val="28"/>
          <w:szCs w:val="28"/>
        </w:rPr>
        <w:t>.С</w:t>
      </w:r>
      <w:proofErr w:type="gramEnd"/>
      <w:r w:rsidRPr="002C72C9">
        <w:rPr>
          <w:color w:val="auto"/>
          <w:sz w:val="28"/>
          <w:szCs w:val="28"/>
        </w:rPr>
        <w:t>емикаракорск</w:t>
      </w:r>
      <w:proofErr w:type="spellEnd"/>
    </w:p>
    <w:p w14:paraId="502F1574" w14:textId="7E35F73C" w:rsidR="002C72C9" w:rsidRPr="002C72C9" w:rsidRDefault="000C6EE2" w:rsidP="002C72C9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11.11.</w:t>
      </w:r>
      <w:r w:rsidR="002C72C9">
        <w:rPr>
          <w:color w:val="auto"/>
          <w:sz w:val="28"/>
          <w:szCs w:val="28"/>
        </w:rPr>
        <w:t>2022</w:t>
      </w:r>
      <w:r w:rsidR="002C72C9" w:rsidRPr="002C72C9">
        <w:rPr>
          <w:color w:val="auto"/>
          <w:sz w:val="28"/>
          <w:szCs w:val="28"/>
        </w:rPr>
        <w:t xml:space="preserve"> года</w:t>
      </w:r>
    </w:p>
    <w:p w14:paraId="3956EEBD" w14:textId="11A783B1" w:rsidR="002C72C9" w:rsidRPr="002C72C9" w:rsidRDefault="002C72C9" w:rsidP="002C72C9">
      <w:pPr>
        <w:rPr>
          <w:color w:val="auto"/>
          <w:szCs w:val="24"/>
        </w:rPr>
      </w:pPr>
      <w:r w:rsidRPr="002C72C9">
        <w:rPr>
          <w:color w:val="auto"/>
          <w:sz w:val="28"/>
          <w:szCs w:val="28"/>
        </w:rPr>
        <w:t xml:space="preserve">№ </w:t>
      </w:r>
      <w:r w:rsidR="000C6EE2">
        <w:rPr>
          <w:color w:val="auto"/>
          <w:sz w:val="28"/>
          <w:szCs w:val="28"/>
        </w:rPr>
        <w:t>66</w:t>
      </w:r>
      <w:bookmarkStart w:id="0" w:name="_GoBack"/>
      <w:bookmarkEnd w:id="0"/>
    </w:p>
    <w:p w14:paraId="57119C34" w14:textId="77777777" w:rsidR="002C72C9" w:rsidRPr="002C72C9" w:rsidRDefault="002C72C9" w:rsidP="002C72C9">
      <w:pPr>
        <w:rPr>
          <w:color w:val="auto"/>
          <w:sz w:val="28"/>
          <w:szCs w:val="28"/>
        </w:rPr>
      </w:pPr>
    </w:p>
    <w:p w14:paraId="08E49769" w14:textId="77777777" w:rsidR="002C72C9" w:rsidRDefault="002C72C9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8"/>
        </w:rPr>
      </w:pPr>
    </w:p>
    <w:sectPr w:rsidR="002C72C9">
      <w:pgSz w:w="11907" w:h="16840"/>
      <w:pgMar w:top="709" w:right="567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0557"/>
    <w:multiLevelType w:val="hybridMultilevel"/>
    <w:tmpl w:val="05222DA0"/>
    <w:lvl w:ilvl="0" w:tplc="E0FE30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3D25"/>
    <w:rsid w:val="000C6EE2"/>
    <w:rsid w:val="002A5270"/>
    <w:rsid w:val="002C72C9"/>
    <w:rsid w:val="00654551"/>
    <w:rsid w:val="00870AF7"/>
    <w:rsid w:val="008F5F13"/>
    <w:rsid w:val="00EC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2">
    <w:name w:val="Основной шрифт абзаца1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Plain Text"/>
    <w:basedOn w:val="a"/>
    <w:link w:val="a8"/>
    <w:rPr>
      <w:rFonts w:ascii="Courier New" w:hAnsi="Courier New"/>
      <w:i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i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6">
    <w:name w:val="Номер страницы1"/>
    <w:basedOn w:val="12"/>
    <w:link w:val="ac"/>
  </w:style>
  <w:style w:type="character" w:styleId="ac">
    <w:name w:val="page number"/>
    <w:basedOn w:val="a0"/>
    <w:link w:val="16"/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List Paragraph"/>
    <w:basedOn w:val="a"/>
    <w:link w:val="af0"/>
    <w:pPr>
      <w:ind w:left="708"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3FD20CA60B082CC30F8295726F09CA880FB8444AF79D8AD26069CEFC8EAFFF673DDFD7F686EED1EDBC8A757C5EEDE5C9D3990704059A7C528799B37I8rB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3778BF3571AFFFE279866D2EAE90F2B7F3A4328D8B0C5A781645FF8FBAC1BF886906B45C8040A76869CB89C5384C7256C18ED07AA88859D7680468Q6g1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user25</dc:creator>
  <cp:lastModifiedBy>user25</cp:lastModifiedBy>
  <cp:revision>6</cp:revision>
  <cp:lastPrinted>2022-11-03T07:32:00Z</cp:lastPrinted>
  <dcterms:created xsi:type="dcterms:W3CDTF">2022-11-03T04:54:00Z</dcterms:created>
  <dcterms:modified xsi:type="dcterms:W3CDTF">2022-11-03T05:42:00Z</dcterms:modified>
</cp:coreProperties>
</file>