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663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AB2A4E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FE6596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16.08</w:t>
      </w:r>
      <w:r w:rsidR="00AB2A4E" w:rsidRPr="00AB2A4E">
        <w:rPr>
          <w:rFonts w:ascii="Times New Roman" w:hAnsi="Times New Roman" w:cs="Times New Roman"/>
          <w:sz w:val="26"/>
          <w:szCs w:val="26"/>
        </w:rPr>
        <w:t>.2019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   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A004A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г. Семикаракорск 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>№</w:t>
      </w:r>
      <w:r w:rsidR="00D3517C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148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от 06.11.2018 № 172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  <w:r w:rsidR="00B871FD" w:rsidRPr="00AB2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AB2A4E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FE6596">
        <w:rPr>
          <w:rFonts w:ascii="Times New Roman" w:hAnsi="Times New Roman" w:cs="Times New Roman"/>
          <w:sz w:val="26"/>
          <w:szCs w:val="26"/>
          <w:shd w:val="clear" w:color="auto" w:fill="FFFFFF"/>
        </w:rPr>
        <w:t>от 16.08.2019 № 487</w:t>
      </w:r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поселения»</w:t>
      </w:r>
      <w:r w:rsidR="00AD5705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AB2A4E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sz w:val="26"/>
          <w:szCs w:val="26"/>
        </w:rPr>
        <w:t>1.</w:t>
      </w:r>
      <w:r w:rsidR="00C96051" w:rsidRPr="00AB2A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9C03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AB2A4E" w:rsidRPr="00AB2A4E" w:rsidRDefault="00AB2A4E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</w:t>
      </w:r>
      <w:r w:rsidR="00663A63">
        <w:rPr>
          <w:rFonts w:ascii="Times New Roman" w:hAnsi="Times New Roman" w:cs="Times New Roman"/>
          <w:b w:val="0"/>
          <w:bCs w:val="0"/>
          <w:sz w:val="26"/>
          <w:szCs w:val="26"/>
        </w:rPr>
        <w:t>ско</w:t>
      </w:r>
      <w:r w:rsidR="00830B98">
        <w:rPr>
          <w:rFonts w:ascii="Times New Roman" w:hAnsi="Times New Roman" w:cs="Times New Roman"/>
          <w:b w:val="0"/>
          <w:bCs w:val="0"/>
          <w:sz w:val="26"/>
          <w:szCs w:val="26"/>
        </w:rPr>
        <w:t>го городского поселения от 17.06.2019 № 112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196C42" w:rsidRPr="00AB2A4E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3</w:t>
      </w:r>
      <w:r w:rsidR="00196C42" w:rsidRPr="00AB2A4E">
        <w:rPr>
          <w:rFonts w:ascii="Times New Roman" w:hAnsi="Times New Roman"/>
          <w:sz w:val="26"/>
          <w:szCs w:val="26"/>
        </w:rPr>
        <w:t>. Настоящее распоряжение вс</w:t>
      </w:r>
      <w:r w:rsidR="00544D3D" w:rsidRPr="00AB2A4E">
        <w:rPr>
          <w:rFonts w:ascii="Times New Roman" w:hAnsi="Times New Roman"/>
          <w:sz w:val="26"/>
          <w:szCs w:val="26"/>
        </w:rPr>
        <w:t>тупает в с</w:t>
      </w:r>
      <w:r w:rsidR="00716300" w:rsidRPr="00AB2A4E">
        <w:rPr>
          <w:rFonts w:ascii="Times New Roman" w:hAnsi="Times New Roman"/>
          <w:sz w:val="26"/>
          <w:szCs w:val="26"/>
        </w:rPr>
        <w:t xml:space="preserve">илу </w:t>
      </w:r>
      <w:r w:rsidRPr="00AB2A4E">
        <w:rPr>
          <w:rFonts w:ascii="Times New Roman" w:hAnsi="Times New Roman" w:cs="Times New Roman"/>
          <w:sz w:val="26"/>
          <w:szCs w:val="26"/>
        </w:rPr>
        <w:t>со дня его издания</w:t>
      </w:r>
      <w:r w:rsidR="00196C42" w:rsidRPr="00AB2A4E">
        <w:rPr>
          <w:rFonts w:ascii="Times New Roman" w:hAnsi="Times New Roman"/>
          <w:sz w:val="26"/>
          <w:szCs w:val="26"/>
        </w:rPr>
        <w:t>.</w:t>
      </w:r>
    </w:p>
    <w:p w:rsidR="00B871FD" w:rsidRPr="00257D0F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4</w:t>
      </w:r>
      <w:r w:rsidR="00196C42" w:rsidRPr="00AB2A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6C42" w:rsidRPr="00AB2A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6C42" w:rsidRPr="00AB2A4E">
        <w:rPr>
          <w:rFonts w:ascii="Times New Roman" w:hAnsi="Times New Roman"/>
          <w:sz w:val="26"/>
          <w:szCs w:val="26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 w:rsidRPr="00AB2A4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196C42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</w:t>
      </w:r>
      <w:r w:rsidRPr="00AB2A4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E65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B2A4E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AB2A4E">
        <w:rPr>
          <w:rFonts w:ascii="Times New Roman" w:hAnsi="Times New Roman" w:cs="Times New Roman"/>
          <w:sz w:val="26"/>
          <w:szCs w:val="26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FE659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596">
        <w:rPr>
          <w:rFonts w:ascii="Times New Roman" w:hAnsi="Times New Roman" w:cs="Times New Roman"/>
          <w:sz w:val="28"/>
          <w:szCs w:val="28"/>
        </w:rPr>
        <w:t>08</w:t>
      </w:r>
      <w:r w:rsidR="00DA4121">
        <w:rPr>
          <w:rFonts w:ascii="Times New Roman" w:hAnsi="Times New Roman" w:cs="Times New Roman"/>
          <w:sz w:val="28"/>
          <w:szCs w:val="28"/>
        </w:rPr>
        <w:t>.</w:t>
      </w:r>
      <w:r w:rsidR="00FE6596">
        <w:rPr>
          <w:rFonts w:ascii="Times New Roman" w:hAnsi="Times New Roman" w:cs="Times New Roman"/>
          <w:sz w:val="28"/>
          <w:szCs w:val="28"/>
        </w:rPr>
        <w:t>2019 № 148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59273,883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51782,9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7490,983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65047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59273,883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65047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7490,983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BD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DA412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83</w:t>
            </w:r>
            <w:r w:rsidR="00AB33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DA4121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0613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AB33CD" w:rsidRDefault="00F65047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5047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Pr="00570613" w:rsidRDefault="009650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м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ниципальных объектов транспортной инфраструктуры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47861,2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ложительных тенденций в создании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650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6862,6879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061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  <w:r w:rsidR="009650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862,6879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16862,6879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16862,6879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3148,7519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3148,7519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713,936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13713,936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FB720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6916,417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B720C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6916,417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«Улучшение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613">
              <w:rPr>
                <w:rFonts w:ascii="Times New Roman" w:hAnsi="Times New Roman" w:cs="Times New Roman"/>
                <w:sz w:val="24"/>
                <w:szCs w:val="24"/>
              </w:rPr>
              <w:t>466,2153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570613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2466,2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B720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B720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B720C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877,7153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B720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877,7153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FB720C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4450,202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FB720C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FB720C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4336,8177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FB720C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4336,8177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57061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9C03C0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FB72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316,9092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FB72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16,9092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кВ,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ули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освещение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2F0A5E">
        <w:trPr>
          <w:trHeight w:val="21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97019,897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51782,9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45236,997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BF" w:rsidRDefault="005F7ABF" w:rsidP="00F84DA8">
      <w:r>
        <w:separator/>
      </w:r>
    </w:p>
  </w:endnote>
  <w:endnote w:type="continuationSeparator" w:id="0">
    <w:p w:rsidR="005F7ABF" w:rsidRDefault="005F7AB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8" w:rsidRDefault="00541231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830B98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FE6596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830B98" w:rsidRDefault="00830B98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BF" w:rsidRDefault="005F7ABF" w:rsidP="00F84DA8">
      <w:r>
        <w:separator/>
      </w:r>
    </w:p>
  </w:footnote>
  <w:footnote w:type="continuationSeparator" w:id="0">
    <w:p w:rsidR="005F7ABF" w:rsidRDefault="005F7AB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1540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1611-A6DD-412E-9190-FCB8D0E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2019-03-19T07:44:00Z</cp:lastPrinted>
  <dcterms:created xsi:type="dcterms:W3CDTF">2018-05-15T10:15:00Z</dcterms:created>
  <dcterms:modified xsi:type="dcterms:W3CDTF">2019-08-16T10:39:00Z</dcterms:modified>
</cp:coreProperties>
</file>