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E42DD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 результатах деятельности Собрания </w:t>
      </w:r>
      <w:r>
        <w:rPr>
          <w:sz w:val="28"/>
          <w:szCs w:val="28"/>
        </w:rPr>
        <w:t xml:space="preserve">депутатов 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Семикаракорского</w:t>
      </w:r>
      <w:r>
        <w:rPr>
          <w:sz w:val="28"/>
          <w:szCs w:val="28"/>
        </w:rPr>
        <w:t xml:space="preserve"> городского поселения </w:t>
      </w:r>
      <w:r w:rsidRPr="0044283F">
        <w:rPr>
          <w:sz w:val="28"/>
          <w:szCs w:val="28"/>
        </w:rPr>
        <w:t xml:space="preserve"> за 201</w:t>
      </w:r>
      <w:r w:rsidR="00FC574A">
        <w:rPr>
          <w:sz w:val="28"/>
          <w:szCs w:val="28"/>
        </w:rPr>
        <w:t>8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8235EB">
        <w:rPr>
          <w:b/>
          <w:bCs/>
          <w:sz w:val="28"/>
          <w:szCs w:val="28"/>
        </w:rPr>
        <w:t xml:space="preserve">              </w:t>
      </w:r>
      <w:r w:rsidRPr="000E6757">
        <w:rPr>
          <w:b/>
          <w:bCs/>
          <w:sz w:val="28"/>
          <w:szCs w:val="28"/>
        </w:rPr>
        <w:t>№</w:t>
      </w:r>
      <w:r w:rsidR="008235EB">
        <w:rPr>
          <w:b/>
          <w:bCs/>
          <w:sz w:val="28"/>
          <w:szCs w:val="28"/>
        </w:rPr>
        <w:t xml:space="preserve"> </w:t>
      </w:r>
      <w:r w:rsidR="00F248FB">
        <w:rPr>
          <w:b/>
          <w:bCs/>
          <w:sz w:val="28"/>
          <w:szCs w:val="28"/>
        </w:rPr>
        <w:t>130</w:t>
      </w:r>
      <w:r w:rsidRPr="000E6757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</w:t>
      </w:r>
      <w:r w:rsidR="00F248FB">
        <w:rPr>
          <w:b/>
          <w:bCs/>
          <w:sz w:val="28"/>
          <w:szCs w:val="28"/>
        </w:rPr>
        <w:t xml:space="preserve"> 12.03</w:t>
      </w:r>
      <w:r w:rsidRPr="000E6757">
        <w:rPr>
          <w:b/>
          <w:bCs/>
          <w:sz w:val="28"/>
          <w:szCs w:val="28"/>
        </w:rPr>
        <w:t>.201</w:t>
      </w:r>
      <w:r w:rsidR="00FC574A">
        <w:rPr>
          <w:b/>
          <w:bCs/>
          <w:sz w:val="28"/>
          <w:szCs w:val="28"/>
        </w:rPr>
        <w:t>9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Pr="0023795D">
        <w:rPr>
          <w:sz w:val="28"/>
          <w:szCs w:val="28"/>
        </w:rPr>
        <w:t xml:space="preserve"> за 201</w:t>
      </w:r>
      <w:r w:rsidR="00FC574A">
        <w:rPr>
          <w:sz w:val="28"/>
          <w:szCs w:val="28"/>
        </w:rPr>
        <w:t>8</w:t>
      </w:r>
      <w:r w:rsidRPr="0023795D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 xml:space="preserve">год, в соответствии </w:t>
      </w:r>
      <w:r w:rsidR="00D45411" w:rsidRPr="00FC574A">
        <w:rPr>
          <w:sz w:val="28"/>
          <w:szCs w:val="28"/>
        </w:rPr>
        <w:t xml:space="preserve">с </w:t>
      </w:r>
      <w:r w:rsidR="00CE35D0" w:rsidRPr="00FC574A">
        <w:rPr>
          <w:sz w:val="28"/>
          <w:szCs w:val="28"/>
        </w:rPr>
        <w:t>пункт</w:t>
      </w:r>
      <w:r w:rsidR="004E42DD" w:rsidRPr="00FC574A">
        <w:rPr>
          <w:sz w:val="28"/>
          <w:szCs w:val="28"/>
        </w:rPr>
        <w:t>ом</w:t>
      </w:r>
      <w:r w:rsidR="00CE35D0" w:rsidRPr="00FC574A">
        <w:rPr>
          <w:sz w:val="28"/>
          <w:szCs w:val="28"/>
        </w:rPr>
        <w:t xml:space="preserve"> </w:t>
      </w:r>
      <w:r w:rsidR="00FC574A">
        <w:rPr>
          <w:sz w:val="28"/>
          <w:szCs w:val="28"/>
        </w:rPr>
        <w:t>3</w:t>
      </w:r>
      <w:r w:rsidR="005B3890">
        <w:rPr>
          <w:sz w:val="28"/>
          <w:szCs w:val="28"/>
        </w:rPr>
        <w:t xml:space="preserve">  статьи</w:t>
      </w:r>
      <w:r w:rsidR="00FC574A" w:rsidRPr="00FC574A">
        <w:rPr>
          <w:sz w:val="28"/>
          <w:szCs w:val="28"/>
        </w:rPr>
        <w:t xml:space="preserve"> 2</w:t>
      </w:r>
      <w:r w:rsidR="00FC574A">
        <w:rPr>
          <w:sz w:val="28"/>
          <w:szCs w:val="28"/>
        </w:rPr>
        <w:t>4</w:t>
      </w:r>
      <w:r w:rsidR="00FC574A" w:rsidRPr="00FC574A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>Устава муниципального образования «Семикаракорское городское поселение»,</w:t>
      </w:r>
      <w:r w:rsidR="004E42DD" w:rsidRPr="00FC574A">
        <w:rPr>
          <w:sz w:val="28"/>
          <w:szCs w:val="28"/>
        </w:rPr>
        <w:t xml:space="preserve"> статьи 66,</w:t>
      </w:r>
      <w:r w:rsidR="004A6A5D" w:rsidRPr="00FC574A">
        <w:rPr>
          <w:sz w:val="28"/>
          <w:szCs w:val="28"/>
        </w:rPr>
        <w:t xml:space="preserve"> </w:t>
      </w:r>
      <w:r w:rsidR="004E42DD" w:rsidRPr="00FC574A">
        <w:rPr>
          <w:sz w:val="28"/>
          <w:szCs w:val="28"/>
        </w:rPr>
        <w:t>67</w:t>
      </w:r>
      <w:r w:rsidR="008A5132" w:rsidRPr="00FC574A">
        <w:rPr>
          <w:sz w:val="28"/>
          <w:szCs w:val="28"/>
        </w:rPr>
        <w:t xml:space="preserve"> Регламента Собрания</w:t>
      </w:r>
      <w:r w:rsidR="008A5132">
        <w:rPr>
          <w:sz w:val="28"/>
          <w:szCs w:val="28"/>
        </w:rPr>
        <w:t xml:space="preserve">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  <w:proofErr w:type="gramEnd"/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44283F" w:rsidRPr="00E030A5">
        <w:rPr>
          <w:sz w:val="28"/>
          <w:szCs w:val="28"/>
        </w:rPr>
        <w:t xml:space="preserve"> за 201</w:t>
      </w:r>
      <w:r w:rsidR="00FC574A">
        <w:rPr>
          <w:sz w:val="28"/>
          <w:szCs w:val="28"/>
        </w:rPr>
        <w:t>8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:rsidR="0044283F" w:rsidRDefault="0044283F" w:rsidP="0044283F">
      <w:pPr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  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F248FB" w:rsidP="00A60ECB">
      <w:pPr>
        <w:rPr>
          <w:sz w:val="28"/>
          <w:szCs w:val="28"/>
        </w:rPr>
      </w:pPr>
      <w:r>
        <w:rPr>
          <w:sz w:val="28"/>
          <w:szCs w:val="28"/>
        </w:rPr>
        <w:t>12.0</w:t>
      </w:r>
      <w:bookmarkStart w:id="0" w:name="_GoBack"/>
      <w:bookmarkEnd w:id="0"/>
      <w:r>
        <w:rPr>
          <w:sz w:val="28"/>
          <w:szCs w:val="28"/>
        </w:rPr>
        <w:t>3</w:t>
      </w:r>
      <w:r w:rsidR="008235EB">
        <w:rPr>
          <w:sz w:val="28"/>
          <w:szCs w:val="28"/>
        </w:rPr>
        <w:t>.</w:t>
      </w:r>
      <w:r w:rsidR="00A60ECB" w:rsidRPr="000E6757">
        <w:rPr>
          <w:sz w:val="28"/>
          <w:szCs w:val="28"/>
        </w:rPr>
        <w:t>201</w:t>
      </w:r>
      <w:r w:rsidR="00FC574A">
        <w:rPr>
          <w:sz w:val="28"/>
          <w:szCs w:val="28"/>
        </w:rPr>
        <w:t>9</w:t>
      </w:r>
      <w:r w:rsidR="00A60ECB"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574A">
        <w:rPr>
          <w:sz w:val="28"/>
          <w:szCs w:val="28"/>
        </w:rPr>
        <w:t xml:space="preserve"> </w:t>
      </w:r>
      <w:r w:rsidR="00F248FB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Pr="000E6757">
        <w:rPr>
          <w:sz w:val="28"/>
          <w:szCs w:val="28"/>
        </w:rPr>
        <w:t xml:space="preserve"> </w:t>
      </w:r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</w:p>
    <w:sectPr w:rsidR="00B4323B" w:rsidSect="00B4323B">
      <w:pgSz w:w="11906" w:h="16838"/>
      <w:pgMar w:top="567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124048"/>
    <w:rsid w:val="0044283F"/>
    <w:rsid w:val="004A6A5D"/>
    <w:rsid w:val="004E42DD"/>
    <w:rsid w:val="005B3890"/>
    <w:rsid w:val="00660F12"/>
    <w:rsid w:val="006C4139"/>
    <w:rsid w:val="00812BEF"/>
    <w:rsid w:val="008235EB"/>
    <w:rsid w:val="008A5132"/>
    <w:rsid w:val="00A60ECB"/>
    <w:rsid w:val="00B4323B"/>
    <w:rsid w:val="00B51F91"/>
    <w:rsid w:val="00C40FBD"/>
    <w:rsid w:val="00CE35D0"/>
    <w:rsid w:val="00D45411"/>
    <w:rsid w:val="00E60F6D"/>
    <w:rsid w:val="00ED045C"/>
    <w:rsid w:val="00F0406C"/>
    <w:rsid w:val="00F248FB"/>
    <w:rsid w:val="00F33A9D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20</cp:revision>
  <cp:lastPrinted>2019-03-06T10:46:00Z</cp:lastPrinted>
  <dcterms:created xsi:type="dcterms:W3CDTF">2018-01-11T10:32:00Z</dcterms:created>
  <dcterms:modified xsi:type="dcterms:W3CDTF">2019-03-06T10:46:00Z</dcterms:modified>
</cp:coreProperties>
</file>