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91" w:rsidRPr="00B90984" w:rsidRDefault="0095280E">
      <w:pPr>
        <w:pStyle w:val="ConsPlusTitle"/>
        <w:jc w:val="center"/>
        <w:rPr>
          <w:sz w:val="28"/>
          <w:szCs w:val="28"/>
        </w:rPr>
      </w:pPr>
      <w:r w:rsidRPr="00B90984">
        <w:rPr>
          <w:sz w:val="28"/>
          <w:szCs w:val="28"/>
        </w:rPr>
        <w:t>РОСТОВСКАЯ ОБЛАСТЬ</w:t>
      </w:r>
    </w:p>
    <w:p w:rsidR="00E14791" w:rsidRPr="00B90984" w:rsidRDefault="00E14791">
      <w:pPr>
        <w:pStyle w:val="ConsPlusTitle"/>
        <w:jc w:val="center"/>
        <w:rPr>
          <w:sz w:val="28"/>
          <w:szCs w:val="28"/>
        </w:rPr>
      </w:pPr>
    </w:p>
    <w:p w:rsidR="00E14791" w:rsidRPr="00B90984" w:rsidRDefault="0095280E">
      <w:pPr>
        <w:pStyle w:val="ConsPlusTitle"/>
        <w:jc w:val="center"/>
        <w:rPr>
          <w:sz w:val="28"/>
          <w:szCs w:val="28"/>
        </w:rPr>
      </w:pPr>
      <w:r w:rsidRPr="00B90984">
        <w:rPr>
          <w:sz w:val="28"/>
          <w:szCs w:val="28"/>
        </w:rPr>
        <w:t xml:space="preserve">СОБРАНИЕ ДЕПУТАТОВ СЕМИКАРАКОРСКОГО </w:t>
      </w:r>
    </w:p>
    <w:p w:rsidR="00E14791" w:rsidRPr="00B90984" w:rsidRDefault="0095280E">
      <w:pPr>
        <w:pStyle w:val="ConsPlusTitle"/>
        <w:jc w:val="center"/>
        <w:rPr>
          <w:sz w:val="28"/>
          <w:szCs w:val="28"/>
        </w:rPr>
      </w:pPr>
      <w:r w:rsidRPr="00B90984">
        <w:rPr>
          <w:sz w:val="28"/>
          <w:szCs w:val="28"/>
        </w:rPr>
        <w:t>ГОРОДСКОГО ПОСЕЛЕНИЯ</w:t>
      </w:r>
    </w:p>
    <w:p w:rsidR="00E14791" w:rsidRPr="00B90984" w:rsidRDefault="00E14791">
      <w:pPr>
        <w:pStyle w:val="ConsPlusTitle"/>
        <w:jc w:val="center"/>
        <w:rPr>
          <w:sz w:val="28"/>
          <w:szCs w:val="28"/>
        </w:rPr>
      </w:pPr>
    </w:p>
    <w:p w:rsidR="00E14791" w:rsidRPr="00B90984" w:rsidRDefault="0095280E">
      <w:pPr>
        <w:pStyle w:val="ConsPlusTitle"/>
        <w:jc w:val="center"/>
        <w:rPr>
          <w:sz w:val="28"/>
          <w:szCs w:val="28"/>
        </w:rPr>
      </w:pPr>
      <w:r w:rsidRPr="00B90984">
        <w:rPr>
          <w:sz w:val="28"/>
          <w:szCs w:val="28"/>
        </w:rPr>
        <w:t>РЕШЕНИЕ</w:t>
      </w:r>
    </w:p>
    <w:p w:rsidR="00E14791" w:rsidRPr="00B90984" w:rsidRDefault="00E14791">
      <w:pPr>
        <w:pStyle w:val="ConsPlusTitle"/>
        <w:jc w:val="center"/>
        <w:rPr>
          <w:sz w:val="28"/>
          <w:szCs w:val="28"/>
        </w:rPr>
      </w:pPr>
    </w:p>
    <w:p w:rsidR="00E14791" w:rsidRPr="00B90984" w:rsidRDefault="0095280E">
      <w:pPr>
        <w:pStyle w:val="ConsPlusTitle"/>
        <w:rPr>
          <w:b w:val="0"/>
          <w:sz w:val="28"/>
          <w:szCs w:val="28"/>
        </w:rPr>
      </w:pPr>
      <w:r w:rsidRPr="00B90984">
        <w:rPr>
          <w:b w:val="0"/>
          <w:sz w:val="28"/>
          <w:szCs w:val="28"/>
        </w:rPr>
        <w:t>О внесении изменений в решение Собрания</w:t>
      </w:r>
    </w:p>
    <w:p w:rsidR="00E14791" w:rsidRPr="00B90984" w:rsidRDefault="0095280E">
      <w:pPr>
        <w:pStyle w:val="ConsPlusTitle"/>
        <w:rPr>
          <w:b w:val="0"/>
          <w:sz w:val="28"/>
          <w:szCs w:val="28"/>
        </w:rPr>
      </w:pPr>
      <w:r w:rsidRPr="00B90984">
        <w:rPr>
          <w:b w:val="0"/>
          <w:sz w:val="28"/>
          <w:szCs w:val="28"/>
        </w:rPr>
        <w:t>депутатов Семикаракорского городского</w:t>
      </w:r>
    </w:p>
    <w:p w:rsidR="00E14791" w:rsidRPr="00B90984" w:rsidRDefault="0095280E">
      <w:pPr>
        <w:pStyle w:val="ConsPlusTitle"/>
        <w:rPr>
          <w:b w:val="0"/>
          <w:sz w:val="28"/>
          <w:szCs w:val="28"/>
        </w:rPr>
      </w:pPr>
      <w:r w:rsidRPr="00B90984">
        <w:rPr>
          <w:b w:val="0"/>
          <w:sz w:val="28"/>
          <w:szCs w:val="28"/>
        </w:rPr>
        <w:t xml:space="preserve">поселения от </w:t>
      </w:r>
      <w:r w:rsidR="00803643">
        <w:rPr>
          <w:b w:val="0"/>
          <w:sz w:val="28"/>
          <w:szCs w:val="28"/>
        </w:rPr>
        <w:t>21</w:t>
      </w:r>
      <w:r w:rsidRPr="00B90984">
        <w:rPr>
          <w:b w:val="0"/>
          <w:sz w:val="28"/>
          <w:szCs w:val="28"/>
        </w:rPr>
        <w:t>.12.202</w:t>
      </w:r>
      <w:r w:rsidR="00803643">
        <w:rPr>
          <w:b w:val="0"/>
          <w:sz w:val="28"/>
          <w:szCs w:val="28"/>
        </w:rPr>
        <w:t>3</w:t>
      </w:r>
      <w:r w:rsidRPr="00B90984">
        <w:rPr>
          <w:b w:val="0"/>
          <w:sz w:val="28"/>
          <w:szCs w:val="28"/>
        </w:rPr>
        <w:t xml:space="preserve"> № </w:t>
      </w:r>
      <w:r w:rsidR="00803643">
        <w:rPr>
          <w:b w:val="0"/>
          <w:sz w:val="28"/>
          <w:szCs w:val="28"/>
        </w:rPr>
        <w:t>117</w:t>
      </w:r>
      <w:r w:rsidRPr="00B90984">
        <w:rPr>
          <w:b w:val="0"/>
          <w:sz w:val="28"/>
          <w:szCs w:val="28"/>
        </w:rPr>
        <w:t xml:space="preserve"> «О бюджете</w:t>
      </w:r>
    </w:p>
    <w:p w:rsidR="00E14791" w:rsidRPr="00B90984" w:rsidRDefault="0095280E">
      <w:pPr>
        <w:pStyle w:val="ConsPlusTitle"/>
        <w:rPr>
          <w:b w:val="0"/>
          <w:sz w:val="28"/>
          <w:szCs w:val="28"/>
        </w:rPr>
      </w:pPr>
      <w:r w:rsidRPr="00B90984">
        <w:rPr>
          <w:b w:val="0"/>
          <w:sz w:val="28"/>
          <w:szCs w:val="28"/>
        </w:rPr>
        <w:t xml:space="preserve">Семикаракорского городского поселения </w:t>
      </w:r>
    </w:p>
    <w:p w:rsidR="00E14791" w:rsidRPr="00B90984" w:rsidRDefault="0095280E">
      <w:pPr>
        <w:pStyle w:val="ConsPlusTitle"/>
        <w:rPr>
          <w:b w:val="0"/>
          <w:sz w:val="28"/>
          <w:szCs w:val="28"/>
        </w:rPr>
      </w:pPr>
      <w:r w:rsidRPr="00B90984">
        <w:rPr>
          <w:b w:val="0"/>
          <w:sz w:val="28"/>
          <w:szCs w:val="28"/>
        </w:rPr>
        <w:t>Семикаракорского района на 202</w:t>
      </w:r>
      <w:r w:rsidR="00803643">
        <w:rPr>
          <w:b w:val="0"/>
          <w:sz w:val="28"/>
          <w:szCs w:val="28"/>
        </w:rPr>
        <w:t>4</w:t>
      </w:r>
      <w:r w:rsidRPr="00B90984">
        <w:rPr>
          <w:b w:val="0"/>
          <w:sz w:val="28"/>
          <w:szCs w:val="28"/>
        </w:rPr>
        <w:t xml:space="preserve"> год и </w:t>
      </w:r>
      <w:proofErr w:type="gramStart"/>
      <w:r w:rsidRPr="00B90984">
        <w:rPr>
          <w:b w:val="0"/>
          <w:sz w:val="28"/>
          <w:szCs w:val="28"/>
        </w:rPr>
        <w:t>на</w:t>
      </w:r>
      <w:proofErr w:type="gramEnd"/>
    </w:p>
    <w:p w:rsidR="00E14791" w:rsidRDefault="0095280E">
      <w:pPr>
        <w:pStyle w:val="ConsPlusTitle"/>
        <w:rPr>
          <w:b w:val="0"/>
          <w:sz w:val="28"/>
          <w:szCs w:val="28"/>
        </w:rPr>
      </w:pPr>
      <w:r w:rsidRPr="00B90984">
        <w:rPr>
          <w:b w:val="0"/>
          <w:sz w:val="28"/>
          <w:szCs w:val="28"/>
        </w:rPr>
        <w:t>плановый период 202</w:t>
      </w:r>
      <w:r w:rsidR="00803643">
        <w:rPr>
          <w:b w:val="0"/>
          <w:sz w:val="28"/>
          <w:szCs w:val="28"/>
        </w:rPr>
        <w:t>5</w:t>
      </w:r>
      <w:r w:rsidRPr="00B90984">
        <w:rPr>
          <w:b w:val="0"/>
          <w:sz w:val="28"/>
          <w:szCs w:val="28"/>
        </w:rPr>
        <w:t xml:space="preserve"> и 202</w:t>
      </w:r>
      <w:r w:rsidR="00803643">
        <w:rPr>
          <w:b w:val="0"/>
          <w:sz w:val="28"/>
          <w:szCs w:val="28"/>
        </w:rPr>
        <w:t>6</w:t>
      </w:r>
      <w:r w:rsidRPr="00B90984">
        <w:rPr>
          <w:b w:val="0"/>
          <w:sz w:val="28"/>
          <w:szCs w:val="28"/>
        </w:rPr>
        <w:t xml:space="preserve"> годов</w:t>
      </w:r>
      <w:r w:rsidR="00201582">
        <w:rPr>
          <w:b w:val="0"/>
          <w:sz w:val="28"/>
          <w:szCs w:val="28"/>
        </w:rPr>
        <w:t>»</w:t>
      </w:r>
    </w:p>
    <w:p w:rsidR="00201582" w:rsidRPr="00B90984" w:rsidRDefault="00201582">
      <w:pPr>
        <w:pStyle w:val="ConsPlusTitle"/>
        <w:rPr>
          <w:b w:val="0"/>
          <w:sz w:val="28"/>
          <w:szCs w:val="28"/>
        </w:rPr>
      </w:pPr>
    </w:p>
    <w:p w:rsidR="00E14791" w:rsidRPr="00B90984" w:rsidRDefault="00E14791">
      <w:pPr>
        <w:pStyle w:val="ConsPlusTitle"/>
        <w:jc w:val="center"/>
        <w:rPr>
          <w:sz w:val="28"/>
          <w:szCs w:val="28"/>
        </w:rPr>
      </w:pPr>
    </w:p>
    <w:p w:rsidR="00E14791" w:rsidRPr="00B90984" w:rsidRDefault="0095280E" w:rsidP="00B90984">
      <w:pPr>
        <w:jc w:val="both"/>
        <w:rPr>
          <w:b/>
          <w:sz w:val="28"/>
          <w:szCs w:val="28"/>
        </w:rPr>
      </w:pPr>
      <w:r w:rsidRPr="00B90984">
        <w:rPr>
          <w:b/>
          <w:sz w:val="28"/>
          <w:szCs w:val="28"/>
        </w:rPr>
        <w:t xml:space="preserve">              Принято</w:t>
      </w:r>
    </w:p>
    <w:p w:rsidR="00E14791" w:rsidRPr="00B90984" w:rsidRDefault="0095280E" w:rsidP="00B90984">
      <w:pPr>
        <w:jc w:val="both"/>
        <w:rPr>
          <w:b/>
          <w:sz w:val="28"/>
          <w:szCs w:val="28"/>
        </w:rPr>
      </w:pPr>
      <w:r w:rsidRPr="00B90984">
        <w:rPr>
          <w:b/>
          <w:sz w:val="28"/>
          <w:szCs w:val="28"/>
        </w:rPr>
        <w:t xml:space="preserve">Собранием депутатов        </w:t>
      </w:r>
      <w:r w:rsidR="00FA2276" w:rsidRPr="00B90984">
        <w:rPr>
          <w:b/>
          <w:sz w:val="28"/>
          <w:szCs w:val="28"/>
        </w:rPr>
        <w:t xml:space="preserve">  </w:t>
      </w:r>
      <w:r w:rsidRPr="00B90984">
        <w:rPr>
          <w:b/>
          <w:sz w:val="28"/>
          <w:szCs w:val="28"/>
        </w:rPr>
        <w:t xml:space="preserve">  </w:t>
      </w:r>
      <w:r w:rsidR="00B90984">
        <w:rPr>
          <w:b/>
          <w:sz w:val="28"/>
          <w:szCs w:val="28"/>
        </w:rPr>
        <w:t xml:space="preserve">           </w:t>
      </w:r>
      <w:r w:rsidRPr="00B90984">
        <w:rPr>
          <w:b/>
          <w:sz w:val="28"/>
          <w:szCs w:val="28"/>
        </w:rPr>
        <w:t>№</w:t>
      </w:r>
      <w:r w:rsidR="000B5AE9" w:rsidRPr="00B90984">
        <w:rPr>
          <w:b/>
          <w:sz w:val="28"/>
          <w:szCs w:val="28"/>
        </w:rPr>
        <w:t xml:space="preserve"> </w:t>
      </w:r>
      <w:r w:rsidR="000F752D">
        <w:rPr>
          <w:b/>
          <w:sz w:val="28"/>
          <w:szCs w:val="28"/>
        </w:rPr>
        <w:t>151</w:t>
      </w:r>
      <w:r w:rsidR="005B2873" w:rsidRPr="00B90984">
        <w:rPr>
          <w:b/>
          <w:sz w:val="28"/>
          <w:szCs w:val="28"/>
        </w:rPr>
        <w:t xml:space="preserve">      </w:t>
      </w:r>
      <w:r w:rsidR="00FA2276" w:rsidRPr="00B90984">
        <w:rPr>
          <w:b/>
          <w:sz w:val="28"/>
          <w:szCs w:val="28"/>
        </w:rPr>
        <w:t xml:space="preserve">            </w:t>
      </w:r>
      <w:r w:rsidR="00FE7D0C">
        <w:rPr>
          <w:b/>
          <w:sz w:val="28"/>
          <w:szCs w:val="28"/>
        </w:rPr>
        <w:t xml:space="preserve">  </w:t>
      </w:r>
      <w:r w:rsidR="00FA2276" w:rsidRPr="00B90984">
        <w:rPr>
          <w:b/>
          <w:sz w:val="28"/>
          <w:szCs w:val="28"/>
        </w:rPr>
        <w:t xml:space="preserve">  </w:t>
      </w:r>
      <w:r w:rsidR="00731DFE" w:rsidRPr="00B90984">
        <w:rPr>
          <w:b/>
          <w:sz w:val="28"/>
          <w:szCs w:val="28"/>
        </w:rPr>
        <w:t xml:space="preserve"> </w:t>
      </w:r>
      <w:r w:rsidRPr="00B90984">
        <w:rPr>
          <w:b/>
          <w:sz w:val="28"/>
          <w:szCs w:val="28"/>
        </w:rPr>
        <w:t xml:space="preserve"> «</w:t>
      </w:r>
      <w:r w:rsidR="000F752D">
        <w:rPr>
          <w:b/>
          <w:sz w:val="28"/>
          <w:szCs w:val="28"/>
        </w:rPr>
        <w:t>14</w:t>
      </w:r>
      <w:r w:rsidR="00AF6952">
        <w:rPr>
          <w:b/>
          <w:sz w:val="28"/>
          <w:szCs w:val="28"/>
        </w:rPr>
        <w:t>»</w:t>
      </w:r>
      <w:r w:rsidR="000F752D">
        <w:rPr>
          <w:b/>
          <w:sz w:val="28"/>
          <w:szCs w:val="28"/>
        </w:rPr>
        <w:t xml:space="preserve"> ноября </w:t>
      </w:r>
      <w:r w:rsidRPr="00B90984">
        <w:rPr>
          <w:b/>
          <w:sz w:val="28"/>
          <w:szCs w:val="28"/>
        </w:rPr>
        <w:t>202</w:t>
      </w:r>
      <w:r w:rsidR="00803643">
        <w:rPr>
          <w:b/>
          <w:sz w:val="28"/>
          <w:szCs w:val="28"/>
        </w:rPr>
        <w:t>4</w:t>
      </w:r>
      <w:r w:rsidRPr="00B90984">
        <w:rPr>
          <w:b/>
          <w:sz w:val="28"/>
          <w:szCs w:val="28"/>
        </w:rPr>
        <w:t xml:space="preserve"> года                                                                                                                            </w:t>
      </w:r>
    </w:p>
    <w:p w:rsidR="00E14791" w:rsidRPr="00B90984" w:rsidRDefault="00E14791">
      <w:pPr>
        <w:pStyle w:val="ConsPlusTitle"/>
        <w:spacing w:line="360" w:lineRule="auto"/>
        <w:jc w:val="center"/>
        <w:rPr>
          <w:sz w:val="28"/>
          <w:szCs w:val="28"/>
        </w:rPr>
      </w:pPr>
    </w:p>
    <w:p w:rsidR="00E14791" w:rsidRPr="00B90984" w:rsidRDefault="0095280E">
      <w:pPr>
        <w:widowControl w:val="0"/>
        <w:ind w:firstLine="900"/>
        <w:jc w:val="both"/>
        <w:outlineLvl w:val="1"/>
        <w:rPr>
          <w:sz w:val="28"/>
          <w:szCs w:val="28"/>
        </w:rPr>
      </w:pPr>
      <w:r w:rsidRPr="00B90984">
        <w:rPr>
          <w:sz w:val="28"/>
          <w:szCs w:val="28"/>
        </w:rPr>
        <w:t>Статья 1.</w:t>
      </w:r>
    </w:p>
    <w:p w:rsidR="00B90984" w:rsidRDefault="00B90984" w:rsidP="00B90984">
      <w:pPr>
        <w:widowControl w:val="0"/>
        <w:ind w:firstLine="900"/>
        <w:jc w:val="both"/>
        <w:outlineLvl w:val="1"/>
        <w:rPr>
          <w:sz w:val="28"/>
        </w:rPr>
      </w:pPr>
      <w:r>
        <w:rPr>
          <w:sz w:val="28"/>
        </w:rPr>
        <w:t xml:space="preserve">Внести в решение Собрания депутатов Семикаракорского городского поселения от </w:t>
      </w:r>
      <w:r w:rsidR="00803643">
        <w:rPr>
          <w:sz w:val="28"/>
        </w:rPr>
        <w:t>21.12.2023</w:t>
      </w:r>
      <w:r>
        <w:rPr>
          <w:sz w:val="28"/>
        </w:rPr>
        <w:t xml:space="preserve"> № </w:t>
      </w:r>
      <w:r w:rsidR="00803643">
        <w:rPr>
          <w:sz w:val="28"/>
        </w:rPr>
        <w:t xml:space="preserve">117 </w:t>
      </w:r>
      <w:r>
        <w:rPr>
          <w:sz w:val="28"/>
        </w:rPr>
        <w:t>«О бюджете Семикаракорского городского поселения Семикаракорского района на 202</w:t>
      </w:r>
      <w:r w:rsidR="00803643">
        <w:rPr>
          <w:sz w:val="28"/>
        </w:rPr>
        <w:t>4</w:t>
      </w:r>
      <w:r>
        <w:rPr>
          <w:sz w:val="28"/>
        </w:rPr>
        <w:t xml:space="preserve"> год и плановый период 202</w:t>
      </w:r>
      <w:r w:rsidR="00803643">
        <w:rPr>
          <w:sz w:val="28"/>
        </w:rPr>
        <w:t>5</w:t>
      </w:r>
      <w:r>
        <w:rPr>
          <w:sz w:val="28"/>
        </w:rPr>
        <w:t xml:space="preserve"> и 202</w:t>
      </w:r>
      <w:r w:rsidR="00803643">
        <w:rPr>
          <w:sz w:val="28"/>
        </w:rPr>
        <w:t>6</w:t>
      </w:r>
      <w:r>
        <w:rPr>
          <w:sz w:val="28"/>
        </w:rPr>
        <w:t xml:space="preserve"> годов» следующие изменения:</w:t>
      </w:r>
    </w:p>
    <w:p w:rsidR="00E41D5F" w:rsidRPr="00E41D5F" w:rsidRDefault="00E41D5F" w:rsidP="00B90984">
      <w:pPr>
        <w:widowControl w:val="0"/>
        <w:ind w:firstLine="900"/>
        <w:jc w:val="both"/>
        <w:outlineLvl w:val="1"/>
        <w:rPr>
          <w:sz w:val="28"/>
        </w:rPr>
      </w:pPr>
      <w:r>
        <w:rPr>
          <w:sz w:val="28"/>
        </w:rPr>
        <w:t>1) в статье 1</w:t>
      </w:r>
      <w:r w:rsidRPr="00E41D5F">
        <w:rPr>
          <w:sz w:val="28"/>
        </w:rPr>
        <w:t>:</w:t>
      </w:r>
    </w:p>
    <w:p w:rsidR="00B90984" w:rsidRDefault="00E41D5F" w:rsidP="00A50B6B">
      <w:pPr>
        <w:widowControl w:val="0"/>
        <w:ind w:firstLine="900"/>
        <w:jc w:val="both"/>
        <w:outlineLvl w:val="1"/>
        <w:rPr>
          <w:sz w:val="28"/>
        </w:rPr>
      </w:pPr>
      <w:r w:rsidRPr="00E41D5F">
        <w:rPr>
          <w:sz w:val="28"/>
        </w:rPr>
        <w:t xml:space="preserve">в </w:t>
      </w:r>
      <w:r>
        <w:rPr>
          <w:sz w:val="28"/>
        </w:rPr>
        <w:t>пункте 1</w:t>
      </w:r>
      <w:r w:rsidRPr="00E41D5F">
        <w:rPr>
          <w:sz w:val="28"/>
        </w:rPr>
        <w:t xml:space="preserve"> цифры "4,5" заменить цифрами "5,1";</w:t>
      </w:r>
    </w:p>
    <w:p w:rsidR="00F82299" w:rsidRDefault="00F82299" w:rsidP="00B90984">
      <w:pPr>
        <w:widowControl w:val="0"/>
        <w:ind w:firstLine="900"/>
        <w:jc w:val="both"/>
        <w:outlineLvl w:val="1"/>
        <w:rPr>
          <w:sz w:val="28"/>
        </w:rPr>
      </w:pPr>
      <w:r>
        <w:rPr>
          <w:sz w:val="28"/>
        </w:rPr>
        <w:t>в подпункте 1</w:t>
      </w:r>
      <w:r w:rsidR="001F40F3">
        <w:rPr>
          <w:sz w:val="28"/>
        </w:rPr>
        <w:t xml:space="preserve"> пункта 1</w:t>
      </w:r>
      <w:r w:rsidRPr="00F82299">
        <w:rPr>
          <w:sz w:val="28"/>
        </w:rPr>
        <w:t xml:space="preserve"> </w:t>
      </w:r>
      <w:r>
        <w:rPr>
          <w:sz w:val="28"/>
        </w:rPr>
        <w:t>цифры «</w:t>
      </w:r>
      <w:r w:rsidR="00E13FC1">
        <w:rPr>
          <w:sz w:val="28"/>
        </w:rPr>
        <w:t>220 540,3</w:t>
      </w:r>
      <w:r>
        <w:rPr>
          <w:sz w:val="28"/>
        </w:rPr>
        <w:t>» заменить цифрами «</w:t>
      </w:r>
      <w:r w:rsidR="001944B5">
        <w:rPr>
          <w:sz w:val="28"/>
        </w:rPr>
        <w:t>219 147,1</w:t>
      </w:r>
      <w:r>
        <w:rPr>
          <w:sz w:val="28"/>
        </w:rPr>
        <w:t>»</w:t>
      </w:r>
      <w:r w:rsidRPr="00CA23F6">
        <w:rPr>
          <w:sz w:val="28"/>
        </w:rPr>
        <w:t>;</w:t>
      </w:r>
    </w:p>
    <w:p w:rsidR="00B90984" w:rsidRPr="006564A0" w:rsidRDefault="00B90984" w:rsidP="00B90984">
      <w:pPr>
        <w:widowControl w:val="0"/>
        <w:ind w:firstLine="900"/>
        <w:jc w:val="both"/>
        <w:outlineLvl w:val="1"/>
        <w:rPr>
          <w:sz w:val="28"/>
        </w:rPr>
      </w:pPr>
      <w:r>
        <w:rPr>
          <w:sz w:val="28"/>
        </w:rPr>
        <w:t xml:space="preserve">в подпункте 2 </w:t>
      </w:r>
      <w:r w:rsidR="001F40F3">
        <w:rPr>
          <w:sz w:val="28"/>
        </w:rPr>
        <w:t xml:space="preserve">пункта 1 </w:t>
      </w:r>
      <w:r>
        <w:rPr>
          <w:sz w:val="28"/>
        </w:rPr>
        <w:t>цифры «</w:t>
      </w:r>
      <w:r w:rsidR="00E13FC1">
        <w:rPr>
          <w:sz w:val="28"/>
        </w:rPr>
        <w:t>230 423,6</w:t>
      </w:r>
      <w:r>
        <w:rPr>
          <w:sz w:val="28"/>
        </w:rPr>
        <w:t>» заменить цифрами «</w:t>
      </w:r>
      <w:r w:rsidR="001944B5">
        <w:rPr>
          <w:sz w:val="28"/>
        </w:rPr>
        <w:t>229 030,4</w:t>
      </w:r>
      <w:r w:rsidR="00CA23F6">
        <w:rPr>
          <w:sz w:val="28"/>
        </w:rPr>
        <w:t>»</w:t>
      </w:r>
      <w:r w:rsidR="006564A0" w:rsidRPr="006564A0">
        <w:rPr>
          <w:sz w:val="28"/>
        </w:rPr>
        <w:t>;</w:t>
      </w:r>
    </w:p>
    <w:p w:rsidR="00461E37" w:rsidRPr="001F40F3" w:rsidRDefault="00461E37" w:rsidP="00461E37">
      <w:pPr>
        <w:widowControl w:val="0"/>
        <w:ind w:firstLine="900"/>
        <w:jc w:val="both"/>
        <w:outlineLvl w:val="1"/>
        <w:rPr>
          <w:sz w:val="28"/>
        </w:rPr>
      </w:pPr>
      <w:r>
        <w:rPr>
          <w:sz w:val="28"/>
        </w:rPr>
        <w:t xml:space="preserve">2) </w:t>
      </w:r>
      <w:r w:rsidRPr="00461E37">
        <w:rPr>
          <w:sz w:val="28"/>
        </w:rPr>
        <w:t>в пункте 2 статьи 1</w:t>
      </w:r>
      <w:r w:rsidR="001F40F3" w:rsidRPr="000F752D">
        <w:rPr>
          <w:sz w:val="28"/>
        </w:rPr>
        <w:t>:</w:t>
      </w:r>
    </w:p>
    <w:p w:rsidR="00461E37" w:rsidRPr="00461E37" w:rsidRDefault="00461E37" w:rsidP="00461E37">
      <w:pPr>
        <w:widowControl w:val="0"/>
        <w:ind w:firstLine="900"/>
        <w:jc w:val="both"/>
        <w:outlineLvl w:val="1"/>
        <w:rPr>
          <w:sz w:val="28"/>
        </w:rPr>
      </w:pPr>
      <w:r w:rsidRPr="00461E37">
        <w:rPr>
          <w:sz w:val="28"/>
        </w:rPr>
        <w:t>в подпункте 1 цифры «</w:t>
      </w:r>
      <w:r w:rsidR="000F5253">
        <w:rPr>
          <w:sz w:val="28"/>
        </w:rPr>
        <w:t>213 248,2</w:t>
      </w:r>
      <w:r w:rsidRPr="00461E37">
        <w:rPr>
          <w:sz w:val="28"/>
        </w:rPr>
        <w:t>» заменить цифрами «</w:t>
      </w:r>
      <w:r w:rsidR="00741074">
        <w:rPr>
          <w:sz w:val="28"/>
        </w:rPr>
        <w:t>169 077,8</w:t>
      </w:r>
      <w:r w:rsidRPr="00461E37">
        <w:rPr>
          <w:sz w:val="28"/>
        </w:rPr>
        <w:t>»;</w:t>
      </w:r>
    </w:p>
    <w:p w:rsidR="00461E37" w:rsidRPr="006564A0" w:rsidRDefault="00461E37" w:rsidP="00461E37">
      <w:pPr>
        <w:widowControl w:val="0"/>
        <w:ind w:firstLine="900"/>
        <w:jc w:val="both"/>
        <w:outlineLvl w:val="1"/>
        <w:rPr>
          <w:sz w:val="28"/>
        </w:rPr>
      </w:pPr>
      <w:r w:rsidRPr="00461E37">
        <w:rPr>
          <w:sz w:val="28"/>
        </w:rPr>
        <w:t>в подпункте 2 цифры «</w:t>
      </w:r>
      <w:r w:rsidR="000F5253">
        <w:rPr>
          <w:sz w:val="28"/>
        </w:rPr>
        <w:t>213 248,2</w:t>
      </w:r>
      <w:r w:rsidRPr="00461E37">
        <w:rPr>
          <w:sz w:val="28"/>
        </w:rPr>
        <w:t>» заменить цифрами «</w:t>
      </w:r>
      <w:r w:rsidR="00741074">
        <w:rPr>
          <w:sz w:val="28"/>
        </w:rPr>
        <w:t>169 077,8</w:t>
      </w:r>
      <w:r w:rsidR="006564A0">
        <w:rPr>
          <w:sz w:val="28"/>
        </w:rPr>
        <w:t>»</w:t>
      </w:r>
      <w:r w:rsidR="006564A0" w:rsidRPr="006564A0">
        <w:rPr>
          <w:sz w:val="28"/>
        </w:rPr>
        <w:t>;</w:t>
      </w:r>
    </w:p>
    <w:p w:rsidR="008D4D54" w:rsidRDefault="008D4D54" w:rsidP="00461E37">
      <w:pPr>
        <w:widowControl w:val="0"/>
        <w:ind w:firstLine="900"/>
        <w:jc w:val="both"/>
        <w:outlineLvl w:val="1"/>
        <w:rPr>
          <w:sz w:val="28"/>
        </w:rPr>
      </w:pPr>
      <w:r>
        <w:rPr>
          <w:sz w:val="28"/>
        </w:rPr>
        <w:t>3) в абзаце втором статьи 3 цифры «4,5» заменить цифрами «5,1»</w:t>
      </w:r>
      <w:r w:rsidRPr="008D4D54">
        <w:rPr>
          <w:sz w:val="28"/>
        </w:rPr>
        <w:t>;</w:t>
      </w:r>
    </w:p>
    <w:p w:rsidR="008D4D54" w:rsidRPr="008D4D54" w:rsidRDefault="008D4D54" w:rsidP="00461E37">
      <w:pPr>
        <w:widowControl w:val="0"/>
        <w:ind w:firstLine="900"/>
        <w:jc w:val="both"/>
        <w:outlineLvl w:val="1"/>
        <w:rPr>
          <w:sz w:val="28"/>
        </w:rPr>
      </w:pPr>
      <w:r>
        <w:rPr>
          <w:sz w:val="28"/>
        </w:rPr>
        <w:t>4) в абзаце первом статьи 4 цифры «4,5» заменить цифрами «5,1»</w:t>
      </w:r>
      <w:r w:rsidRPr="008D4D54">
        <w:rPr>
          <w:sz w:val="28"/>
        </w:rPr>
        <w:t>;</w:t>
      </w:r>
    </w:p>
    <w:p w:rsidR="008D4D54" w:rsidRPr="006564A0" w:rsidRDefault="008D4D54" w:rsidP="00461E37">
      <w:pPr>
        <w:widowControl w:val="0"/>
        <w:ind w:firstLine="900"/>
        <w:jc w:val="both"/>
        <w:outlineLvl w:val="1"/>
        <w:rPr>
          <w:sz w:val="28"/>
        </w:rPr>
      </w:pPr>
      <w:r>
        <w:rPr>
          <w:sz w:val="28"/>
        </w:rPr>
        <w:t>5</w:t>
      </w:r>
      <w:r w:rsidRPr="008D4D54">
        <w:rPr>
          <w:sz w:val="28"/>
        </w:rPr>
        <w:t xml:space="preserve">) </w:t>
      </w:r>
      <w:r>
        <w:rPr>
          <w:sz w:val="28"/>
        </w:rPr>
        <w:t xml:space="preserve">в </w:t>
      </w:r>
      <w:r w:rsidR="0031543A">
        <w:rPr>
          <w:sz w:val="28"/>
        </w:rPr>
        <w:t>пункте</w:t>
      </w:r>
      <w:r>
        <w:rPr>
          <w:sz w:val="28"/>
        </w:rPr>
        <w:t xml:space="preserve"> 1 статьи 5 цифры «2737,7» заменить цифрами </w:t>
      </w:r>
      <w:r w:rsidR="0031543A">
        <w:rPr>
          <w:sz w:val="28"/>
        </w:rPr>
        <w:t>«</w:t>
      </w:r>
      <w:r>
        <w:rPr>
          <w:sz w:val="28"/>
        </w:rPr>
        <w:t xml:space="preserve">5612,0», цифры «1586,5» заменить цифрами </w:t>
      </w:r>
      <w:r w:rsidR="0031543A">
        <w:rPr>
          <w:sz w:val="28"/>
        </w:rPr>
        <w:t>«4594,2</w:t>
      </w:r>
      <w:r>
        <w:rPr>
          <w:sz w:val="28"/>
        </w:rPr>
        <w:t>»</w:t>
      </w:r>
      <w:r w:rsidR="006564A0" w:rsidRPr="006564A0">
        <w:rPr>
          <w:sz w:val="28"/>
        </w:rPr>
        <w:t>;</w:t>
      </w:r>
    </w:p>
    <w:p w:rsidR="00F82299" w:rsidRPr="006564A0" w:rsidRDefault="008D4D54" w:rsidP="00B90984">
      <w:pPr>
        <w:widowControl w:val="0"/>
        <w:ind w:firstLine="900"/>
        <w:jc w:val="both"/>
        <w:outlineLvl w:val="1"/>
        <w:rPr>
          <w:sz w:val="28"/>
        </w:rPr>
      </w:pPr>
      <w:r>
        <w:rPr>
          <w:sz w:val="28"/>
        </w:rPr>
        <w:t>6</w:t>
      </w:r>
      <w:r w:rsidR="00F82299">
        <w:rPr>
          <w:sz w:val="28"/>
        </w:rPr>
        <w:t>) приложение 1 «О</w:t>
      </w:r>
      <w:r w:rsidR="00F82299" w:rsidRPr="00F82299">
        <w:rPr>
          <w:sz w:val="28"/>
        </w:rPr>
        <w:t>бъем поступлений доходов</w:t>
      </w:r>
      <w:r w:rsidR="00F82299">
        <w:rPr>
          <w:sz w:val="28"/>
        </w:rPr>
        <w:t xml:space="preserve"> бюджета Семикаракорского городского поселения Семикаракорского района</w:t>
      </w:r>
      <w:r w:rsidR="00F82299" w:rsidRPr="00F82299">
        <w:rPr>
          <w:sz w:val="28"/>
        </w:rPr>
        <w:t xml:space="preserve"> на 2024 год и на плановый период 2025 и 2026 годов</w:t>
      </w:r>
      <w:r w:rsidR="00F82299">
        <w:rPr>
          <w:sz w:val="28"/>
        </w:rPr>
        <w:t>» изложить в редакции</w:t>
      </w:r>
      <w:r w:rsidR="00F82299" w:rsidRPr="00F82299">
        <w:rPr>
          <w:sz w:val="28"/>
        </w:rPr>
        <w:t xml:space="preserve"> согласно приложению 1</w:t>
      </w:r>
      <w:r w:rsidR="006564A0">
        <w:rPr>
          <w:sz w:val="28"/>
        </w:rPr>
        <w:t xml:space="preserve"> к настоящему решению</w:t>
      </w:r>
      <w:r w:rsidR="006564A0" w:rsidRPr="006564A0">
        <w:rPr>
          <w:sz w:val="28"/>
        </w:rPr>
        <w:t>;</w:t>
      </w:r>
    </w:p>
    <w:p w:rsidR="009B7340" w:rsidRPr="006564A0" w:rsidRDefault="008D4D54" w:rsidP="009B7340">
      <w:pPr>
        <w:widowControl w:val="0"/>
        <w:ind w:firstLine="900"/>
        <w:jc w:val="both"/>
        <w:outlineLvl w:val="1"/>
        <w:rPr>
          <w:sz w:val="28"/>
          <w:lang w:val="en-US"/>
        </w:rPr>
      </w:pPr>
      <w:r>
        <w:rPr>
          <w:sz w:val="28"/>
        </w:rPr>
        <w:t>7</w:t>
      </w:r>
      <w:r w:rsidR="009B7340">
        <w:rPr>
          <w:sz w:val="28"/>
        </w:rPr>
        <w:t xml:space="preserve">) приложение 2 «Источники </w:t>
      </w:r>
      <w:proofErr w:type="gramStart"/>
      <w:r w:rsidR="009B7340">
        <w:rPr>
          <w:sz w:val="28"/>
        </w:rPr>
        <w:t>финансирования дефицита бюджета Семикаракорского городского поселения Семикаракорского района</w:t>
      </w:r>
      <w:proofErr w:type="gramEnd"/>
      <w:r w:rsidR="009B7340">
        <w:rPr>
          <w:sz w:val="28"/>
        </w:rPr>
        <w:t xml:space="preserve"> на 202</w:t>
      </w:r>
      <w:r w:rsidR="00803643">
        <w:rPr>
          <w:sz w:val="28"/>
        </w:rPr>
        <w:t>4</w:t>
      </w:r>
      <w:r w:rsidR="009B7340">
        <w:rPr>
          <w:sz w:val="28"/>
        </w:rPr>
        <w:t xml:space="preserve"> год и на плановый период 202</w:t>
      </w:r>
      <w:r w:rsidR="00803643">
        <w:rPr>
          <w:sz w:val="28"/>
        </w:rPr>
        <w:t>5</w:t>
      </w:r>
      <w:r w:rsidR="009B7340">
        <w:rPr>
          <w:sz w:val="28"/>
        </w:rPr>
        <w:t xml:space="preserve"> и 202</w:t>
      </w:r>
      <w:r w:rsidR="00803643">
        <w:rPr>
          <w:sz w:val="28"/>
        </w:rPr>
        <w:t>6</w:t>
      </w:r>
      <w:r w:rsidR="009B7340">
        <w:rPr>
          <w:sz w:val="28"/>
        </w:rPr>
        <w:t xml:space="preserve"> годов» изложить в редакции согласно приложению </w:t>
      </w:r>
      <w:r w:rsidR="00F82299">
        <w:rPr>
          <w:sz w:val="28"/>
        </w:rPr>
        <w:t>2</w:t>
      </w:r>
      <w:r w:rsidR="006564A0">
        <w:rPr>
          <w:sz w:val="28"/>
        </w:rPr>
        <w:t xml:space="preserve"> к настоящему решению</w:t>
      </w:r>
      <w:r w:rsidR="006564A0">
        <w:rPr>
          <w:sz w:val="28"/>
          <w:lang w:val="en-US"/>
        </w:rPr>
        <w:t>;</w:t>
      </w:r>
    </w:p>
    <w:p w:rsidR="00E14791" w:rsidRPr="00B90984" w:rsidRDefault="008D4D54">
      <w:pPr>
        <w:widowControl w:val="0"/>
        <w:ind w:firstLine="851"/>
        <w:jc w:val="both"/>
        <w:rPr>
          <w:sz w:val="28"/>
          <w:szCs w:val="28"/>
        </w:rPr>
      </w:pPr>
      <w:r>
        <w:rPr>
          <w:sz w:val="28"/>
          <w:szCs w:val="28"/>
        </w:rPr>
        <w:lastRenderedPageBreak/>
        <w:t>8</w:t>
      </w:r>
      <w:r w:rsidR="0095280E" w:rsidRPr="00B90984">
        <w:rPr>
          <w:sz w:val="28"/>
          <w:szCs w:val="28"/>
        </w:rPr>
        <w:t xml:space="preserve">) приложение 3 «Распределение бюджетных ассигнований по разделам, подразделам, целевым статьям (муниципальным программам Семикаракорского городского поселения и непрограммным направлениям деятельности), группам и подгруппам </w:t>
      </w:r>
      <w:proofErr w:type="gramStart"/>
      <w:r w:rsidR="0095280E" w:rsidRPr="00B90984">
        <w:rPr>
          <w:sz w:val="28"/>
          <w:szCs w:val="28"/>
        </w:rPr>
        <w:t>видов расходов классификации расходов бюджетов</w:t>
      </w:r>
      <w:proofErr w:type="gramEnd"/>
      <w:r w:rsidR="0095280E" w:rsidRPr="00B90984">
        <w:rPr>
          <w:sz w:val="28"/>
          <w:szCs w:val="28"/>
        </w:rPr>
        <w:t xml:space="preserve"> на 202</w:t>
      </w:r>
      <w:r w:rsidR="00803643">
        <w:rPr>
          <w:sz w:val="28"/>
          <w:szCs w:val="28"/>
        </w:rPr>
        <w:t>4</w:t>
      </w:r>
      <w:r w:rsidR="0095280E" w:rsidRPr="00B90984">
        <w:rPr>
          <w:sz w:val="28"/>
          <w:szCs w:val="28"/>
        </w:rPr>
        <w:t xml:space="preserve"> год и на плановый период 202</w:t>
      </w:r>
      <w:r w:rsidR="00803643">
        <w:rPr>
          <w:sz w:val="28"/>
          <w:szCs w:val="28"/>
        </w:rPr>
        <w:t>5</w:t>
      </w:r>
      <w:r w:rsidR="0095280E" w:rsidRPr="00B90984">
        <w:rPr>
          <w:sz w:val="28"/>
          <w:szCs w:val="28"/>
        </w:rPr>
        <w:t xml:space="preserve"> и 202</w:t>
      </w:r>
      <w:r w:rsidR="00803643">
        <w:rPr>
          <w:sz w:val="28"/>
          <w:szCs w:val="28"/>
        </w:rPr>
        <w:t>6</w:t>
      </w:r>
      <w:r w:rsidR="0095280E" w:rsidRPr="00B90984">
        <w:rPr>
          <w:sz w:val="28"/>
          <w:szCs w:val="28"/>
        </w:rPr>
        <w:t xml:space="preserve"> годов» изложить в редакции согласно приложению </w:t>
      </w:r>
      <w:r w:rsidR="00F82299">
        <w:rPr>
          <w:sz w:val="28"/>
          <w:szCs w:val="28"/>
        </w:rPr>
        <w:t>3</w:t>
      </w:r>
      <w:r w:rsidR="0095280E" w:rsidRPr="00B90984">
        <w:rPr>
          <w:sz w:val="28"/>
          <w:szCs w:val="28"/>
        </w:rPr>
        <w:t xml:space="preserve"> к настоящему решению;</w:t>
      </w:r>
    </w:p>
    <w:p w:rsidR="00E14791" w:rsidRPr="00B90984" w:rsidRDefault="008D4D54">
      <w:pPr>
        <w:widowControl w:val="0"/>
        <w:ind w:firstLine="851"/>
        <w:jc w:val="both"/>
        <w:rPr>
          <w:sz w:val="28"/>
          <w:szCs w:val="28"/>
        </w:rPr>
      </w:pPr>
      <w:r>
        <w:rPr>
          <w:sz w:val="28"/>
          <w:szCs w:val="28"/>
        </w:rPr>
        <w:t>9</w:t>
      </w:r>
      <w:r w:rsidR="0095280E" w:rsidRPr="00B90984">
        <w:rPr>
          <w:sz w:val="28"/>
          <w:szCs w:val="28"/>
        </w:rPr>
        <w:t>) приложение 4 «Ведомственная структура расходов бюджета Семикаракорского городского поселения Семикаракорского района на 202</w:t>
      </w:r>
      <w:r w:rsidR="00803643">
        <w:rPr>
          <w:sz w:val="28"/>
          <w:szCs w:val="28"/>
        </w:rPr>
        <w:t>4</w:t>
      </w:r>
      <w:r w:rsidR="0095280E" w:rsidRPr="00B90984">
        <w:rPr>
          <w:sz w:val="28"/>
          <w:szCs w:val="28"/>
        </w:rPr>
        <w:t xml:space="preserve"> год и на плановый период 202</w:t>
      </w:r>
      <w:r w:rsidR="00803643">
        <w:rPr>
          <w:sz w:val="28"/>
          <w:szCs w:val="28"/>
        </w:rPr>
        <w:t>5</w:t>
      </w:r>
      <w:r w:rsidR="0095280E" w:rsidRPr="00B90984">
        <w:rPr>
          <w:sz w:val="28"/>
          <w:szCs w:val="28"/>
        </w:rPr>
        <w:t xml:space="preserve"> и 202</w:t>
      </w:r>
      <w:r w:rsidR="00803643">
        <w:rPr>
          <w:sz w:val="28"/>
          <w:szCs w:val="28"/>
        </w:rPr>
        <w:t>6</w:t>
      </w:r>
      <w:r w:rsidR="0095280E" w:rsidRPr="00B90984">
        <w:rPr>
          <w:sz w:val="28"/>
          <w:szCs w:val="28"/>
        </w:rPr>
        <w:t xml:space="preserve"> годов» изложить в редакции согласно приложению </w:t>
      </w:r>
      <w:r w:rsidR="00F82299">
        <w:rPr>
          <w:sz w:val="28"/>
          <w:szCs w:val="28"/>
        </w:rPr>
        <w:t>4</w:t>
      </w:r>
      <w:r w:rsidR="0095280E" w:rsidRPr="00B90984">
        <w:rPr>
          <w:sz w:val="28"/>
          <w:szCs w:val="28"/>
        </w:rPr>
        <w:t xml:space="preserve"> к настоящему решению;</w:t>
      </w:r>
    </w:p>
    <w:p w:rsidR="00E14791" w:rsidRPr="00D62CC1" w:rsidRDefault="008D4D54">
      <w:pPr>
        <w:widowControl w:val="0"/>
        <w:ind w:firstLine="851"/>
        <w:jc w:val="both"/>
        <w:rPr>
          <w:sz w:val="28"/>
          <w:szCs w:val="28"/>
        </w:rPr>
      </w:pPr>
      <w:r>
        <w:rPr>
          <w:sz w:val="28"/>
          <w:szCs w:val="28"/>
        </w:rPr>
        <w:t>10</w:t>
      </w:r>
      <w:r w:rsidR="0095280E" w:rsidRPr="00B90984">
        <w:rPr>
          <w:sz w:val="28"/>
          <w:szCs w:val="28"/>
        </w:rPr>
        <w:t>) приложение 5 «Распределение бюджетных ассигнований по целевым статьям (муниципальным программам Семикаракорского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w:t>
      </w:r>
      <w:r w:rsidR="00803643">
        <w:rPr>
          <w:sz w:val="28"/>
          <w:szCs w:val="28"/>
        </w:rPr>
        <w:t>4</w:t>
      </w:r>
      <w:r w:rsidR="0095280E" w:rsidRPr="00B90984">
        <w:rPr>
          <w:sz w:val="28"/>
          <w:szCs w:val="28"/>
        </w:rPr>
        <w:t xml:space="preserve"> год и на плановый период 202</w:t>
      </w:r>
      <w:r w:rsidR="00803643">
        <w:rPr>
          <w:sz w:val="28"/>
          <w:szCs w:val="28"/>
        </w:rPr>
        <w:t>5</w:t>
      </w:r>
      <w:r w:rsidR="0095280E" w:rsidRPr="00B90984">
        <w:rPr>
          <w:sz w:val="28"/>
          <w:szCs w:val="28"/>
        </w:rPr>
        <w:t xml:space="preserve"> и 202</w:t>
      </w:r>
      <w:r w:rsidR="00803643">
        <w:rPr>
          <w:sz w:val="28"/>
          <w:szCs w:val="28"/>
        </w:rPr>
        <w:t>6</w:t>
      </w:r>
      <w:r w:rsidR="0095280E" w:rsidRPr="00B90984">
        <w:rPr>
          <w:sz w:val="28"/>
          <w:szCs w:val="28"/>
        </w:rPr>
        <w:t xml:space="preserve"> годов» изложить в редакции согласно приложению </w:t>
      </w:r>
      <w:r w:rsidR="00F82299">
        <w:rPr>
          <w:sz w:val="28"/>
          <w:szCs w:val="28"/>
        </w:rPr>
        <w:t>5</w:t>
      </w:r>
      <w:r w:rsidR="006564A0">
        <w:rPr>
          <w:sz w:val="28"/>
          <w:szCs w:val="28"/>
        </w:rPr>
        <w:t xml:space="preserve"> к настоящему решению</w:t>
      </w:r>
      <w:r w:rsidR="006564A0" w:rsidRPr="00E41D5F">
        <w:rPr>
          <w:sz w:val="28"/>
          <w:szCs w:val="28"/>
        </w:rPr>
        <w:t>;</w:t>
      </w:r>
    </w:p>
    <w:p w:rsidR="00F82299" w:rsidRPr="00B90984" w:rsidRDefault="008D4D54">
      <w:pPr>
        <w:widowControl w:val="0"/>
        <w:ind w:firstLine="851"/>
        <w:jc w:val="both"/>
        <w:rPr>
          <w:sz w:val="28"/>
          <w:szCs w:val="28"/>
        </w:rPr>
      </w:pPr>
      <w:r>
        <w:rPr>
          <w:sz w:val="28"/>
          <w:szCs w:val="28"/>
        </w:rPr>
        <w:t>11</w:t>
      </w:r>
      <w:r w:rsidR="00F82299">
        <w:rPr>
          <w:sz w:val="28"/>
          <w:szCs w:val="28"/>
        </w:rPr>
        <w:t>) приложение 6 «Общий объем межбюджетных трансфертов, предоставляемых бюджету Семикаракорского района на 2024 год и на плановый период 2025 и 2026 годов»</w:t>
      </w:r>
      <w:r w:rsidR="00F82299" w:rsidRPr="00F82299">
        <w:t xml:space="preserve"> </w:t>
      </w:r>
      <w:r w:rsidR="00F82299" w:rsidRPr="00F82299">
        <w:rPr>
          <w:sz w:val="28"/>
          <w:szCs w:val="28"/>
        </w:rPr>
        <w:t xml:space="preserve">изложить в редакции согласно приложению </w:t>
      </w:r>
      <w:r w:rsidR="00F82299">
        <w:rPr>
          <w:sz w:val="28"/>
          <w:szCs w:val="28"/>
        </w:rPr>
        <w:t>6</w:t>
      </w:r>
      <w:r w:rsidR="00F82299" w:rsidRPr="00F82299">
        <w:rPr>
          <w:sz w:val="28"/>
          <w:szCs w:val="28"/>
        </w:rPr>
        <w:t xml:space="preserve"> к настоящему решению.</w:t>
      </w:r>
    </w:p>
    <w:p w:rsidR="00E14791" w:rsidRPr="00B90984" w:rsidRDefault="0095280E">
      <w:pPr>
        <w:widowControl w:val="0"/>
        <w:ind w:firstLine="851"/>
        <w:rPr>
          <w:sz w:val="28"/>
          <w:szCs w:val="28"/>
        </w:rPr>
      </w:pPr>
      <w:r w:rsidRPr="00B90984">
        <w:rPr>
          <w:sz w:val="28"/>
          <w:szCs w:val="28"/>
        </w:rPr>
        <w:t xml:space="preserve">Статья </w:t>
      </w:r>
      <w:r w:rsidR="00803643">
        <w:rPr>
          <w:sz w:val="28"/>
          <w:szCs w:val="28"/>
        </w:rPr>
        <w:t>2</w:t>
      </w:r>
      <w:r w:rsidRPr="00B90984">
        <w:rPr>
          <w:sz w:val="28"/>
          <w:szCs w:val="28"/>
        </w:rPr>
        <w:t>. Вступление в силу настоящего решения</w:t>
      </w:r>
    </w:p>
    <w:p w:rsidR="00E14791" w:rsidRPr="00B90984" w:rsidRDefault="0095280E">
      <w:pPr>
        <w:widowControl w:val="0"/>
        <w:ind w:firstLine="851"/>
        <w:jc w:val="both"/>
        <w:rPr>
          <w:sz w:val="28"/>
          <w:szCs w:val="28"/>
        </w:rPr>
      </w:pPr>
      <w:r w:rsidRPr="00B90984">
        <w:rPr>
          <w:sz w:val="28"/>
          <w:szCs w:val="28"/>
        </w:rPr>
        <w:t>Настоящее решение вступает в силу после его официального опубликования в информационном бюллетене Семикаракорского городского поселения «</w:t>
      </w:r>
      <w:proofErr w:type="spellStart"/>
      <w:proofErr w:type="gramStart"/>
      <w:r w:rsidRPr="00B90984">
        <w:rPr>
          <w:sz w:val="28"/>
          <w:szCs w:val="28"/>
        </w:rPr>
        <w:t>Семикаракорск</w:t>
      </w:r>
      <w:proofErr w:type="spellEnd"/>
      <w:r w:rsidRPr="00B90984">
        <w:rPr>
          <w:sz w:val="28"/>
          <w:szCs w:val="28"/>
        </w:rPr>
        <w:t>-официальный</w:t>
      </w:r>
      <w:proofErr w:type="gramEnd"/>
      <w:r w:rsidRPr="00B90984">
        <w:rPr>
          <w:sz w:val="28"/>
          <w:szCs w:val="28"/>
        </w:rPr>
        <w:t xml:space="preserve">». </w:t>
      </w:r>
    </w:p>
    <w:p w:rsidR="00E14791" w:rsidRPr="00B90984" w:rsidRDefault="0095280E">
      <w:pPr>
        <w:widowControl w:val="0"/>
        <w:rPr>
          <w:sz w:val="28"/>
          <w:szCs w:val="28"/>
        </w:rPr>
      </w:pPr>
      <w:r w:rsidRPr="00B90984">
        <w:rPr>
          <w:sz w:val="28"/>
          <w:szCs w:val="28"/>
        </w:rPr>
        <w:t xml:space="preserve">            Статья </w:t>
      </w:r>
      <w:r w:rsidR="00803643">
        <w:rPr>
          <w:sz w:val="28"/>
          <w:szCs w:val="28"/>
        </w:rPr>
        <w:t>3</w:t>
      </w:r>
      <w:r w:rsidRPr="00B90984">
        <w:rPr>
          <w:sz w:val="28"/>
          <w:szCs w:val="28"/>
        </w:rPr>
        <w:t>. Ответственность за исполнение настоящего решения</w:t>
      </w:r>
    </w:p>
    <w:p w:rsidR="00E14791" w:rsidRPr="00B90984" w:rsidRDefault="0095280E">
      <w:pPr>
        <w:widowControl w:val="0"/>
        <w:ind w:firstLine="851"/>
        <w:jc w:val="both"/>
        <w:rPr>
          <w:sz w:val="28"/>
          <w:szCs w:val="28"/>
        </w:rPr>
      </w:pPr>
      <w:proofErr w:type="gramStart"/>
      <w:r w:rsidRPr="00B90984">
        <w:rPr>
          <w:sz w:val="28"/>
          <w:szCs w:val="28"/>
        </w:rPr>
        <w:t>Контроль за</w:t>
      </w:r>
      <w:proofErr w:type="gramEnd"/>
      <w:r w:rsidRPr="00B90984">
        <w:rPr>
          <w:sz w:val="28"/>
          <w:szCs w:val="28"/>
        </w:rPr>
        <w:t xml:space="preserve"> исполнением настоящего решения возложить на председателя комиссии по бюджету, налоговой политике и экономическим вопросам Собрания депутатов Семикаракорского городского поселения Котлярова Е.М.</w:t>
      </w:r>
    </w:p>
    <w:p w:rsidR="00E14791" w:rsidRPr="00B90984" w:rsidRDefault="00E14791">
      <w:pPr>
        <w:widowControl w:val="0"/>
        <w:rPr>
          <w:sz w:val="28"/>
          <w:szCs w:val="28"/>
        </w:rPr>
      </w:pPr>
    </w:p>
    <w:p w:rsidR="00E14791" w:rsidRPr="00B90984" w:rsidRDefault="00E14791">
      <w:pPr>
        <w:widowControl w:val="0"/>
        <w:rPr>
          <w:sz w:val="28"/>
          <w:szCs w:val="28"/>
        </w:rPr>
      </w:pPr>
    </w:p>
    <w:p w:rsidR="00E14791" w:rsidRPr="00B90984" w:rsidRDefault="0095280E">
      <w:pPr>
        <w:widowControl w:val="0"/>
        <w:rPr>
          <w:sz w:val="28"/>
          <w:szCs w:val="28"/>
        </w:rPr>
      </w:pPr>
      <w:r w:rsidRPr="00B90984">
        <w:rPr>
          <w:sz w:val="28"/>
          <w:szCs w:val="28"/>
        </w:rPr>
        <w:t>Председатель Собрания депутатов - глава</w:t>
      </w:r>
    </w:p>
    <w:p w:rsidR="00E14791" w:rsidRPr="00B90984" w:rsidRDefault="0095280E">
      <w:pPr>
        <w:widowControl w:val="0"/>
        <w:rPr>
          <w:sz w:val="28"/>
          <w:szCs w:val="28"/>
        </w:rPr>
      </w:pPr>
      <w:r w:rsidRPr="00B90984">
        <w:rPr>
          <w:sz w:val="28"/>
          <w:szCs w:val="28"/>
        </w:rPr>
        <w:t xml:space="preserve">Семикаракорского городского поселения        </w:t>
      </w:r>
      <w:r w:rsidR="009B7340">
        <w:rPr>
          <w:sz w:val="28"/>
          <w:szCs w:val="28"/>
        </w:rPr>
        <w:t xml:space="preserve">         </w:t>
      </w:r>
      <w:r w:rsidR="00FA2276" w:rsidRPr="00B90984">
        <w:rPr>
          <w:sz w:val="28"/>
          <w:szCs w:val="28"/>
        </w:rPr>
        <w:t xml:space="preserve">             </w:t>
      </w:r>
      <w:r w:rsidRPr="00B90984">
        <w:rPr>
          <w:sz w:val="28"/>
          <w:szCs w:val="28"/>
        </w:rPr>
        <w:t xml:space="preserve">     </w:t>
      </w:r>
      <w:r w:rsidR="00E123F7" w:rsidRPr="00B90984">
        <w:rPr>
          <w:sz w:val="28"/>
          <w:szCs w:val="28"/>
        </w:rPr>
        <w:t xml:space="preserve">  </w:t>
      </w:r>
      <w:r w:rsidRPr="00B90984">
        <w:rPr>
          <w:sz w:val="28"/>
          <w:szCs w:val="28"/>
        </w:rPr>
        <w:t xml:space="preserve">  В.П. Науменко                              </w:t>
      </w:r>
    </w:p>
    <w:p w:rsidR="00E14791" w:rsidRPr="00B90984" w:rsidRDefault="0095280E">
      <w:pPr>
        <w:widowControl w:val="0"/>
        <w:rPr>
          <w:sz w:val="28"/>
          <w:szCs w:val="28"/>
        </w:rPr>
      </w:pPr>
      <w:r w:rsidRPr="00B90984">
        <w:rPr>
          <w:sz w:val="28"/>
          <w:szCs w:val="28"/>
        </w:rPr>
        <w:t xml:space="preserve"> </w:t>
      </w:r>
    </w:p>
    <w:p w:rsidR="00E14791" w:rsidRPr="00B90984" w:rsidRDefault="00E14791">
      <w:pPr>
        <w:widowControl w:val="0"/>
        <w:rPr>
          <w:sz w:val="28"/>
          <w:szCs w:val="28"/>
        </w:rPr>
      </w:pPr>
    </w:p>
    <w:p w:rsidR="00E14791" w:rsidRPr="00B90984" w:rsidRDefault="0095280E">
      <w:pPr>
        <w:widowControl w:val="0"/>
        <w:rPr>
          <w:sz w:val="28"/>
          <w:szCs w:val="28"/>
        </w:rPr>
      </w:pPr>
      <w:proofErr w:type="spellStart"/>
      <w:r w:rsidRPr="00B90984">
        <w:rPr>
          <w:sz w:val="28"/>
          <w:szCs w:val="28"/>
        </w:rPr>
        <w:t>г</w:t>
      </w:r>
      <w:proofErr w:type="gramStart"/>
      <w:r w:rsidRPr="00B90984">
        <w:rPr>
          <w:sz w:val="28"/>
          <w:szCs w:val="28"/>
        </w:rPr>
        <w:t>.С</w:t>
      </w:r>
      <w:proofErr w:type="gramEnd"/>
      <w:r w:rsidRPr="00B90984">
        <w:rPr>
          <w:sz w:val="28"/>
          <w:szCs w:val="28"/>
        </w:rPr>
        <w:t>емикаракорск</w:t>
      </w:r>
      <w:proofErr w:type="spellEnd"/>
      <w:r w:rsidRPr="00B90984">
        <w:rPr>
          <w:sz w:val="28"/>
          <w:szCs w:val="28"/>
        </w:rPr>
        <w:t xml:space="preserve"> </w:t>
      </w:r>
    </w:p>
    <w:p w:rsidR="00E14791" w:rsidRPr="00B90984" w:rsidRDefault="000F752D">
      <w:pPr>
        <w:widowControl w:val="0"/>
        <w:rPr>
          <w:sz w:val="28"/>
          <w:szCs w:val="28"/>
        </w:rPr>
      </w:pPr>
      <w:r>
        <w:rPr>
          <w:sz w:val="28"/>
          <w:szCs w:val="28"/>
        </w:rPr>
        <w:t>14.11</w:t>
      </w:r>
      <w:r w:rsidR="00925039">
        <w:rPr>
          <w:sz w:val="28"/>
          <w:szCs w:val="28"/>
        </w:rPr>
        <w:t>.</w:t>
      </w:r>
      <w:r w:rsidR="00803643">
        <w:rPr>
          <w:sz w:val="28"/>
          <w:szCs w:val="28"/>
        </w:rPr>
        <w:t>2024г.</w:t>
      </w:r>
    </w:p>
    <w:p w:rsidR="00210128" w:rsidRDefault="00731DFE" w:rsidP="009B7340">
      <w:pPr>
        <w:widowControl w:val="0"/>
        <w:rPr>
          <w:sz w:val="28"/>
          <w:szCs w:val="28"/>
          <w:lang w:val="en-US"/>
        </w:rPr>
      </w:pPr>
      <w:r w:rsidRPr="00B90984">
        <w:rPr>
          <w:sz w:val="28"/>
          <w:szCs w:val="28"/>
        </w:rPr>
        <w:t>№</w:t>
      </w:r>
      <w:r w:rsidR="00741074">
        <w:rPr>
          <w:sz w:val="28"/>
          <w:szCs w:val="28"/>
        </w:rPr>
        <w:t xml:space="preserve"> </w:t>
      </w:r>
      <w:r w:rsidR="000F752D">
        <w:rPr>
          <w:sz w:val="28"/>
          <w:szCs w:val="28"/>
        </w:rPr>
        <w:t>151</w:t>
      </w: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sectPr w:rsidR="00831110" w:rsidSect="00FA2276">
          <w:headerReference w:type="default" r:id="rId7"/>
          <w:footerReference w:type="default" r:id="rId8"/>
          <w:pgSz w:w="11906" w:h="16838"/>
          <w:pgMar w:top="1134" w:right="1134" w:bottom="1134" w:left="1134" w:header="709" w:footer="544" w:gutter="0"/>
          <w:cols w:space="720"/>
          <w:titlePg/>
        </w:sectPr>
      </w:pPr>
    </w:p>
    <w:tbl>
      <w:tblPr>
        <w:tblW w:w="14340" w:type="dxa"/>
        <w:tblInd w:w="93" w:type="dxa"/>
        <w:tblLook w:val="04A0" w:firstRow="1" w:lastRow="0" w:firstColumn="1" w:lastColumn="0" w:noHBand="0" w:noVBand="1"/>
      </w:tblPr>
      <w:tblGrid>
        <w:gridCol w:w="5660"/>
        <w:gridCol w:w="3560"/>
        <w:gridCol w:w="1640"/>
        <w:gridCol w:w="1780"/>
        <w:gridCol w:w="1700"/>
      </w:tblGrid>
      <w:tr w:rsidR="00831110" w:rsidRPr="00831110" w:rsidTr="00831110">
        <w:trPr>
          <w:trHeight w:val="2988"/>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5120" w:type="dxa"/>
            <w:gridSpan w:val="3"/>
            <w:tcBorders>
              <w:top w:val="nil"/>
              <w:left w:val="nil"/>
              <w:bottom w:val="nil"/>
              <w:right w:val="nil"/>
            </w:tcBorders>
            <w:shd w:val="clear" w:color="auto" w:fill="auto"/>
            <w:vAlign w:val="center"/>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1       </w:t>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14.11.2024 № 151"О внесении изменений в решение Собрания </w:t>
            </w:r>
            <w:r w:rsidRPr="00831110">
              <w:rPr>
                <w:rFonts w:ascii="Calibri" w:hAnsi="Calibri" w:cs="Calibri"/>
                <w:sz w:val="22"/>
                <w:szCs w:val="22"/>
              </w:rPr>
              <w:br/>
              <w:t>депутатов Семикаракорского городского</w:t>
            </w:r>
            <w:r w:rsidRPr="00831110">
              <w:rPr>
                <w:rFonts w:ascii="Calibri" w:hAnsi="Calibri" w:cs="Calibri"/>
                <w:sz w:val="22"/>
                <w:szCs w:val="22"/>
              </w:rPr>
              <w:br/>
              <w:t xml:space="preserve"> поселения от 21.12.2023 № 117 "О бюджете</w:t>
            </w:r>
            <w:r w:rsidRPr="00831110">
              <w:rPr>
                <w:rFonts w:ascii="Calibri" w:hAnsi="Calibri" w:cs="Calibri"/>
                <w:sz w:val="22"/>
                <w:szCs w:val="22"/>
              </w:rPr>
              <w:br/>
              <w:t xml:space="preserve"> Семикаракорского городского поселения</w:t>
            </w:r>
            <w:r w:rsidRPr="00831110">
              <w:rPr>
                <w:rFonts w:ascii="Calibri" w:hAnsi="Calibri" w:cs="Calibri"/>
                <w:sz w:val="22"/>
                <w:szCs w:val="22"/>
              </w:rPr>
              <w:br/>
              <w:t xml:space="preserve"> Семикаракорского района на 2024 год и на </w:t>
            </w:r>
            <w:r w:rsidRPr="00831110">
              <w:rPr>
                <w:rFonts w:ascii="Calibri" w:hAnsi="Calibri" w:cs="Calibri"/>
                <w:sz w:val="22"/>
                <w:szCs w:val="22"/>
              </w:rPr>
              <w:br/>
              <w:t>плановый период 2025 и 2026 годов"</w:t>
            </w:r>
          </w:p>
        </w:tc>
      </w:tr>
      <w:tr w:rsidR="00831110" w:rsidRPr="00831110" w:rsidTr="00831110">
        <w:trPr>
          <w:trHeight w:val="2064"/>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5120" w:type="dxa"/>
            <w:gridSpan w:val="3"/>
            <w:tcBorders>
              <w:top w:val="nil"/>
              <w:left w:val="nil"/>
              <w:bottom w:val="nil"/>
              <w:right w:val="nil"/>
            </w:tcBorders>
            <w:shd w:val="clear" w:color="auto" w:fill="auto"/>
            <w:vAlign w:val="center"/>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1      </w:t>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21.12.2023 № 117 </w:t>
            </w:r>
            <w:r w:rsidRPr="00831110">
              <w:rPr>
                <w:rFonts w:ascii="Calibri" w:hAnsi="Calibri" w:cs="Calibri"/>
                <w:sz w:val="22"/>
                <w:szCs w:val="22"/>
              </w:rPr>
              <w:br/>
              <w:t>"О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360"/>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16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360"/>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16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360"/>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16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840"/>
        </w:trPr>
        <w:tc>
          <w:tcPr>
            <w:tcW w:w="14340" w:type="dxa"/>
            <w:gridSpan w:val="5"/>
            <w:tcBorders>
              <w:top w:val="nil"/>
              <w:left w:val="nil"/>
              <w:bottom w:val="nil"/>
              <w:right w:val="nil"/>
            </w:tcBorders>
            <w:shd w:val="clear" w:color="auto" w:fill="auto"/>
            <w:vAlign w:val="center"/>
            <w:hideMark/>
          </w:tcPr>
          <w:p w:rsidR="00831110" w:rsidRPr="00831110" w:rsidRDefault="00831110" w:rsidP="00831110">
            <w:pPr>
              <w:jc w:val="center"/>
              <w:rPr>
                <w:b/>
                <w:bCs/>
                <w:sz w:val="28"/>
                <w:szCs w:val="28"/>
              </w:rPr>
            </w:pPr>
            <w:r w:rsidRPr="00831110">
              <w:rPr>
                <w:b/>
                <w:bCs/>
                <w:sz w:val="28"/>
                <w:szCs w:val="28"/>
              </w:rPr>
              <w:t xml:space="preserve">Объем поступлений доходов бюджета Семикаракорского городского поселения </w:t>
            </w:r>
            <w:r w:rsidRPr="00831110">
              <w:rPr>
                <w:b/>
                <w:bCs/>
                <w:sz w:val="28"/>
                <w:szCs w:val="28"/>
              </w:rPr>
              <w:br/>
              <w:t>Семикаракорского района на 2024 год и на плановый период 2025 и 2026 годов</w:t>
            </w:r>
          </w:p>
        </w:tc>
      </w:tr>
      <w:tr w:rsidR="00831110" w:rsidRPr="00831110" w:rsidTr="00831110">
        <w:trPr>
          <w:trHeight w:val="288"/>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16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360"/>
        </w:trPr>
        <w:tc>
          <w:tcPr>
            <w:tcW w:w="56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3560"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16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Times New Roman CYR" w:hAnsi="Times New Roman CYR" w:cs="Times New Roman CYR"/>
                <w:sz w:val="28"/>
                <w:szCs w:val="28"/>
              </w:rPr>
            </w:pPr>
            <w:r w:rsidRPr="00831110">
              <w:rPr>
                <w:rFonts w:ascii="Times New Roman CYR" w:hAnsi="Times New Roman CYR" w:cs="Times New Roman CYR"/>
                <w:sz w:val="28"/>
                <w:szCs w:val="28"/>
              </w:rPr>
              <w:t>(тыс. руб.)</w:t>
            </w:r>
          </w:p>
        </w:tc>
      </w:tr>
      <w:tr w:rsidR="00831110" w:rsidRPr="00831110" w:rsidTr="00831110">
        <w:trPr>
          <w:trHeight w:val="288"/>
        </w:trPr>
        <w:tc>
          <w:tcPr>
            <w:tcW w:w="5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Наименование</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Код бюджетной классификации Российской Федерации</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2024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2025 год</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2026 год</w:t>
            </w:r>
          </w:p>
        </w:tc>
      </w:tr>
      <w:tr w:rsidR="00831110" w:rsidRPr="00831110" w:rsidTr="00831110">
        <w:trPr>
          <w:trHeight w:val="288"/>
        </w:trPr>
        <w:tc>
          <w:tcPr>
            <w:tcW w:w="56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r>
      <w:tr w:rsidR="00831110" w:rsidRPr="00831110" w:rsidTr="00831110">
        <w:trPr>
          <w:trHeight w:val="288"/>
        </w:trPr>
        <w:tc>
          <w:tcPr>
            <w:tcW w:w="56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r>
      <w:tr w:rsidR="00831110" w:rsidRPr="00831110" w:rsidTr="00831110">
        <w:trPr>
          <w:trHeight w:val="3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 w:val="28"/>
                <w:szCs w:val="28"/>
              </w:rPr>
            </w:pPr>
            <w:r w:rsidRPr="00831110">
              <w:rPr>
                <w:b/>
                <w:bCs/>
                <w:sz w:val="28"/>
                <w:szCs w:val="28"/>
              </w:rPr>
              <w:t>ДОХОДЫ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 w:val="28"/>
                <w:szCs w:val="28"/>
              </w:rPr>
            </w:pPr>
            <w:r w:rsidRPr="00831110">
              <w:rPr>
                <w:b/>
                <w:bCs/>
                <w:sz w:val="28"/>
                <w:szCs w:val="28"/>
              </w:rPr>
              <w:t> </w:t>
            </w:r>
          </w:p>
        </w:tc>
        <w:tc>
          <w:tcPr>
            <w:tcW w:w="16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b/>
                <w:bCs/>
                <w:sz w:val="28"/>
                <w:szCs w:val="28"/>
              </w:rPr>
            </w:pPr>
            <w:r w:rsidRPr="00831110">
              <w:rPr>
                <w:b/>
                <w:bCs/>
                <w:sz w:val="28"/>
                <w:szCs w:val="28"/>
              </w:rPr>
              <w:t> </w:t>
            </w:r>
          </w:p>
        </w:tc>
        <w:tc>
          <w:tcPr>
            <w:tcW w:w="17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b/>
                <w:bCs/>
                <w:sz w:val="28"/>
                <w:szCs w:val="28"/>
              </w:rPr>
            </w:pPr>
            <w:r w:rsidRPr="00831110">
              <w:rPr>
                <w:b/>
                <w:bCs/>
                <w:sz w:val="28"/>
                <w:szCs w:val="28"/>
              </w:rPr>
              <w:t> </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rFonts w:ascii="Arial CYR" w:hAnsi="Arial CYR" w:cs="Arial CYR"/>
                <w:sz w:val="20"/>
              </w:rPr>
            </w:pPr>
            <w:r w:rsidRPr="00831110">
              <w:rPr>
                <w:rFonts w:ascii="Arial CYR" w:hAnsi="Arial CYR" w:cs="Arial CYR"/>
                <w:sz w:val="20"/>
              </w:rPr>
              <w:t> </w:t>
            </w:r>
          </w:p>
        </w:tc>
      </w:tr>
      <w:tr w:rsidR="00831110" w:rsidRPr="00831110" w:rsidTr="00831110">
        <w:trPr>
          <w:trHeight w:val="69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 w:val="28"/>
                <w:szCs w:val="28"/>
              </w:rPr>
            </w:pPr>
            <w:r w:rsidRPr="00831110">
              <w:rPr>
                <w:b/>
                <w:bCs/>
                <w:sz w:val="28"/>
                <w:szCs w:val="28"/>
              </w:rPr>
              <w:t>НАЛОГОВЫЕ И НЕНАЛОГОВЫЕ ДОХОДЫ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 w:val="28"/>
                <w:szCs w:val="28"/>
              </w:rPr>
            </w:pPr>
            <w:r w:rsidRPr="00831110">
              <w:rPr>
                <w:b/>
                <w:bCs/>
                <w:sz w:val="28"/>
                <w:szCs w:val="28"/>
              </w:rPr>
              <w:t xml:space="preserve">1 00 00000 00 0000 000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134 685,7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150 281,7</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154 492,6</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Налоговые доходы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128 184,1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145 532,9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149 597,2</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НАЛОГИ НА ПРИБЫЛЬ, ДОХОДЫ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1 01 00000 00 0000 000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44 330,4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47 189,4</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49 952,4</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Налог на доходы физических лиц</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1 01 02000 01 0000 110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44 330,4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47 189,4</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49 952,4</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1 01 02010 01 0000 110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43 380,4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46 089,4</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48 652,4</w:t>
            </w:r>
          </w:p>
        </w:tc>
      </w:tr>
      <w:tr w:rsidR="00831110" w:rsidRPr="00831110" w:rsidTr="00831110">
        <w:trPr>
          <w:trHeight w:val="280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1 01 02020 01 0000 110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950,0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1 300,0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НАЛОГИ НА ТОВАРЫ (РАБОТЫ, УСЛУГИ), РЕАЛИЗУЕМЫЕ НА ТЕРРИТОРИИ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1 03 00000 00 0000 000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7 628,3</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7 789,6</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8 162,0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Акцизы по подакцизным товарам (продукции), производимым на территории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1 03 02000 01 0000 110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7 628,3</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7 789,6</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8 162,0</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1 03 02230 01 0000 110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3 978,5</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4 052,6</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4 251,6</w:t>
            </w:r>
          </w:p>
        </w:tc>
      </w:tr>
      <w:tr w:rsidR="00831110" w:rsidRPr="00831110" w:rsidTr="00831110">
        <w:trPr>
          <w:trHeight w:val="218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Доходы от уплаты акцизов на моторные масла для дизельных и (или) карбюраторных (</w:t>
            </w:r>
            <w:proofErr w:type="spellStart"/>
            <w:r w:rsidRPr="00831110">
              <w:rPr>
                <w:szCs w:val="24"/>
              </w:rPr>
              <w:t>инжекторных</w:t>
            </w:r>
            <w:proofErr w:type="spellEnd"/>
            <w:r w:rsidRPr="00831110">
              <w:rPr>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1 03 02240 01 0000 110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21,3</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22,6</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1 03 02250 01 0000 110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4 125,2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4 219,5</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4 428,0</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1 03 02260 01 0000 110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-494,4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-503,8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-540,2</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НАЛОГИ НА СОВОКУПНЫЙ ДОХОД</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1 05 00000 00 0000 000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13 286,8</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15 180,7</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15 180,7</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Единый сельскохозяйственный налог</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1 05 03000 01 0000 110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13 286,8</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15 180,7</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15 180,7</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Единый сельскохозяйственный налог</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1 05 03010 01 0000 110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13 286,8</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15 180,7</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15 180,7</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НАЛОГИ НА ИМУЩЕСТВО</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1 06 00000 00 0000 000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62 938,6</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75 373,2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76 302,1</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Налог на имущество физических лиц</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1 06 01000 00 0000 110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1 06 01030 13 0000 110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4 266,1</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Транспортный налог</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1 06 04000 02 0000 110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22 329,9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23 223,0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24 151,9</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Транспортный налог с организаций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1 06 04011 02 0000 110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2 952,0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3 070,0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3 192,8</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Транспортный налог с физических лиц</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1 06 04012 02 0000 110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19 377,9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20 153,0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20 959,1</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Земельный налог</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1 06 06000 00 0000 110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36 342,6</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47 884,1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47 884,1</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Земельный налог с организаций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1 06 06030 00 0000 110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14 613,7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22 475,9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22 475,9</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Земельный налог с организаций, обладающих земельным участком, расположенным в границах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1 06 06033 13 0000 110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14 613,7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22 475,9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22 475,9</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Земельный налог с физических лиц</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1 06 06040 00 0000 110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21 728,9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25 408,2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25 408,2</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Земельный налог с физических лиц, обладающих земельным участком, расположенным в границах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1 06 06043 13 0000 110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21 728,9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25 408,2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25 408,2</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Неналоговые доходы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6 501,6</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4 748,8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4 895,4</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ДОХОДЫ ОТ ИСПОЛЬЗОВАНИЯ ИМУЩЕСТВА, НАХОДЯЩЕГОСЯ В ГОСУДАРСТВЕННОЙ И МУНИЦИПАЛЬНОЙ СОБСТВЕННОСТИ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1 11 00000 00 0000 000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3 693,6</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3 700,0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3 844,7</w:t>
            </w:r>
          </w:p>
        </w:tc>
      </w:tr>
      <w:tr w:rsidR="00831110" w:rsidRPr="00831110" w:rsidTr="00831110">
        <w:trPr>
          <w:trHeight w:val="218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1 11 05000 00 0000 120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2 842,2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2 954,1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3 070,3</w:t>
            </w:r>
          </w:p>
        </w:tc>
      </w:tr>
      <w:tr w:rsidR="00831110" w:rsidRPr="00831110" w:rsidTr="00831110">
        <w:trPr>
          <w:trHeight w:val="1560"/>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1 11 05010 00 0000 120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2 632,0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2 737,2</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1 11 05013 13 0000 120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2 632,0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2 737,2</w:t>
            </w:r>
          </w:p>
        </w:tc>
      </w:tr>
      <w:tr w:rsidR="00831110" w:rsidRPr="00831110" w:rsidTr="00831110">
        <w:trPr>
          <w:trHeight w:val="218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proofErr w:type="gramStart"/>
            <w:r w:rsidRPr="00831110">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1 11 05020 00 0000 120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50,8</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proofErr w:type="gramStart"/>
            <w:r w:rsidRPr="00831110">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1 11 05025 13 0000 120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50,8</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1 11 05030 00 0000 120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218,4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227,2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236,3</w:t>
            </w:r>
          </w:p>
        </w:tc>
      </w:tr>
      <w:tr w:rsidR="00831110" w:rsidRPr="00831110" w:rsidTr="00831110">
        <w:trPr>
          <w:trHeight w:val="1560"/>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1 11 05035 13 0000 120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218,4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227,2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236,3</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1 11 05070 00 0000 120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сдачи в аренду имущества, составляющего казну городских поселений (за исключением земельных участков)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1 11 05075 13 0000 120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1 11 05300 00 0000 120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1 11 05320 00 0000 120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r>
      <w:tr w:rsidR="00831110" w:rsidRPr="00831110" w:rsidTr="00831110">
        <w:trPr>
          <w:trHeight w:val="218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1 11 05325 13 0000 120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Платежи от государственных и муниципальных унитарных предприятий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1 11 07000 00 0000 120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1 11 07010 00 0000 120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1 11 07015 13 0000 120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1 11 09000 00 0000 120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816,4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710,9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739,4</w:t>
            </w:r>
          </w:p>
        </w:tc>
      </w:tr>
      <w:tr w:rsidR="00831110" w:rsidRPr="00831110" w:rsidTr="00831110">
        <w:trPr>
          <w:trHeight w:val="280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1 11 09080 00 0000 120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816,4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710,9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739,4</w:t>
            </w:r>
          </w:p>
        </w:tc>
      </w:tr>
      <w:tr w:rsidR="00831110" w:rsidRPr="00831110" w:rsidTr="00831110">
        <w:trPr>
          <w:trHeight w:val="249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1 11 09080 13 0000 120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816,4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710,9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739,4</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ДОХОДЫ ОТ ОКАЗАНИЯ ПЛАТНЫХ УСЛУГ И КОМПЕНСАЦИИ ЗАТРАТ ГОСУДАРСТВА</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1 13 00000 00 0000 000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1 000,0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1 000,0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1 000,0</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оказания платных услуг (работ)</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1 13 01000 00 0000 130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Прочие доходы от оказания платных услуг (работ)</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1 13 01990 00 0000 130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Прочие доходы от оказания платных услуг (работ) получателями средств бюджетов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1 13 01995 13 0000 130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ДОХОДЫ ОТ ПРОДАЖИ МАТЕРИАЛЬНЫХ И НЕМАТЕРИАЛЬНЫХ АКТИВОВ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1 14 00000 00 0000 000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1 632,1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0,0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продажи земельных участков, находящихся в государственной и муниципальной собственности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1 14 06000 00 0000 430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1 632,1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продажи земельных участков, государственная собственность на которые не разграничена</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1 14 06010 00 0000 430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1 632,1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1 14 06013 13 0000 430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1 632,1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ШТРАФЫ, САНКЦИИ, ВОЗМЕЩЕНИЕ УЩЕРБА</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1 16 00000 00 0000 000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175,9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48,8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50,7</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Административные штрафы, установленные законами субъектов Российской Федерации об административных правонарушениях</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1 16 02000 02 0000 140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50,7</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1 16 02020 02 0000 140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50,7</w:t>
            </w:r>
          </w:p>
        </w:tc>
      </w:tr>
      <w:tr w:rsidR="00831110" w:rsidRPr="00831110" w:rsidTr="00831110">
        <w:trPr>
          <w:trHeight w:val="280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1 16 07000 01 0000 140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94,3</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12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proofErr w:type="gramStart"/>
            <w:r w:rsidRPr="00831110">
              <w:rPr>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1 16 07010 00 0000 140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94,3</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187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proofErr w:type="gramStart"/>
            <w:r w:rsidRPr="00831110">
              <w:rPr>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1 16 07010 13 0000 140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94,3</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Платежи в целях возмещения причиненного ущерба (убытков)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1 16 10000 00 0000 140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34,7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218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1 16 10030 13 0000 140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34,7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1560"/>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1 16 10032 13 0000 140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34,7</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348"/>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 w:val="28"/>
                <w:szCs w:val="28"/>
              </w:rPr>
            </w:pPr>
            <w:r w:rsidRPr="00831110">
              <w:rPr>
                <w:b/>
                <w:bCs/>
                <w:sz w:val="28"/>
                <w:szCs w:val="28"/>
              </w:rPr>
              <w:t>БЕЗВОЗМЕЗДНЫЕ ПОСТУПЛЕНИЯ</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 w:val="28"/>
                <w:szCs w:val="28"/>
              </w:rPr>
            </w:pPr>
            <w:r w:rsidRPr="00831110">
              <w:rPr>
                <w:b/>
                <w:bCs/>
                <w:sz w:val="28"/>
                <w:szCs w:val="28"/>
              </w:rPr>
              <w:t xml:space="preserve">2 00 00000 00 0000 000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84 461,4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18 796,1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 w:val="28"/>
                <w:szCs w:val="28"/>
              </w:rPr>
            </w:pPr>
            <w:r w:rsidRPr="00831110">
              <w:rPr>
                <w:b/>
                <w:bCs/>
                <w:sz w:val="28"/>
                <w:szCs w:val="28"/>
              </w:rPr>
              <w:t>144 336,2</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b/>
                <w:bCs/>
                <w:szCs w:val="24"/>
              </w:rPr>
            </w:pPr>
            <w:r w:rsidRPr="00831110">
              <w:rPr>
                <w:b/>
                <w:bCs/>
                <w:szCs w:val="24"/>
              </w:rPr>
              <w:t>БЕЗВОЗМЕЗДНЫЕ ПОСТУПЛЕНИЯ ОТ ДРУГИХ БЮДЖЕТОВ БЮДЖЕТНОЙ СИСТЕМЫ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 xml:space="preserve">2 02 00000 00 0000 000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84 461,4</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18 796,1</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b/>
                <w:bCs/>
                <w:szCs w:val="24"/>
              </w:rPr>
            </w:pPr>
            <w:r w:rsidRPr="00831110">
              <w:rPr>
                <w:b/>
                <w:bCs/>
                <w:szCs w:val="24"/>
              </w:rPr>
              <w:t>144 336,2</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Дотации бюджетам бюджетной системы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2 02 10000 00 0000 150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26 010,0</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18 795,9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15 036,7</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Дотации на выравнивание бюджетной обеспеченности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2 02 15001 00 0000 150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23 494,9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18 795,9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15 036,7</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Дотации бюджетам городских поселений на выравнивание бюджетной обеспеченности из бюджета субъекта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2 02 15001 13 0000 150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23 494,9</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18 795,9</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15 036,7</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Дотации бюджетам на поддержку мер по обеспечению сбалансированности бюджетов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2 02 15002 00 0000 150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2 515,1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Дотации бюджетам городских поселений на поддержку мер по обеспечению сбалансированности бюджетов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2 02 15002 13 0000 150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2 515,1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Субвенции бюджетам бюджетной системы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2 02 30000 00 0000 150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Субвенции местным бюджетам на выполнение передаваемых полномочий субъектов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2 02 30024 00 0000 150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936"/>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Субвенции бюджетам городских поселений на выполнение передаваемых полномочий субъектов Российской Федерации</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2 02 30024 13 0000 150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Иные межбюджетные трансферты</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2 02 40000 00 0000 150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58 451,2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129 299,3</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lastRenderedPageBreak/>
              <w:t>Прочие межбюджетные трансферты, передаваемые бюджетам</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2 02 49999 00 0000 150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58 451,2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129 299,3</w:t>
            </w:r>
          </w:p>
        </w:tc>
      </w:tr>
      <w:tr w:rsidR="00831110" w:rsidRPr="00831110" w:rsidTr="00831110">
        <w:trPr>
          <w:trHeight w:val="624"/>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Прочие межбюджетные трансферты, передаваемые бюджетам городских поселений</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xml:space="preserve">2 02 49999 13 0000 150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58 451,2</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0,0</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129 299,3</w:t>
            </w:r>
          </w:p>
        </w:tc>
      </w:tr>
      <w:tr w:rsidR="00831110" w:rsidRPr="00831110" w:rsidTr="00831110">
        <w:trPr>
          <w:trHeight w:val="312"/>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both"/>
              <w:rPr>
                <w:szCs w:val="24"/>
              </w:rPr>
            </w:pPr>
            <w:r w:rsidRPr="00831110">
              <w:rPr>
                <w:szCs w:val="24"/>
              </w:rPr>
              <w:t>ИТОГО ДОХОДОВ</w:t>
            </w:r>
          </w:p>
        </w:tc>
        <w:tc>
          <w:tcPr>
            <w:tcW w:w="356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219 147,1</w:t>
            </w:r>
          </w:p>
        </w:tc>
        <w:tc>
          <w:tcPr>
            <w:tcW w:w="178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169 077,8</w:t>
            </w:r>
          </w:p>
        </w:tc>
        <w:tc>
          <w:tcPr>
            <w:tcW w:w="170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298 828,8</w:t>
            </w:r>
          </w:p>
        </w:tc>
      </w:tr>
    </w:tbl>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tbl>
      <w:tblPr>
        <w:tblW w:w="14483" w:type="dxa"/>
        <w:tblInd w:w="93" w:type="dxa"/>
        <w:tblLook w:val="04A0" w:firstRow="1" w:lastRow="0" w:firstColumn="1" w:lastColumn="0" w:noHBand="0" w:noVBand="1"/>
      </w:tblPr>
      <w:tblGrid>
        <w:gridCol w:w="3280"/>
        <w:gridCol w:w="7083"/>
        <w:gridCol w:w="1520"/>
        <w:gridCol w:w="1260"/>
        <w:gridCol w:w="1340"/>
      </w:tblGrid>
      <w:tr w:rsidR="00831110" w:rsidRPr="00831110" w:rsidTr="00831110">
        <w:trPr>
          <w:trHeight w:val="255"/>
        </w:trPr>
        <w:tc>
          <w:tcPr>
            <w:tcW w:w="328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7083"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520" w:type="dxa"/>
            <w:tcBorders>
              <w:top w:val="nil"/>
              <w:left w:val="nil"/>
              <w:bottom w:val="nil"/>
              <w:right w:val="nil"/>
            </w:tcBorders>
            <w:shd w:val="clear" w:color="auto" w:fill="auto"/>
            <w:vAlign w:val="bottom"/>
            <w:hideMark/>
          </w:tcPr>
          <w:p w:rsidR="00831110" w:rsidRPr="00831110" w:rsidRDefault="00831110" w:rsidP="00831110">
            <w:pPr>
              <w:jc w:val="right"/>
              <w:rPr>
                <w:rFonts w:ascii="Arial CYR" w:hAnsi="Arial CYR" w:cs="Arial CYR"/>
                <w:color w:val="auto"/>
                <w:sz w:val="20"/>
              </w:rPr>
            </w:pPr>
          </w:p>
        </w:tc>
        <w:tc>
          <w:tcPr>
            <w:tcW w:w="126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34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r>
      <w:tr w:rsidR="00831110" w:rsidRPr="00831110" w:rsidTr="00831110">
        <w:trPr>
          <w:trHeight w:val="12"/>
        </w:trPr>
        <w:tc>
          <w:tcPr>
            <w:tcW w:w="328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7083"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520" w:type="dxa"/>
            <w:tcBorders>
              <w:top w:val="nil"/>
              <w:left w:val="nil"/>
              <w:bottom w:val="nil"/>
              <w:right w:val="nil"/>
            </w:tcBorders>
            <w:shd w:val="clear" w:color="auto" w:fill="auto"/>
            <w:vAlign w:val="bottom"/>
            <w:hideMark/>
          </w:tcPr>
          <w:p w:rsidR="00831110" w:rsidRPr="00831110" w:rsidRDefault="00831110" w:rsidP="00831110">
            <w:pPr>
              <w:jc w:val="right"/>
              <w:rPr>
                <w:rFonts w:ascii="Arial CYR" w:hAnsi="Arial CYR" w:cs="Arial CYR"/>
                <w:color w:val="auto"/>
                <w:sz w:val="20"/>
              </w:rPr>
            </w:pPr>
          </w:p>
        </w:tc>
        <w:tc>
          <w:tcPr>
            <w:tcW w:w="126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34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r>
      <w:tr w:rsidR="00831110" w:rsidRPr="00831110" w:rsidTr="00831110">
        <w:trPr>
          <w:trHeight w:val="2736"/>
        </w:trPr>
        <w:tc>
          <w:tcPr>
            <w:tcW w:w="3280" w:type="dxa"/>
            <w:tcBorders>
              <w:top w:val="nil"/>
              <w:left w:val="nil"/>
              <w:bottom w:val="nil"/>
              <w:right w:val="nil"/>
            </w:tcBorders>
            <w:shd w:val="clear" w:color="auto" w:fill="auto"/>
            <w:noWrap/>
            <w:vAlign w:val="bottom"/>
            <w:hideMark/>
          </w:tcPr>
          <w:p w:rsidR="00831110" w:rsidRPr="00831110" w:rsidRDefault="00831110" w:rsidP="00831110">
            <w:pPr>
              <w:rPr>
                <w:color w:val="auto"/>
                <w:szCs w:val="24"/>
              </w:rPr>
            </w:pPr>
          </w:p>
        </w:tc>
        <w:tc>
          <w:tcPr>
            <w:tcW w:w="11203" w:type="dxa"/>
            <w:gridSpan w:val="4"/>
            <w:tcBorders>
              <w:top w:val="nil"/>
              <w:left w:val="nil"/>
              <w:bottom w:val="nil"/>
              <w:right w:val="nil"/>
            </w:tcBorders>
            <w:shd w:val="clear" w:color="auto" w:fill="auto"/>
            <w:vAlign w:val="bottom"/>
            <w:hideMark/>
          </w:tcPr>
          <w:p w:rsidR="00831110" w:rsidRPr="00831110" w:rsidRDefault="00831110" w:rsidP="00831110">
            <w:pPr>
              <w:jc w:val="right"/>
              <w:rPr>
                <w:color w:val="auto"/>
                <w:sz w:val="22"/>
                <w:szCs w:val="22"/>
              </w:rPr>
            </w:pPr>
            <w:r w:rsidRPr="00831110">
              <w:rPr>
                <w:color w:val="auto"/>
                <w:sz w:val="22"/>
                <w:szCs w:val="22"/>
              </w:rPr>
              <w:t xml:space="preserve">Приложение 2    </w:t>
            </w:r>
            <w:r w:rsidRPr="00831110">
              <w:rPr>
                <w:color w:val="auto"/>
                <w:sz w:val="22"/>
                <w:szCs w:val="22"/>
              </w:rPr>
              <w:br/>
              <w:t>к решению Собрания депутатов Семикаракорского</w:t>
            </w:r>
            <w:r w:rsidRPr="00831110">
              <w:rPr>
                <w:color w:val="auto"/>
                <w:sz w:val="22"/>
                <w:szCs w:val="22"/>
              </w:rPr>
              <w:br/>
              <w:t xml:space="preserve"> городского поселения от 14.11.2024 № 151</w:t>
            </w:r>
            <w:r w:rsidRPr="00831110">
              <w:rPr>
                <w:color w:val="auto"/>
                <w:sz w:val="22"/>
                <w:szCs w:val="22"/>
              </w:rPr>
              <w:br/>
              <w:t xml:space="preserve">"О внесении изменений в решение Собрания </w:t>
            </w:r>
            <w:r w:rsidRPr="00831110">
              <w:rPr>
                <w:color w:val="auto"/>
                <w:sz w:val="22"/>
                <w:szCs w:val="22"/>
              </w:rPr>
              <w:br/>
              <w:t>депутатов Семикаракорского городского</w:t>
            </w:r>
            <w:r w:rsidRPr="00831110">
              <w:rPr>
                <w:color w:val="auto"/>
                <w:sz w:val="22"/>
                <w:szCs w:val="22"/>
              </w:rPr>
              <w:br/>
              <w:t xml:space="preserve"> поселения от 21.12.2023 № 117 "О бюджете</w:t>
            </w:r>
            <w:r w:rsidRPr="00831110">
              <w:rPr>
                <w:color w:val="auto"/>
                <w:sz w:val="22"/>
                <w:szCs w:val="22"/>
              </w:rPr>
              <w:br/>
              <w:t xml:space="preserve"> Семикаракорского городского поселения</w:t>
            </w:r>
            <w:r w:rsidRPr="00831110">
              <w:rPr>
                <w:color w:val="auto"/>
                <w:sz w:val="22"/>
                <w:szCs w:val="22"/>
              </w:rPr>
              <w:br/>
              <w:t xml:space="preserve"> Семикаракорского района на 2024 год и на </w:t>
            </w:r>
            <w:r w:rsidRPr="00831110">
              <w:rPr>
                <w:color w:val="auto"/>
                <w:sz w:val="22"/>
                <w:szCs w:val="22"/>
              </w:rPr>
              <w:br/>
              <w:t>плановый период 2025 и 2026 годов"</w:t>
            </w:r>
          </w:p>
        </w:tc>
      </w:tr>
      <w:tr w:rsidR="00831110" w:rsidRPr="00831110" w:rsidTr="00831110">
        <w:trPr>
          <w:trHeight w:val="2232"/>
        </w:trPr>
        <w:tc>
          <w:tcPr>
            <w:tcW w:w="3280" w:type="dxa"/>
            <w:tcBorders>
              <w:top w:val="nil"/>
              <w:left w:val="nil"/>
              <w:bottom w:val="nil"/>
              <w:right w:val="nil"/>
            </w:tcBorders>
            <w:shd w:val="clear" w:color="auto" w:fill="auto"/>
            <w:noWrap/>
            <w:vAlign w:val="bottom"/>
            <w:hideMark/>
          </w:tcPr>
          <w:p w:rsidR="00831110" w:rsidRPr="00831110" w:rsidRDefault="00831110" w:rsidP="00831110">
            <w:pPr>
              <w:rPr>
                <w:color w:val="auto"/>
                <w:szCs w:val="24"/>
              </w:rPr>
            </w:pPr>
          </w:p>
        </w:tc>
        <w:tc>
          <w:tcPr>
            <w:tcW w:w="11203" w:type="dxa"/>
            <w:gridSpan w:val="4"/>
            <w:tcBorders>
              <w:top w:val="nil"/>
              <w:left w:val="nil"/>
              <w:bottom w:val="nil"/>
              <w:right w:val="nil"/>
            </w:tcBorders>
            <w:shd w:val="clear" w:color="auto" w:fill="auto"/>
            <w:vAlign w:val="bottom"/>
            <w:hideMark/>
          </w:tcPr>
          <w:p w:rsidR="00831110" w:rsidRPr="00831110" w:rsidRDefault="00831110" w:rsidP="00831110">
            <w:pPr>
              <w:jc w:val="right"/>
              <w:rPr>
                <w:color w:val="auto"/>
                <w:sz w:val="22"/>
                <w:szCs w:val="22"/>
              </w:rPr>
            </w:pPr>
            <w:r w:rsidRPr="00831110">
              <w:rPr>
                <w:color w:val="auto"/>
                <w:sz w:val="22"/>
                <w:szCs w:val="22"/>
              </w:rPr>
              <w:t xml:space="preserve">Приложение 2       </w:t>
            </w:r>
            <w:r w:rsidRPr="00831110">
              <w:rPr>
                <w:color w:val="auto"/>
                <w:sz w:val="22"/>
                <w:szCs w:val="22"/>
              </w:rPr>
              <w:br/>
              <w:t>к решению Собрания депутатов Семикаракорского</w:t>
            </w:r>
            <w:r w:rsidRPr="00831110">
              <w:rPr>
                <w:color w:val="auto"/>
                <w:sz w:val="22"/>
                <w:szCs w:val="22"/>
              </w:rPr>
              <w:br/>
              <w:t xml:space="preserve"> городского поселения от 21.12.2023 № 117 "О бюджете</w:t>
            </w:r>
            <w:r w:rsidRPr="00831110">
              <w:rPr>
                <w:color w:val="auto"/>
                <w:sz w:val="22"/>
                <w:szCs w:val="22"/>
              </w:rPr>
              <w:br/>
              <w:t xml:space="preserve"> Семикаракорского городского поселения</w:t>
            </w:r>
            <w:r w:rsidRPr="00831110">
              <w:rPr>
                <w:color w:val="auto"/>
                <w:sz w:val="22"/>
                <w:szCs w:val="22"/>
              </w:rPr>
              <w:br/>
              <w:t xml:space="preserve"> Семикаракорского района на 2024 год и на </w:t>
            </w:r>
            <w:r w:rsidRPr="00831110">
              <w:rPr>
                <w:color w:val="auto"/>
                <w:sz w:val="22"/>
                <w:szCs w:val="22"/>
              </w:rPr>
              <w:br/>
              <w:t>плановый период 2025 и 2026 годов"</w:t>
            </w:r>
          </w:p>
        </w:tc>
      </w:tr>
      <w:tr w:rsidR="00831110" w:rsidRPr="00831110" w:rsidTr="00831110">
        <w:trPr>
          <w:trHeight w:val="1296"/>
        </w:trPr>
        <w:tc>
          <w:tcPr>
            <w:tcW w:w="14483" w:type="dxa"/>
            <w:gridSpan w:val="5"/>
            <w:tcBorders>
              <w:top w:val="nil"/>
              <w:left w:val="nil"/>
              <w:bottom w:val="nil"/>
              <w:right w:val="nil"/>
            </w:tcBorders>
            <w:shd w:val="clear" w:color="auto" w:fill="auto"/>
            <w:vAlign w:val="bottom"/>
            <w:hideMark/>
          </w:tcPr>
          <w:p w:rsidR="00831110" w:rsidRPr="00831110" w:rsidRDefault="00831110" w:rsidP="00831110">
            <w:pPr>
              <w:jc w:val="center"/>
              <w:rPr>
                <w:b/>
                <w:bCs/>
                <w:sz w:val="28"/>
                <w:szCs w:val="28"/>
              </w:rPr>
            </w:pPr>
            <w:r w:rsidRPr="00831110">
              <w:rPr>
                <w:b/>
                <w:bCs/>
                <w:sz w:val="28"/>
                <w:szCs w:val="28"/>
              </w:rPr>
              <w:t xml:space="preserve">Источники </w:t>
            </w:r>
            <w:proofErr w:type="gramStart"/>
            <w:r w:rsidRPr="00831110">
              <w:rPr>
                <w:b/>
                <w:bCs/>
                <w:sz w:val="28"/>
                <w:szCs w:val="28"/>
              </w:rPr>
              <w:t>финансирования дефицита бюджета Семикаракорского городского</w:t>
            </w:r>
            <w:r w:rsidRPr="00831110">
              <w:rPr>
                <w:b/>
                <w:bCs/>
                <w:sz w:val="28"/>
                <w:szCs w:val="28"/>
              </w:rPr>
              <w:br/>
              <w:t xml:space="preserve"> поселения Семикаракорского района</w:t>
            </w:r>
            <w:proofErr w:type="gramEnd"/>
            <w:r w:rsidRPr="00831110">
              <w:rPr>
                <w:b/>
                <w:bCs/>
                <w:sz w:val="28"/>
                <w:szCs w:val="28"/>
              </w:rPr>
              <w:t xml:space="preserve"> на 2024 год и на плановый</w:t>
            </w:r>
            <w:r w:rsidRPr="00831110">
              <w:rPr>
                <w:b/>
                <w:bCs/>
                <w:sz w:val="28"/>
                <w:szCs w:val="28"/>
              </w:rPr>
              <w:br/>
              <w:t xml:space="preserve"> период 2025 и 2026 годов</w:t>
            </w:r>
          </w:p>
        </w:tc>
      </w:tr>
      <w:tr w:rsidR="00831110" w:rsidRPr="00831110" w:rsidTr="00831110">
        <w:trPr>
          <w:trHeight w:val="315"/>
        </w:trPr>
        <w:tc>
          <w:tcPr>
            <w:tcW w:w="3280" w:type="dxa"/>
            <w:tcBorders>
              <w:top w:val="nil"/>
              <w:left w:val="nil"/>
              <w:bottom w:val="nil"/>
              <w:right w:val="nil"/>
            </w:tcBorders>
            <w:shd w:val="clear" w:color="auto" w:fill="auto"/>
            <w:noWrap/>
            <w:vAlign w:val="bottom"/>
            <w:hideMark/>
          </w:tcPr>
          <w:p w:rsidR="00831110" w:rsidRPr="00831110" w:rsidRDefault="00831110" w:rsidP="00831110">
            <w:pPr>
              <w:rPr>
                <w:color w:val="auto"/>
                <w:szCs w:val="24"/>
              </w:rPr>
            </w:pPr>
          </w:p>
        </w:tc>
        <w:tc>
          <w:tcPr>
            <w:tcW w:w="7083" w:type="dxa"/>
            <w:tcBorders>
              <w:top w:val="nil"/>
              <w:left w:val="nil"/>
              <w:bottom w:val="nil"/>
              <w:right w:val="nil"/>
            </w:tcBorders>
            <w:shd w:val="clear" w:color="auto" w:fill="auto"/>
            <w:noWrap/>
            <w:vAlign w:val="bottom"/>
            <w:hideMark/>
          </w:tcPr>
          <w:p w:rsidR="00831110" w:rsidRPr="00831110" w:rsidRDefault="00831110" w:rsidP="00831110">
            <w:pPr>
              <w:rPr>
                <w:color w:val="auto"/>
                <w:szCs w:val="24"/>
              </w:rPr>
            </w:pPr>
          </w:p>
        </w:tc>
        <w:tc>
          <w:tcPr>
            <w:tcW w:w="1520" w:type="dxa"/>
            <w:tcBorders>
              <w:top w:val="nil"/>
              <w:left w:val="nil"/>
              <w:bottom w:val="nil"/>
              <w:right w:val="nil"/>
            </w:tcBorders>
            <w:shd w:val="clear" w:color="auto" w:fill="auto"/>
            <w:noWrap/>
            <w:vAlign w:val="bottom"/>
            <w:hideMark/>
          </w:tcPr>
          <w:p w:rsidR="00831110" w:rsidRPr="00831110" w:rsidRDefault="00831110" w:rsidP="00831110">
            <w:pPr>
              <w:rPr>
                <w:color w:val="auto"/>
                <w:szCs w:val="24"/>
              </w:rPr>
            </w:pPr>
          </w:p>
        </w:tc>
        <w:tc>
          <w:tcPr>
            <w:tcW w:w="126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34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r>
      <w:tr w:rsidR="00831110" w:rsidRPr="00831110" w:rsidTr="00831110">
        <w:trPr>
          <w:trHeight w:val="315"/>
        </w:trPr>
        <w:tc>
          <w:tcPr>
            <w:tcW w:w="3280" w:type="dxa"/>
            <w:tcBorders>
              <w:top w:val="nil"/>
              <w:left w:val="nil"/>
              <w:bottom w:val="single" w:sz="4" w:space="0" w:color="auto"/>
              <w:right w:val="nil"/>
            </w:tcBorders>
            <w:shd w:val="clear" w:color="auto" w:fill="auto"/>
            <w:noWrap/>
            <w:vAlign w:val="center"/>
            <w:hideMark/>
          </w:tcPr>
          <w:p w:rsidR="00831110" w:rsidRPr="00831110" w:rsidRDefault="00831110" w:rsidP="00831110">
            <w:pPr>
              <w:jc w:val="right"/>
              <w:rPr>
                <w:color w:val="auto"/>
                <w:szCs w:val="24"/>
              </w:rPr>
            </w:pPr>
          </w:p>
        </w:tc>
        <w:tc>
          <w:tcPr>
            <w:tcW w:w="7083" w:type="dxa"/>
            <w:tcBorders>
              <w:top w:val="nil"/>
              <w:left w:val="nil"/>
              <w:bottom w:val="nil"/>
              <w:right w:val="nil"/>
            </w:tcBorders>
            <w:shd w:val="clear" w:color="auto" w:fill="auto"/>
            <w:noWrap/>
            <w:vAlign w:val="center"/>
            <w:hideMark/>
          </w:tcPr>
          <w:p w:rsidR="00831110" w:rsidRPr="00831110" w:rsidRDefault="00831110" w:rsidP="00831110">
            <w:pPr>
              <w:jc w:val="right"/>
              <w:rPr>
                <w:color w:val="auto"/>
                <w:szCs w:val="24"/>
              </w:rPr>
            </w:pPr>
          </w:p>
        </w:tc>
        <w:tc>
          <w:tcPr>
            <w:tcW w:w="1520" w:type="dxa"/>
            <w:tcBorders>
              <w:top w:val="nil"/>
              <w:left w:val="nil"/>
              <w:bottom w:val="nil"/>
              <w:right w:val="nil"/>
            </w:tcBorders>
            <w:shd w:val="clear" w:color="auto" w:fill="auto"/>
            <w:noWrap/>
            <w:vAlign w:val="center"/>
            <w:hideMark/>
          </w:tcPr>
          <w:p w:rsidR="00831110" w:rsidRPr="00831110" w:rsidRDefault="00831110" w:rsidP="00831110">
            <w:pPr>
              <w:jc w:val="right"/>
              <w:rPr>
                <w:color w:val="auto"/>
                <w:szCs w:val="24"/>
              </w:rPr>
            </w:pPr>
            <w:r w:rsidRPr="00831110">
              <w:rPr>
                <w:color w:val="auto"/>
                <w:szCs w:val="24"/>
              </w:rPr>
              <w:t xml:space="preserve"> (тыс. руб.)</w:t>
            </w:r>
          </w:p>
        </w:tc>
        <w:tc>
          <w:tcPr>
            <w:tcW w:w="126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c>
          <w:tcPr>
            <w:tcW w:w="1340" w:type="dxa"/>
            <w:tcBorders>
              <w:top w:val="nil"/>
              <w:left w:val="nil"/>
              <w:bottom w:val="nil"/>
              <w:right w:val="nil"/>
            </w:tcBorders>
            <w:shd w:val="clear" w:color="auto" w:fill="auto"/>
            <w:noWrap/>
            <w:vAlign w:val="bottom"/>
            <w:hideMark/>
          </w:tcPr>
          <w:p w:rsidR="00831110" w:rsidRPr="00831110" w:rsidRDefault="00831110" w:rsidP="00831110">
            <w:pPr>
              <w:rPr>
                <w:rFonts w:ascii="Arial CYR" w:hAnsi="Arial CYR" w:cs="Arial CYR"/>
                <w:color w:val="auto"/>
                <w:sz w:val="20"/>
              </w:rPr>
            </w:pPr>
          </w:p>
        </w:tc>
      </w:tr>
      <w:tr w:rsidR="00831110" w:rsidRPr="00831110" w:rsidTr="00831110">
        <w:trPr>
          <w:trHeight w:val="276"/>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Код бюджетной классификации Российской Федерации</w:t>
            </w:r>
          </w:p>
        </w:tc>
        <w:tc>
          <w:tcPr>
            <w:tcW w:w="7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Наименование</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110" w:rsidRPr="00831110" w:rsidRDefault="00831110" w:rsidP="00831110">
            <w:pPr>
              <w:jc w:val="center"/>
              <w:rPr>
                <w:b/>
                <w:bCs/>
                <w:color w:val="auto"/>
                <w:szCs w:val="24"/>
              </w:rPr>
            </w:pPr>
            <w:r w:rsidRPr="00831110">
              <w:rPr>
                <w:b/>
                <w:bCs/>
                <w:color w:val="auto"/>
                <w:szCs w:val="24"/>
              </w:rPr>
              <w:t>2024 год</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110" w:rsidRPr="00831110" w:rsidRDefault="00831110" w:rsidP="00831110">
            <w:pPr>
              <w:jc w:val="center"/>
              <w:rPr>
                <w:b/>
                <w:bCs/>
                <w:color w:val="auto"/>
                <w:szCs w:val="24"/>
              </w:rPr>
            </w:pPr>
            <w:r w:rsidRPr="00831110">
              <w:rPr>
                <w:b/>
                <w:bCs/>
                <w:color w:val="auto"/>
                <w:szCs w:val="24"/>
              </w:rPr>
              <w:t>2025 год</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110" w:rsidRPr="00831110" w:rsidRDefault="00831110" w:rsidP="00831110">
            <w:pPr>
              <w:jc w:val="center"/>
              <w:rPr>
                <w:b/>
                <w:bCs/>
                <w:color w:val="auto"/>
                <w:szCs w:val="24"/>
              </w:rPr>
            </w:pPr>
            <w:r w:rsidRPr="00831110">
              <w:rPr>
                <w:b/>
                <w:bCs/>
                <w:color w:val="auto"/>
                <w:szCs w:val="24"/>
              </w:rPr>
              <w:t>2026 год</w:t>
            </w:r>
          </w:p>
        </w:tc>
      </w:tr>
      <w:tr w:rsidR="00831110" w:rsidRPr="00831110" w:rsidTr="00831110">
        <w:trPr>
          <w:trHeight w:val="39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7083"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color w:val="auto"/>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color w:val="auto"/>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color w:val="auto"/>
                <w:szCs w:val="24"/>
              </w:rPr>
            </w:pPr>
          </w:p>
        </w:tc>
      </w:tr>
      <w:tr w:rsidR="00831110" w:rsidRPr="00831110" w:rsidTr="00831110">
        <w:trPr>
          <w:trHeight w:val="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Cs w:val="24"/>
              </w:rPr>
            </w:pPr>
            <w:r w:rsidRPr="00831110">
              <w:rPr>
                <w:color w:val="auto"/>
                <w:szCs w:val="24"/>
              </w:rPr>
              <w:t> </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color w:val="auto"/>
                <w:szCs w:val="24"/>
              </w:rPr>
            </w:pPr>
            <w:r w:rsidRPr="00831110">
              <w:rPr>
                <w:color w:val="auto"/>
                <w:szCs w:val="24"/>
              </w:rPr>
              <w:t> </w:t>
            </w:r>
          </w:p>
        </w:tc>
        <w:tc>
          <w:tcPr>
            <w:tcW w:w="1520" w:type="dxa"/>
            <w:tcBorders>
              <w:top w:val="nil"/>
              <w:left w:val="nil"/>
              <w:bottom w:val="single" w:sz="4" w:space="0" w:color="auto"/>
              <w:right w:val="single" w:sz="4" w:space="0" w:color="auto"/>
            </w:tcBorders>
            <w:shd w:val="clear" w:color="auto" w:fill="auto"/>
            <w:vAlign w:val="bottom"/>
            <w:hideMark/>
          </w:tcPr>
          <w:p w:rsidR="00831110" w:rsidRPr="00831110" w:rsidRDefault="00831110" w:rsidP="00831110">
            <w:pPr>
              <w:jc w:val="right"/>
              <w:rPr>
                <w:color w:val="auto"/>
                <w:szCs w:val="24"/>
              </w:rPr>
            </w:pPr>
            <w:r w:rsidRPr="00831110">
              <w:rPr>
                <w:color w:val="auto"/>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color w:val="auto"/>
                <w:szCs w:val="24"/>
              </w:rPr>
            </w:pPr>
            <w:r w:rsidRPr="00831110">
              <w:rPr>
                <w:b/>
                <w:bCs/>
                <w:color w:val="auto"/>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color w:val="auto"/>
                <w:szCs w:val="24"/>
              </w:rPr>
            </w:pPr>
            <w:r w:rsidRPr="00831110">
              <w:rPr>
                <w:b/>
                <w:bCs/>
                <w:color w:val="auto"/>
                <w:szCs w:val="24"/>
              </w:rPr>
              <w:t> </w:t>
            </w:r>
          </w:p>
        </w:tc>
      </w:tr>
      <w:tr w:rsidR="00831110" w:rsidRPr="00831110" w:rsidTr="00831110">
        <w:trPr>
          <w:trHeight w:val="72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i/>
                <w:iCs/>
                <w:sz w:val="28"/>
                <w:szCs w:val="28"/>
              </w:rPr>
            </w:pPr>
            <w:r w:rsidRPr="00831110">
              <w:rPr>
                <w:b/>
                <w:bCs/>
                <w:i/>
                <w:iCs/>
                <w:sz w:val="28"/>
                <w:szCs w:val="28"/>
              </w:rPr>
              <w:t>01 00 00 00 00 0000 000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b/>
                <w:bCs/>
                <w:i/>
                <w:iCs/>
                <w:sz w:val="28"/>
                <w:szCs w:val="28"/>
              </w:rPr>
            </w:pPr>
            <w:r w:rsidRPr="00831110">
              <w:rPr>
                <w:b/>
                <w:bCs/>
                <w:i/>
                <w:iCs/>
                <w:sz w:val="28"/>
                <w:szCs w:val="28"/>
              </w:rPr>
              <w:t>ИСТОЧНИКИ ВНУТРЕННЕГО ФИНАНСИРОВАНИЯ ДЕФИЦИТОВ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9 883,3</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0,0</w:t>
            </w:r>
          </w:p>
        </w:tc>
      </w:tr>
      <w:tr w:rsidR="00831110" w:rsidRPr="00831110" w:rsidTr="00831110">
        <w:trPr>
          <w:trHeight w:val="72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i/>
                <w:iCs/>
                <w:sz w:val="28"/>
                <w:szCs w:val="28"/>
              </w:rPr>
            </w:pPr>
            <w:r w:rsidRPr="00831110">
              <w:rPr>
                <w:b/>
                <w:bCs/>
                <w:i/>
                <w:iCs/>
                <w:sz w:val="28"/>
                <w:szCs w:val="28"/>
              </w:rPr>
              <w:t>01 05 00 00 00 0000 000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b/>
                <w:bCs/>
                <w:i/>
                <w:iCs/>
                <w:sz w:val="28"/>
                <w:szCs w:val="28"/>
              </w:rPr>
            </w:pPr>
            <w:r w:rsidRPr="00831110">
              <w:rPr>
                <w:b/>
                <w:bCs/>
                <w:i/>
                <w:iCs/>
                <w:sz w:val="28"/>
                <w:szCs w:val="28"/>
              </w:rPr>
              <w:t>Изменение остатков средств на счетах по учету средств бюджетов</w:t>
            </w:r>
          </w:p>
        </w:tc>
        <w:tc>
          <w:tcPr>
            <w:tcW w:w="15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9 883,3</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0,0</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01 05 00 00 00 0000 500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Увеличение остатков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-219 147,1</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01 05 02 00 00 0000 500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Увеличение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-219 147,1</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01 05 02 01 00 0000 510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Увеличение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-219 147,1</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72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01 05 02 01 13 0000 510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Увеличение прочих остатков денежных средств бюджетов городских поселений</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-219 147,1</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01 05 00 00 00 0000 600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Уменьшение остатков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229 030,4</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01 05 02 00 00 0000 600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Уменьшение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229 030,4</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01 05 02 01 00 0000 610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Уменьшение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229 030,4</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r w:rsidR="00831110" w:rsidRPr="00831110" w:rsidTr="00831110">
        <w:trPr>
          <w:trHeight w:val="72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sz w:val="28"/>
                <w:szCs w:val="28"/>
              </w:rPr>
            </w:pPr>
            <w:r w:rsidRPr="00831110">
              <w:rPr>
                <w:sz w:val="28"/>
                <w:szCs w:val="28"/>
              </w:rPr>
              <w:t>01 05 02 01 13 0000 610</w:t>
            </w:r>
          </w:p>
        </w:tc>
        <w:tc>
          <w:tcPr>
            <w:tcW w:w="708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both"/>
              <w:rPr>
                <w:sz w:val="28"/>
                <w:szCs w:val="28"/>
              </w:rPr>
            </w:pPr>
            <w:r w:rsidRPr="00831110">
              <w:rPr>
                <w:sz w:val="28"/>
                <w:szCs w:val="28"/>
              </w:rPr>
              <w:t>Уменьшение прочих остатков денежных средств бюджетов городских поселений</w:t>
            </w:r>
          </w:p>
        </w:tc>
        <w:tc>
          <w:tcPr>
            <w:tcW w:w="1520"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229 030,4</w:t>
            </w:r>
          </w:p>
        </w:tc>
        <w:tc>
          <w:tcPr>
            <w:tcW w:w="12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169 077,8</w:t>
            </w:r>
          </w:p>
        </w:tc>
        <w:tc>
          <w:tcPr>
            <w:tcW w:w="13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color w:val="auto"/>
                <w:szCs w:val="24"/>
              </w:rPr>
            </w:pPr>
            <w:r w:rsidRPr="00831110">
              <w:rPr>
                <w:color w:val="auto"/>
                <w:szCs w:val="24"/>
              </w:rPr>
              <w:t>298 828,8</w:t>
            </w:r>
          </w:p>
        </w:tc>
      </w:tr>
    </w:tbl>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tbl>
      <w:tblPr>
        <w:tblW w:w="14616" w:type="dxa"/>
        <w:tblInd w:w="93" w:type="dxa"/>
        <w:tblLook w:val="04A0" w:firstRow="1" w:lastRow="0" w:firstColumn="1" w:lastColumn="0" w:noHBand="0" w:noVBand="1"/>
      </w:tblPr>
      <w:tblGrid>
        <w:gridCol w:w="6536"/>
        <w:gridCol w:w="1000"/>
        <w:gridCol w:w="980"/>
        <w:gridCol w:w="1663"/>
        <w:gridCol w:w="696"/>
        <w:gridCol w:w="1190"/>
        <w:gridCol w:w="1275"/>
        <w:gridCol w:w="1276"/>
      </w:tblGrid>
      <w:tr w:rsidR="00831110" w:rsidRPr="00831110" w:rsidTr="00831110">
        <w:trPr>
          <w:trHeight w:val="288"/>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100" w:type="dxa"/>
            <w:gridSpan w:val="5"/>
            <w:vMerge w:val="restart"/>
            <w:tcBorders>
              <w:top w:val="nil"/>
              <w:left w:val="nil"/>
              <w:bottom w:val="nil"/>
              <w:right w:val="nil"/>
            </w:tcBorders>
            <w:shd w:val="clear" w:color="auto" w:fill="auto"/>
            <w:vAlign w:val="bottom"/>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3      </w:t>
            </w:r>
            <w:r w:rsidRPr="00831110">
              <w:rPr>
                <w:rFonts w:ascii="Calibri" w:hAnsi="Calibri" w:cs="Calibri"/>
                <w:sz w:val="22"/>
                <w:szCs w:val="22"/>
              </w:rPr>
              <w:br/>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14.11.2024 № 151</w:t>
            </w:r>
            <w:r w:rsidRPr="00831110">
              <w:rPr>
                <w:rFonts w:ascii="Calibri" w:hAnsi="Calibri" w:cs="Calibri"/>
                <w:sz w:val="22"/>
                <w:szCs w:val="22"/>
              </w:rPr>
              <w:br/>
              <w:t>"О внесении изменений в решение Собрания депутатов Семикаракорского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2076"/>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100" w:type="dxa"/>
            <w:gridSpan w:val="5"/>
            <w:vMerge/>
            <w:tcBorders>
              <w:top w:val="nil"/>
              <w:left w:val="nil"/>
              <w:bottom w:val="nil"/>
              <w:right w:val="nil"/>
            </w:tcBorders>
            <w:vAlign w:val="center"/>
            <w:hideMark/>
          </w:tcPr>
          <w:p w:rsidR="00831110" w:rsidRPr="00831110" w:rsidRDefault="00831110" w:rsidP="00831110">
            <w:pPr>
              <w:rPr>
                <w:rFonts w:ascii="Calibri" w:hAnsi="Calibri" w:cs="Calibri"/>
                <w:sz w:val="22"/>
                <w:szCs w:val="22"/>
              </w:rPr>
            </w:pPr>
          </w:p>
        </w:tc>
      </w:tr>
      <w:tr w:rsidR="00831110" w:rsidRPr="00831110" w:rsidTr="00831110">
        <w:trPr>
          <w:trHeight w:val="1968"/>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100" w:type="dxa"/>
            <w:gridSpan w:val="5"/>
            <w:tcBorders>
              <w:top w:val="nil"/>
              <w:left w:val="nil"/>
              <w:bottom w:val="nil"/>
              <w:right w:val="nil"/>
            </w:tcBorders>
            <w:shd w:val="clear" w:color="auto" w:fill="auto"/>
            <w:vAlign w:val="bottom"/>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3      </w:t>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288"/>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663"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96"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190"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c>
          <w:tcPr>
            <w:tcW w:w="1275"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c>
          <w:tcPr>
            <w:tcW w:w="1276"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r>
      <w:tr w:rsidR="00831110" w:rsidRPr="00831110" w:rsidTr="00831110">
        <w:trPr>
          <w:trHeight w:val="1368"/>
        </w:trPr>
        <w:tc>
          <w:tcPr>
            <w:tcW w:w="14616" w:type="dxa"/>
            <w:gridSpan w:val="8"/>
            <w:tcBorders>
              <w:top w:val="nil"/>
              <w:left w:val="nil"/>
              <w:bottom w:val="nil"/>
              <w:right w:val="nil"/>
            </w:tcBorders>
            <w:shd w:val="clear" w:color="auto" w:fill="auto"/>
            <w:vAlign w:val="bottom"/>
            <w:hideMark/>
          </w:tcPr>
          <w:p w:rsidR="00831110" w:rsidRPr="00831110" w:rsidRDefault="00831110" w:rsidP="00831110">
            <w:pPr>
              <w:jc w:val="center"/>
              <w:rPr>
                <w:b/>
                <w:bCs/>
                <w:szCs w:val="24"/>
              </w:rPr>
            </w:pPr>
            <w:r w:rsidRPr="00831110">
              <w:rPr>
                <w:b/>
                <w:bCs/>
                <w:szCs w:val="24"/>
              </w:rPr>
              <w:t xml:space="preserve">Распределение бюджетных ассигнований  по разделам, подразделам, целевым статьям </w:t>
            </w:r>
            <w:r w:rsidRPr="00831110">
              <w:rPr>
                <w:b/>
                <w:bCs/>
                <w:szCs w:val="24"/>
              </w:rPr>
              <w:br/>
              <w:t xml:space="preserve">(муниципальным программам Семикаракорского городского поселения и непрограммным </w:t>
            </w:r>
            <w:r w:rsidRPr="00831110">
              <w:rPr>
                <w:b/>
                <w:bCs/>
                <w:szCs w:val="24"/>
              </w:rPr>
              <w:br/>
              <w:t xml:space="preserve">направлениям деятельности), группам и подгруппам видом расходов классификации </w:t>
            </w:r>
            <w:r w:rsidRPr="00831110">
              <w:rPr>
                <w:b/>
                <w:bCs/>
                <w:szCs w:val="24"/>
              </w:rPr>
              <w:br/>
              <w:t>расходов бюджетов на 2024 год и на плановый период 2025 и 2026 годов</w:t>
            </w:r>
          </w:p>
        </w:tc>
      </w:tr>
      <w:tr w:rsidR="00831110" w:rsidRPr="00831110" w:rsidTr="00831110">
        <w:trPr>
          <w:trHeight w:val="288"/>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663"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96"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190"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c>
          <w:tcPr>
            <w:tcW w:w="1275"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c>
          <w:tcPr>
            <w:tcW w:w="1276"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r>
      <w:tr w:rsidR="00831110" w:rsidRPr="00831110" w:rsidTr="00831110">
        <w:trPr>
          <w:trHeight w:val="288"/>
        </w:trPr>
        <w:tc>
          <w:tcPr>
            <w:tcW w:w="653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22"/>
                <w:szCs w:val="22"/>
              </w:rPr>
            </w:pPr>
          </w:p>
        </w:tc>
        <w:tc>
          <w:tcPr>
            <w:tcW w:w="100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980"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663"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696" w:type="dxa"/>
            <w:tcBorders>
              <w:top w:val="nil"/>
              <w:left w:val="nil"/>
              <w:bottom w:val="nil"/>
              <w:right w:val="nil"/>
            </w:tcBorders>
            <w:shd w:val="clear" w:color="auto" w:fill="auto"/>
            <w:noWrap/>
            <w:vAlign w:val="bottom"/>
            <w:hideMark/>
          </w:tcPr>
          <w:p w:rsidR="00831110" w:rsidRPr="00831110" w:rsidRDefault="00831110" w:rsidP="00831110">
            <w:pPr>
              <w:jc w:val="center"/>
              <w:rPr>
                <w:rFonts w:ascii="Calibri" w:hAnsi="Calibri" w:cs="Calibri"/>
                <w:sz w:val="22"/>
                <w:szCs w:val="22"/>
              </w:rPr>
            </w:pPr>
          </w:p>
        </w:tc>
        <w:tc>
          <w:tcPr>
            <w:tcW w:w="1190"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c>
          <w:tcPr>
            <w:tcW w:w="1275"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(тыс. руб.)</w:t>
            </w:r>
          </w:p>
        </w:tc>
        <w:tc>
          <w:tcPr>
            <w:tcW w:w="1276" w:type="dxa"/>
            <w:tcBorders>
              <w:top w:val="nil"/>
              <w:left w:val="nil"/>
              <w:bottom w:val="nil"/>
              <w:right w:val="nil"/>
            </w:tcBorders>
            <w:shd w:val="clear" w:color="000000" w:fill="FFFFFF"/>
            <w:noWrap/>
            <w:vAlign w:val="center"/>
            <w:hideMark/>
          </w:tcPr>
          <w:p w:rsidR="00831110" w:rsidRPr="00831110" w:rsidRDefault="00831110" w:rsidP="00831110">
            <w:pPr>
              <w:jc w:val="center"/>
              <w:rPr>
                <w:color w:val="auto"/>
                <w:sz w:val="22"/>
                <w:szCs w:val="22"/>
              </w:rPr>
            </w:pPr>
            <w:r w:rsidRPr="00831110">
              <w:rPr>
                <w:color w:val="auto"/>
                <w:sz w:val="22"/>
                <w:szCs w:val="22"/>
              </w:rPr>
              <w:t> </w:t>
            </w:r>
          </w:p>
        </w:tc>
      </w:tr>
      <w:tr w:rsidR="00831110" w:rsidRPr="00831110" w:rsidTr="00831110">
        <w:trPr>
          <w:trHeight w:val="288"/>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proofErr w:type="spellStart"/>
            <w:r w:rsidRPr="00831110">
              <w:rPr>
                <w:b/>
                <w:bCs/>
                <w:szCs w:val="24"/>
              </w:rPr>
              <w:t>Рз</w:t>
            </w:r>
            <w:proofErr w:type="spellEnd"/>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proofErr w:type="gramStart"/>
            <w:r w:rsidRPr="00831110">
              <w:rPr>
                <w:b/>
                <w:bCs/>
                <w:szCs w:val="24"/>
              </w:rPr>
              <w:t>ПР</w:t>
            </w:r>
            <w:proofErr w:type="gramEnd"/>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ВР</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1110" w:rsidRPr="00831110" w:rsidRDefault="00831110" w:rsidP="00831110">
            <w:pPr>
              <w:jc w:val="center"/>
              <w:rPr>
                <w:b/>
                <w:bCs/>
                <w:color w:val="auto"/>
                <w:szCs w:val="24"/>
              </w:rPr>
            </w:pPr>
            <w:r w:rsidRPr="00831110">
              <w:rPr>
                <w:b/>
                <w:bCs/>
                <w:color w:val="auto"/>
                <w:szCs w:val="24"/>
              </w:rPr>
              <w:t>2024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1110" w:rsidRPr="00831110" w:rsidRDefault="00831110" w:rsidP="00831110">
            <w:pPr>
              <w:jc w:val="center"/>
              <w:rPr>
                <w:b/>
                <w:bCs/>
                <w:color w:val="auto"/>
                <w:szCs w:val="24"/>
              </w:rPr>
            </w:pPr>
            <w:r w:rsidRPr="00831110">
              <w:rPr>
                <w:b/>
                <w:bCs/>
                <w:color w:val="auto"/>
                <w:szCs w:val="24"/>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110" w:rsidRPr="00831110" w:rsidRDefault="00831110" w:rsidP="00831110">
            <w:pPr>
              <w:jc w:val="center"/>
              <w:rPr>
                <w:b/>
                <w:bCs/>
                <w:color w:val="auto"/>
                <w:szCs w:val="24"/>
              </w:rPr>
            </w:pPr>
            <w:r w:rsidRPr="00831110">
              <w:rPr>
                <w:b/>
                <w:bCs/>
                <w:color w:val="auto"/>
                <w:szCs w:val="24"/>
              </w:rPr>
              <w:t>2026 год</w:t>
            </w:r>
          </w:p>
        </w:tc>
      </w:tr>
      <w:tr w:rsidR="00831110" w:rsidRPr="00831110" w:rsidTr="00831110">
        <w:trPr>
          <w:trHeight w:val="288"/>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color w:val="auto"/>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31110" w:rsidRPr="00831110" w:rsidRDefault="00831110" w:rsidP="00831110">
            <w:pPr>
              <w:rPr>
                <w:b/>
                <w:bCs/>
                <w:color w:val="auto"/>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color w:val="auto"/>
                <w:szCs w:val="24"/>
              </w:rPr>
            </w:pPr>
          </w:p>
        </w:tc>
      </w:tr>
      <w:tr w:rsidR="00831110" w:rsidRPr="00831110" w:rsidTr="00831110">
        <w:trPr>
          <w:trHeight w:val="28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rFonts w:ascii="Arial CYR" w:hAnsi="Arial CYR" w:cs="Arial CYR"/>
                <w:sz w:val="16"/>
                <w:szCs w:val="16"/>
              </w:rPr>
            </w:pPr>
            <w:r w:rsidRPr="00831110">
              <w:rPr>
                <w:rFonts w:ascii="Arial CYR" w:hAnsi="Arial CYR" w:cs="Arial CYR"/>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rFonts w:ascii="Arial CYR" w:hAnsi="Arial CYR" w:cs="Arial CYR"/>
                <w:sz w:val="16"/>
                <w:szCs w:val="16"/>
              </w:rPr>
            </w:pPr>
            <w:r w:rsidRPr="00831110">
              <w:rPr>
                <w:rFonts w:ascii="Arial CYR" w:hAnsi="Arial CYR" w:cs="Arial CY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rFonts w:ascii="Arial CYR" w:hAnsi="Arial CYR" w:cs="Arial CYR"/>
                <w:sz w:val="16"/>
                <w:szCs w:val="16"/>
              </w:rPr>
            </w:pPr>
            <w:r w:rsidRPr="00831110">
              <w:rPr>
                <w:rFonts w:ascii="Arial CYR" w:hAnsi="Arial CYR" w:cs="Arial CYR"/>
                <w:sz w:val="16"/>
                <w:szCs w:val="16"/>
              </w:rPr>
              <w:t> </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rFonts w:ascii="Arial CYR" w:hAnsi="Arial CYR" w:cs="Arial CYR"/>
                <w:sz w:val="16"/>
                <w:szCs w:val="16"/>
              </w:rPr>
            </w:pPr>
            <w:r w:rsidRPr="00831110">
              <w:rPr>
                <w:rFonts w:ascii="Arial CYR" w:hAnsi="Arial CYR" w:cs="Arial CYR"/>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rFonts w:ascii="Arial CYR" w:hAnsi="Arial CYR" w:cs="Arial CYR"/>
                <w:sz w:val="16"/>
                <w:szCs w:val="16"/>
              </w:rPr>
            </w:pPr>
            <w:r w:rsidRPr="00831110">
              <w:rPr>
                <w:rFonts w:ascii="Arial CYR" w:hAnsi="Arial CYR" w:cs="Arial CYR"/>
                <w:sz w:val="16"/>
                <w:szCs w:val="16"/>
              </w:rPr>
              <w:t> </w:t>
            </w:r>
          </w:p>
        </w:tc>
        <w:tc>
          <w:tcPr>
            <w:tcW w:w="1190" w:type="dxa"/>
            <w:tcBorders>
              <w:top w:val="nil"/>
              <w:left w:val="nil"/>
              <w:bottom w:val="single" w:sz="4" w:space="0" w:color="auto"/>
              <w:right w:val="single" w:sz="4" w:space="0" w:color="auto"/>
            </w:tcBorders>
            <w:shd w:val="clear" w:color="000000" w:fill="FFFFFF"/>
            <w:noWrap/>
            <w:vAlign w:val="center"/>
            <w:hideMark/>
          </w:tcPr>
          <w:p w:rsidR="00831110" w:rsidRPr="00831110" w:rsidRDefault="00831110" w:rsidP="00831110">
            <w:pPr>
              <w:jc w:val="center"/>
              <w:rPr>
                <w:color w:val="auto"/>
                <w:sz w:val="16"/>
                <w:szCs w:val="16"/>
              </w:rPr>
            </w:pPr>
            <w:r w:rsidRPr="00831110">
              <w:rPr>
                <w:color w:val="auto"/>
                <w:sz w:val="16"/>
                <w:szCs w:val="16"/>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31110" w:rsidRPr="00831110" w:rsidRDefault="00831110" w:rsidP="00831110">
            <w:pPr>
              <w:jc w:val="center"/>
              <w:rPr>
                <w:color w:val="auto"/>
                <w:sz w:val="16"/>
                <w:szCs w:val="16"/>
              </w:rPr>
            </w:pPr>
            <w:r w:rsidRPr="00831110">
              <w:rPr>
                <w:color w:val="auto"/>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1110" w:rsidRPr="00831110" w:rsidRDefault="00831110" w:rsidP="00831110">
            <w:pPr>
              <w:jc w:val="center"/>
              <w:rPr>
                <w:color w:val="auto"/>
                <w:sz w:val="16"/>
                <w:szCs w:val="16"/>
              </w:rPr>
            </w:pPr>
            <w:r w:rsidRPr="00831110">
              <w:rPr>
                <w:color w:val="auto"/>
                <w:sz w:val="16"/>
                <w:szCs w:val="16"/>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32 944,1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35 851,0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38 959,3</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обеспечение выполнения функций представительных органов МО "</w:t>
            </w:r>
            <w:proofErr w:type="spellStart"/>
            <w:r w:rsidRPr="00831110">
              <w:rPr>
                <w:szCs w:val="24"/>
              </w:rPr>
              <w:t>Семикаракорское</w:t>
            </w:r>
            <w:proofErr w:type="spellEnd"/>
            <w:r w:rsidRPr="00831110">
              <w:rPr>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90.3.00.00190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обеспечение выполнения функций представительных органов МО "</w:t>
            </w:r>
            <w:proofErr w:type="spellStart"/>
            <w:r w:rsidRPr="00831110">
              <w:rPr>
                <w:szCs w:val="24"/>
              </w:rPr>
              <w:t>Семикаракорское</w:t>
            </w:r>
            <w:proofErr w:type="spellEnd"/>
            <w:r w:rsidRPr="00831110">
              <w:rPr>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90.3.00.00190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28 924,2</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29 963,7</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26 971,1</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25 462,1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26 509,9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25 462,1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26 509,9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2 369,6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2 332,9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2 377,0</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2 355,6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2 318,9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2 363,0</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1 086,0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1 114,3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744,9</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1 086,0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1 114,3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744,9</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89.9.00.72390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89.9.00.72390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916,4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450,5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450,5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465,9</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465,9</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62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Обеспечение проведения выборов и референдумов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Проведение выборов в Собрание депутатов Семикаракорского городского поселения в рамках </w:t>
            </w:r>
            <w:proofErr w:type="gramStart"/>
            <w:r w:rsidRPr="00831110">
              <w:rPr>
                <w:szCs w:val="24"/>
              </w:rPr>
              <w:t>обеспечения деятельности Территориальной избирательной комиссии Семикаракорского района Ростовской области</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91.0.00.96060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(Специальные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91.0.00.96060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8.8.0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Резервные фонды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279,9</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279,9</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279,9</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Другие 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2 811,1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5 180,3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9 499,4</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01.0.00.22140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01.0.00.22140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477,6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477,6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02.2.00.00210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02.2.00.00210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02.2.00.21110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02.2.00.21110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02.2.00.98712</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02.2.00.98712</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123,1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64,7</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123,1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64,7</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Услуги </w:t>
            </w:r>
            <w:proofErr w:type="spellStart"/>
            <w:r w:rsidRPr="00831110">
              <w:rPr>
                <w:szCs w:val="24"/>
              </w:rPr>
              <w:t>видеомониторинга</w:t>
            </w:r>
            <w:proofErr w:type="spellEnd"/>
            <w:r w:rsidRPr="00831110">
              <w:rPr>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222,6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 xml:space="preserve">Услуги </w:t>
            </w:r>
            <w:proofErr w:type="spellStart"/>
            <w:r w:rsidRPr="00831110">
              <w:rPr>
                <w:szCs w:val="24"/>
              </w:rPr>
              <w:t>видеомониторинга</w:t>
            </w:r>
            <w:proofErr w:type="spellEnd"/>
            <w:r w:rsidRPr="00831110">
              <w:rPr>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222,6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34,7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выплаты населению)</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3.6.0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4 226,9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8.8.0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4 226,9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655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1 044,8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748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653,1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68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8.3.0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391,7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93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Перечисление средств на депозитный счет Арбитражного суда Ростовской области в рамках иных непрограммных мероприятий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99.9.00.90540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Перечисление средств на депозитный счет Арбитражного суда Ростовской области в рамках иных непрограммных мероприятий (Исполнение судебных актов)</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99.9.00.90540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8.3.0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xml:space="preserve">НАЦИОНАЛЬНАЯ БЕЗОПАСНОСТЬ И </w:t>
            </w:r>
            <w:r w:rsidRPr="00831110">
              <w:rPr>
                <w:b/>
                <w:bCs/>
                <w:szCs w:val="24"/>
              </w:rPr>
              <w:lastRenderedPageBreak/>
              <w:t>ПРАВООХРАНИТЕЛЬНАЯ ДЕЯТЕЛЬНОСТЬ</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lastRenderedPageBreak/>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1 783,0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1 838,5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1 852,5</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1 783,0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1 838,5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1 852,5</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05.1.00.21670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05.1.00.21670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05.2.00.21680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05.2.00.21680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05.2.00.85200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1 531,0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1 586,5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05.2.00.85200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1 531,0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1 586,5</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05.3.00.21710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05.3.00.21710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06.0.00.22090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06.0.00.22090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НАЦИОНАЛЬНАЯ ЭКОНОМИКА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84 130,3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31 112,6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161 713,2</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Дорожное хозяйство (дорожные фонды)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83 830,3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31 012,6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161 613,2</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t>Мероприятия</w:t>
            </w:r>
            <w:proofErr w:type="gramEnd"/>
            <w:r w:rsidRPr="00831110">
              <w:rPr>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32 639,3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30 566,3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Мероприятия</w:t>
            </w:r>
            <w:proofErr w:type="gramEnd"/>
            <w:r w:rsidRPr="00831110">
              <w:rPr>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32 639,3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30 566,3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Устройство тротуара по переулку </w:t>
            </w:r>
            <w:proofErr w:type="spellStart"/>
            <w:r w:rsidRPr="00831110">
              <w:rPr>
                <w:szCs w:val="24"/>
              </w:rPr>
              <w:t>М.А.Бедрышева</w:t>
            </w:r>
            <w:proofErr w:type="spellEnd"/>
            <w:r w:rsidRPr="00831110">
              <w:rPr>
                <w:szCs w:val="24"/>
              </w:rPr>
              <w:t xml:space="preserve"> на участке автомобильной дороги, расположенной от ул. Ленина до ул. Красноармейская в рамках подпрограммы "</w:t>
            </w:r>
            <w:proofErr w:type="spellStart"/>
            <w:r w:rsidRPr="00831110">
              <w:rPr>
                <w:szCs w:val="24"/>
              </w:rPr>
              <w:t>Содержение</w:t>
            </w:r>
            <w:proofErr w:type="spellEnd"/>
            <w:r w:rsidRPr="00831110">
              <w:rPr>
                <w:szCs w:val="24"/>
              </w:rPr>
              <w:t xml:space="preserve">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 xml:space="preserve">Устройство тротуара по переулку </w:t>
            </w:r>
            <w:proofErr w:type="spellStart"/>
            <w:r w:rsidRPr="00831110">
              <w:rPr>
                <w:szCs w:val="24"/>
              </w:rPr>
              <w:t>М.А.Бедрышева</w:t>
            </w:r>
            <w:proofErr w:type="spellEnd"/>
            <w:r w:rsidRPr="00831110">
              <w:rPr>
                <w:szCs w:val="24"/>
              </w:rPr>
              <w:t xml:space="preserve"> на участке автомобильной дороги, расположенной от ул. Ленина до ул. Красноармейская в рамках подпрограммы "</w:t>
            </w:r>
            <w:proofErr w:type="spellStart"/>
            <w:r w:rsidRPr="00831110">
              <w:rPr>
                <w:szCs w:val="24"/>
              </w:rPr>
              <w:t>Содержение</w:t>
            </w:r>
            <w:proofErr w:type="spellEnd"/>
            <w:r w:rsidRPr="00831110">
              <w:rPr>
                <w:szCs w:val="24"/>
              </w:rPr>
              <w:t xml:space="preserve">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07.1.00.S3510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51 191,0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446,3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07.1.00.S3510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51 191,0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446,3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62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Другие вопросы в области национальной экономики</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ЖИЛИЩНО-КОММУНАЛЬНОЕ ХОЗЯЙСТВО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71 440,0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65 922,6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59 824,3</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Жилищное хозяйство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105,7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1 035,7</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235,7</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04.0.00.22480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04.0.00.22480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04.0.00.22610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04.0.00.22610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Коммунальное хозяйство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2 905,7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951,8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955,5</w:t>
            </w:r>
          </w:p>
        </w:tc>
      </w:tr>
      <w:tr w:rsidR="00831110" w:rsidRPr="00831110" w:rsidTr="00831110">
        <w:trPr>
          <w:trHeight w:val="156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646,3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Приобретение муниципального имущества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1 165,1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Приобретение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1 165,1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07.5.00.22170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1 112,7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07.5.00.22170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1 112,7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szCs w:val="24"/>
              </w:rPr>
              <w:t>Семикаракорское</w:t>
            </w:r>
            <w:proofErr w:type="spellEnd"/>
            <w:r w:rsidRPr="00831110">
              <w:rPr>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102,4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99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szCs w:val="24"/>
              </w:rPr>
              <w:t>Семикаракорское</w:t>
            </w:r>
            <w:proofErr w:type="spellEnd"/>
            <w:r w:rsidRPr="00831110">
              <w:rPr>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102,4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 xml:space="preserve">Предоставление иных межбюджетных </w:t>
            </w:r>
            <w:proofErr w:type="spellStart"/>
            <w:r w:rsidRPr="00831110">
              <w:rPr>
                <w:szCs w:val="24"/>
              </w:rPr>
              <w:t>трансфертовна</w:t>
            </w:r>
            <w:proofErr w:type="spellEnd"/>
            <w:r w:rsidRPr="00831110">
              <w:rPr>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499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lastRenderedPageBreak/>
              <w:t xml:space="preserve">Предоставление иных межбюджетных </w:t>
            </w:r>
            <w:proofErr w:type="spellStart"/>
            <w:r w:rsidRPr="00831110">
              <w:rPr>
                <w:szCs w:val="24"/>
              </w:rPr>
              <w:t>трансфертовна</w:t>
            </w:r>
            <w:proofErr w:type="spellEnd"/>
            <w:r w:rsidRPr="00831110">
              <w:rPr>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Благоустройство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68 428,7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63 935,1</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58 633,1</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r>
      <w:tr w:rsidR="00831110" w:rsidRPr="00831110" w:rsidTr="00831110">
        <w:trPr>
          <w:trHeight w:val="124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Оценка муниципального имущества в рамках муниципальной программы Семикаракорского городского поселения "Муниципальное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04.0.00.22430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2 499,5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07.2.00.22110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2 499,5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36 110,6</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33 551,6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36 015,5</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25 569,7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24 328,4</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24 350,0</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10 451,0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9 129,6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11 568,2</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93,6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97,3</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07.3.00.22520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3 680,0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07.3.00.22520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3 680,0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1 900,0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1 900,0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187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szCs w:val="24"/>
              </w:rPr>
              <w:t>Энергоэффективность</w:t>
            </w:r>
            <w:proofErr w:type="spellEnd"/>
            <w:r w:rsidRPr="00831110">
              <w:rPr>
                <w:szCs w:val="24"/>
              </w:rPr>
              <w:t xml:space="preserve"> и развитие энергетики"</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07.4.00.22740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15 563,3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19 855,9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szCs w:val="24"/>
              </w:rPr>
              <w:t>Энергоэффективность</w:t>
            </w:r>
            <w:proofErr w:type="spellEnd"/>
            <w:r w:rsidRPr="00831110">
              <w:rPr>
                <w:szCs w:val="24"/>
              </w:rPr>
              <w:t xml:space="preserve"> и развитие энергетики"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07.4.00.22740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15 563,3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19 855,9</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 xml:space="preserve">Выполнение работ по объекту "Благоустройство подпорной стены на ул. Ленина между пр. </w:t>
            </w:r>
            <w:proofErr w:type="spellStart"/>
            <w:r w:rsidRPr="00831110">
              <w:rPr>
                <w:szCs w:val="24"/>
              </w:rPr>
              <w:t>В.А.Закруткина</w:t>
            </w:r>
            <w:proofErr w:type="spellEnd"/>
            <w:r w:rsidRPr="00831110">
              <w:rPr>
                <w:szCs w:val="24"/>
              </w:rPr>
              <w:t xml:space="preserve"> и пр. </w:t>
            </w:r>
            <w:proofErr w:type="spellStart"/>
            <w:r w:rsidRPr="00831110">
              <w:rPr>
                <w:szCs w:val="24"/>
              </w:rPr>
              <w:t>Н.С.Арабского</w:t>
            </w:r>
            <w:proofErr w:type="spellEnd"/>
            <w:r w:rsidRPr="00831110">
              <w:rPr>
                <w:szCs w:val="24"/>
              </w:rPr>
              <w:t xml:space="preserve">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w:t>
            </w:r>
            <w:r w:rsidRPr="00831110">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Выполнение работ по объекту "Благоустройство подпорной стены на ул. Ленина между пр. </w:t>
            </w:r>
            <w:proofErr w:type="spellStart"/>
            <w:r w:rsidRPr="00831110">
              <w:rPr>
                <w:szCs w:val="24"/>
              </w:rPr>
              <w:t>В.А.Закруткина</w:t>
            </w:r>
            <w:proofErr w:type="spellEnd"/>
            <w:r w:rsidRPr="00831110">
              <w:rPr>
                <w:szCs w:val="24"/>
              </w:rPr>
              <w:t xml:space="preserve"> и пр. </w:t>
            </w:r>
            <w:proofErr w:type="spellStart"/>
            <w:r w:rsidRPr="00831110">
              <w:rPr>
                <w:szCs w:val="24"/>
              </w:rPr>
              <w:t>Н.С.Арабского</w:t>
            </w:r>
            <w:proofErr w:type="spellEnd"/>
            <w:r w:rsidRPr="00831110">
              <w:rPr>
                <w:szCs w:val="24"/>
              </w:rPr>
              <w:t xml:space="preserve">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w:t>
            </w:r>
            <w:r w:rsidRPr="00831110">
              <w:rPr>
                <w:szCs w:val="24"/>
              </w:rPr>
              <w:br w:type="page"/>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05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08.1.00.S4640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3 326,0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08.1.00.S4640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3 326,0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08.1.F2.A5550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2 782,8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08.1.F2.A5550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5.4.0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2 782,8</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176,4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43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116,4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ОБРАЗОВАНИЕ</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103,3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120,0</w:t>
            </w:r>
          </w:p>
        </w:tc>
      </w:tr>
      <w:tr w:rsidR="00831110" w:rsidRPr="00831110" w:rsidTr="00831110">
        <w:trPr>
          <w:trHeight w:val="93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Профессиональная подготовка, переподготовка и повышение квалификации</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02.1.00.22020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468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02.1.00.22020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33,3</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Молодежная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09.3.00.02860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09.3.00.02860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КУЛЬТУРА, КИНЕМАТОГРАФИЯ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38 435,0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34 041,8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36 168,2</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Культура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38 435,0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34 041,8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36 168,2</w:t>
            </w:r>
          </w:p>
        </w:tc>
      </w:tr>
      <w:tr w:rsidR="00831110" w:rsidRPr="00831110" w:rsidTr="00831110">
        <w:trPr>
          <w:trHeight w:val="218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32 088,5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33 386,6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32 088,5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33 386,6</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09.1.00.02870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1 050,0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520,0</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135,2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09.2.00.02860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135,2</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436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szCs w:val="24"/>
              </w:rPr>
              <w:t xml:space="preserve">,, </w:t>
            </w:r>
            <w:proofErr w:type="gramEnd"/>
            <w:r w:rsidRPr="00831110">
              <w:rPr>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szCs w:val="24"/>
              </w:rPr>
              <w:t>Семикаракорск</w:t>
            </w:r>
            <w:proofErr w:type="spellEnd"/>
            <w:r w:rsidRPr="00831110">
              <w:rPr>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09.2.00.S5240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4 966,5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530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szCs w:val="24"/>
              </w:rPr>
              <w:t xml:space="preserve">,, </w:t>
            </w:r>
            <w:proofErr w:type="gramEnd"/>
            <w:r w:rsidRPr="00831110">
              <w:rPr>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szCs w:val="24"/>
              </w:rPr>
              <w:t>Семикаракорск</w:t>
            </w:r>
            <w:proofErr w:type="spellEnd"/>
            <w:r w:rsidRPr="00831110">
              <w:rPr>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09.2.00.S5240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4 966,5</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(Субсидии бюджетным учреждениям)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СОЦИАЛЬНАЯ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10</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194,7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191,3</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Пенсионное обеспечение</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194,7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1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194,7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74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3.1.0</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194,7</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12"/>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Всего</w:t>
            </w:r>
          </w:p>
        </w:tc>
        <w:tc>
          <w:tcPr>
            <w:tcW w:w="10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9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663"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229 030,4</w:t>
            </w:r>
          </w:p>
        </w:tc>
        <w:tc>
          <w:tcPr>
            <w:tcW w:w="1275"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169 077,8</w:t>
            </w:r>
          </w:p>
        </w:tc>
        <w:tc>
          <w:tcPr>
            <w:tcW w:w="1276"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298 828,8</w:t>
            </w:r>
          </w:p>
        </w:tc>
      </w:tr>
    </w:tbl>
    <w:p w:rsidR="00831110" w:rsidRDefault="00831110" w:rsidP="009B7340">
      <w:pPr>
        <w:widowControl w:val="0"/>
        <w:rPr>
          <w:sz w:val="28"/>
          <w:szCs w:val="28"/>
          <w:lang w:val="en-US"/>
        </w:rPr>
      </w:pPr>
    </w:p>
    <w:p w:rsidR="00831110" w:rsidRPr="00831110" w:rsidRDefault="00831110" w:rsidP="00831110">
      <w:pPr>
        <w:rPr>
          <w:sz w:val="28"/>
          <w:szCs w:val="28"/>
          <w:lang w:val="en-US"/>
        </w:rPr>
      </w:pPr>
    </w:p>
    <w:p w:rsidR="00831110" w:rsidRDefault="00831110" w:rsidP="00831110">
      <w:pPr>
        <w:rPr>
          <w:sz w:val="28"/>
          <w:szCs w:val="28"/>
          <w:lang w:val="en-US"/>
        </w:rPr>
      </w:pPr>
    </w:p>
    <w:p w:rsidR="00831110" w:rsidRDefault="00831110" w:rsidP="00831110">
      <w:pPr>
        <w:tabs>
          <w:tab w:val="left" w:pos="7992"/>
        </w:tabs>
        <w:rPr>
          <w:sz w:val="28"/>
          <w:szCs w:val="28"/>
          <w:lang w:val="en-US"/>
        </w:rPr>
      </w:pPr>
      <w:r>
        <w:rPr>
          <w:sz w:val="28"/>
          <w:szCs w:val="28"/>
          <w:lang w:val="en-US"/>
        </w:rPr>
        <w:tab/>
      </w:r>
    </w:p>
    <w:p w:rsidR="00831110" w:rsidRDefault="00831110" w:rsidP="00831110">
      <w:pPr>
        <w:tabs>
          <w:tab w:val="left" w:pos="7992"/>
        </w:tabs>
        <w:rPr>
          <w:sz w:val="28"/>
          <w:szCs w:val="28"/>
          <w:lang w:val="en-US"/>
        </w:rPr>
      </w:pPr>
    </w:p>
    <w:tbl>
      <w:tblPr>
        <w:tblW w:w="14507" w:type="dxa"/>
        <w:tblInd w:w="93" w:type="dxa"/>
        <w:tblLook w:val="04A0" w:firstRow="1" w:lastRow="0" w:firstColumn="1" w:lastColumn="0" w:noHBand="0" w:noVBand="1"/>
      </w:tblPr>
      <w:tblGrid>
        <w:gridCol w:w="5827"/>
        <w:gridCol w:w="760"/>
        <w:gridCol w:w="900"/>
        <w:gridCol w:w="740"/>
        <w:gridCol w:w="1700"/>
        <w:gridCol w:w="760"/>
        <w:gridCol w:w="1280"/>
        <w:gridCol w:w="1220"/>
        <w:gridCol w:w="1320"/>
      </w:tblGrid>
      <w:tr w:rsidR="00831110" w:rsidRPr="00831110" w:rsidTr="00831110">
        <w:trPr>
          <w:trHeight w:val="288"/>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6280" w:type="dxa"/>
            <w:gridSpan w:val="5"/>
            <w:vMerge w:val="restart"/>
            <w:tcBorders>
              <w:top w:val="nil"/>
              <w:left w:val="nil"/>
              <w:bottom w:val="nil"/>
              <w:right w:val="nil"/>
            </w:tcBorders>
            <w:shd w:val="clear" w:color="auto" w:fill="auto"/>
            <w:vAlign w:val="bottom"/>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4      </w:t>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14.11.2024 № 151</w:t>
            </w:r>
            <w:r w:rsidRPr="00831110">
              <w:rPr>
                <w:rFonts w:ascii="Calibri" w:hAnsi="Calibri" w:cs="Calibri"/>
                <w:sz w:val="22"/>
                <w:szCs w:val="22"/>
              </w:rPr>
              <w:br/>
              <w:t>"О внесении изменений в решение Собрания депутатов Семикаракорского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288"/>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6280" w:type="dxa"/>
            <w:gridSpan w:val="5"/>
            <w:vMerge/>
            <w:tcBorders>
              <w:top w:val="nil"/>
              <w:left w:val="nil"/>
              <w:bottom w:val="nil"/>
              <w:right w:val="nil"/>
            </w:tcBorders>
            <w:vAlign w:val="center"/>
            <w:hideMark/>
          </w:tcPr>
          <w:p w:rsidR="00831110" w:rsidRPr="00831110" w:rsidRDefault="00831110" w:rsidP="00831110">
            <w:pPr>
              <w:rPr>
                <w:rFonts w:ascii="Calibri" w:hAnsi="Calibri" w:cs="Calibri"/>
                <w:sz w:val="22"/>
                <w:szCs w:val="22"/>
              </w:rPr>
            </w:pPr>
          </w:p>
        </w:tc>
      </w:tr>
      <w:tr w:rsidR="00831110" w:rsidRPr="00831110" w:rsidTr="00831110">
        <w:trPr>
          <w:trHeight w:val="1812"/>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6280" w:type="dxa"/>
            <w:gridSpan w:val="5"/>
            <w:vMerge/>
            <w:tcBorders>
              <w:top w:val="nil"/>
              <w:left w:val="nil"/>
              <w:bottom w:val="nil"/>
              <w:right w:val="nil"/>
            </w:tcBorders>
            <w:vAlign w:val="center"/>
            <w:hideMark/>
          </w:tcPr>
          <w:p w:rsidR="00831110" w:rsidRPr="00831110" w:rsidRDefault="00831110" w:rsidP="00831110">
            <w:pPr>
              <w:rPr>
                <w:rFonts w:ascii="Calibri" w:hAnsi="Calibri" w:cs="Calibri"/>
                <w:sz w:val="22"/>
                <w:szCs w:val="22"/>
              </w:rPr>
            </w:pPr>
          </w:p>
        </w:tc>
      </w:tr>
      <w:tr w:rsidR="00831110" w:rsidRPr="00831110" w:rsidTr="00831110">
        <w:trPr>
          <w:trHeight w:val="1812"/>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6280" w:type="dxa"/>
            <w:gridSpan w:val="5"/>
            <w:tcBorders>
              <w:top w:val="nil"/>
              <w:left w:val="nil"/>
              <w:bottom w:val="nil"/>
              <w:right w:val="nil"/>
            </w:tcBorders>
            <w:shd w:val="clear" w:color="auto" w:fill="auto"/>
            <w:vAlign w:val="bottom"/>
            <w:hideMark/>
          </w:tcPr>
          <w:p w:rsidR="00831110" w:rsidRPr="00831110" w:rsidRDefault="00831110" w:rsidP="00831110">
            <w:pPr>
              <w:jc w:val="center"/>
              <w:rPr>
                <w:rFonts w:ascii="Calibri" w:hAnsi="Calibri" w:cs="Calibri"/>
                <w:sz w:val="22"/>
                <w:szCs w:val="22"/>
              </w:rPr>
            </w:pPr>
            <w:r w:rsidRPr="00831110">
              <w:rPr>
                <w:rFonts w:ascii="Calibri" w:hAnsi="Calibri" w:cs="Calibri"/>
                <w:sz w:val="22"/>
                <w:szCs w:val="22"/>
              </w:rPr>
              <w:t xml:space="preserve">"Приложение 4      </w:t>
            </w:r>
            <w:r w:rsidRPr="00831110">
              <w:rPr>
                <w:rFonts w:ascii="Calibri" w:hAnsi="Calibri" w:cs="Calibri"/>
                <w:sz w:val="22"/>
                <w:szCs w:val="22"/>
              </w:rPr>
              <w:br/>
              <w:t>к решению Собрания депутатов Семикаракорского</w:t>
            </w:r>
            <w:r w:rsidRPr="00831110">
              <w:rPr>
                <w:rFonts w:ascii="Calibri" w:hAnsi="Calibri" w:cs="Calibri"/>
                <w:sz w:val="22"/>
                <w:szCs w:val="22"/>
              </w:rPr>
              <w:br/>
              <w:t xml:space="preserve">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288"/>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2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32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732"/>
        </w:trPr>
        <w:tc>
          <w:tcPr>
            <w:tcW w:w="14507" w:type="dxa"/>
            <w:gridSpan w:val="9"/>
            <w:tcBorders>
              <w:top w:val="nil"/>
              <w:left w:val="nil"/>
              <w:bottom w:val="nil"/>
              <w:right w:val="nil"/>
            </w:tcBorders>
            <w:shd w:val="clear" w:color="auto" w:fill="auto"/>
            <w:vAlign w:val="bottom"/>
            <w:hideMark/>
          </w:tcPr>
          <w:p w:rsidR="00831110" w:rsidRPr="00831110" w:rsidRDefault="00831110" w:rsidP="00831110">
            <w:pPr>
              <w:jc w:val="center"/>
              <w:rPr>
                <w:b/>
                <w:bCs/>
                <w:szCs w:val="24"/>
              </w:rPr>
            </w:pPr>
            <w:r w:rsidRPr="00831110">
              <w:rPr>
                <w:b/>
                <w:bCs/>
                <w:szCs w:val="24"/>
              </w:rPr>
              <w:t xml:space="preserve">Ведомственная структура расходов бюджета Семикаракорского городского поселения </w:t>
            </w:r>
            <w:r w:rsidRPr="00831110">
              <w:rPr>
                <w:b/>
                <w:bCs/>
                <w:szCs w:val="24"/>
              </w:rPr>
              <w:br/>
              <w:t>Семикаракорского района на 2024 год и на плановый период 2025 и 2026 годов</w:t>
            </w:r>
          </w:p>
        </w:tc>
      </w:tr>
      <w:tr w:rsidR="00831110" w:rsidRPr="00831110" w:rsidTr="00831110">
        <w:trPr>
          <w:trHeight w:val="288"/>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2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32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288"/>
        </w:trPr>
        <w:tc>
          <w:tcPr>
            <w:tcW w:w="5827" w:type="dxa"/>
            <w:tcBorders>
              <w:top w:val="nil"/>
              <w:left w:val="nil"/>
              <w:bottom w:val="nil"/>
              <w:right w:val="nil"/>
            </w:tcBorders>
            <w:shd w:val="clear" w:color="auto" w:fill="auto"/>
            <w:noWrap/>
            <w:vAlign w:val="bottom"/>
            <w:hideMark/>
          </w:tcPr>
          <w:p w:rsidR="00831110" w:rsidRPr="00831110" w:rsidRDefault="00831110" w:rsidP="00831110">
            <w:pP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9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4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70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76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8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c>
          <w:tcPr>
            <w:tcW w:w="1220" w:type="dxa"/>
            <w:tcBorders>
              <w:top w:val="nil"/>
              <w:left w:val="nil"/>
              <w:bottom w:val="nil"/>
              <w:right w:val="nil"/>
            </w:tcBorders>
            <w:shd w:val="clear" w:color="auto" w:fill="auto"/>
            <w:noWrap/>
            <w:vAlign w:val="center"/>
            <w:hideMark/>
          </w:tcPr>
          <w:p w:rsidR="00831110" w:rsidRPr="00831110" w:rsidRDefault="00831110" w:rsidP="00831110">
            <w:pPr>
              <w:jc w:val="center"/>
              <w:rPr>
                <w:sz w:val="22"/>
                <w:szCs w:val="22"/>
              </w:rPr>
            </w:pPr>
            <w:r w:rsidRPr="00831110">
              <w:rPr>
                <w:sz w:val="22"/>
                <w:szCs w:val="22"/>
              </w:rPr>
              <w:t>(тыс. руб.)</w:t>
            </w:r>
          </w:p>
        </w:tc>
        <w:tc>
          <w:tcPr>
            <w:tcW w:w="1320"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22"/>
                <w:szCs w:val="22"/>
              </w:rPr>
            </w:pPr>
          </w:p>
        </w:tc>
      </w:tr>
      <w:tr w:rsidR="00831110" w:rsidRPr="00831110" w:rsidTr="00831110">
        <w:trPr>
          <w:trHeight w:val="288"/>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Наименование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Мин</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proofErr w:type="spellStart"/>
            <w:r w:rsidRPr="00831110">
              <w:rPr>
                <w:b/>
                <w:bCs/>
                <w:szCs w:val="24"/>
              </w:rPr>
              <w:t>Рз</w:t>
            </w:r>
            <w:proofErr w:type="spellEnd"/>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proofErr w:type="gramStart"/>
            <w:r w:rsidRPr="00831110">
              <w:rPr>
                <w:b/>
                <w:bCs/>
                <w:szCs w:val="24"/>
              </w:rPr>
              <w:t>ПР</w:t>
            </w:r>
            <w:proofErr w:type="gramEnd"/>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ЦСР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ВР</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2024 год</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2025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b/>
                <w:bCs/>
                <w:szCs w:val="24"/>
              </w:rPr>
            </w:pPr>
            <w:r w:rsidRPr="00831110">
              <w:rPr>
                <w:b/>
                <w:bCs/>
                <w:szCs w:val="24"/>
              </w:rPr>
              <w:t>2026 год</w:t>
            </w:r>
          </w:p>
        </w:tc>
      </w:tr>
      <w:tr w:rsidR="00831110" w:rsidRPr="00831110" w:rsidTr="00831110">
        <w:trPr>
          <w:trHeight w:val="288"/>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b/>
                <w:bCs/>
                <w:szCs w:val="24"/>
              </w:rPr>
            </w:pPr>
          </w:p>
        </w:tc>
      </w:tr>
      <w:tr w:rsidR="00831110" w:rsidRPr="00831110" w:rsidTr="00831110">
        <w:trPr>
          <w:trHeight w:val="288"/>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sz w:val="16"/>
                <w:szCs w:val="16"/>
              </w:rPr>
            </w:pPr>
            <w:r w:rsidRPr="00831110">
              <w:rPr>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center"/>
              <w:rPr>
                <w:sz w:val="16"/>
                <w:szCs w:val="16"/>
              </w:rPr>
            </w:pPr>
            <w:r w:rsidRPr="00831110">
              <w:rPr>
                <w:sz w:val="16"/>
                <w:szCs w:val="16"/>
              </w:rPr>
              <w:t> </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АДМИНИСТРАЦИЯ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229 030,4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169 077,8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298 828,8</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32 944,1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35 851,0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38 959,3</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обеспечение выполнения функций представительных органов МО "</w:t>
            </w:r>
            <w:proofErr w:type="spellStart"/>
            <w:r w:rsidRPr="00831110">
              <w:rPr>
                <w:szCs w:val="24"/>
              </w:rPr>
              <w:t>Семикаракорское</w:t>
            </w:r>
            <w:proofErr w:type="spellEnd"/>
            <w:r w:rsidRPr="00831110">
              <w:rPr>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90.3.00.00190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Расходы на обеспечение выполнения функций представительных органов МО "</w:t>
            </w:r>
            <w:proofErr w:type="spellStart"/>
            <w:r w:rsidRPr="00831110">
              <w:rPr>
                <w:i/>
                <w:iCs/>
                <w:szCs w:val="24"/>
              </w:rPr>
              <w:t>Семикаракорское</w:t>
            </w:r>
            <w:proofErr w:type="spellEnd"/>
            <w:r w:rsidRPr="00831110">
              <w:rPr>
                <w:i/>
                <w:iCs/>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90.3.00.00190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28 924,2</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29 963,7</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26 971,1</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25 462,1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26 509,9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02.2.00.00110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25 462,1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26 509,9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2 369,6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2 332,9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2 377,0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2 355,6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2 318,9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2 363,0</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1 086,0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1 114,3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744,9</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12.0.00.21020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1 086,0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1 114,3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744,9</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89.9.00.72390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89.9.00.72390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93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06</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916,4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450,5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06</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02.2.00.85210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450,5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02.2.00.85220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465,9</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06</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02.2.00.85220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465,9</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Обеспечение проведения выборов и референдумов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2 276,4</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Проведение выборов в Собрание депутатов Семикаракорского городского поселения в рамках </w:t>
            </w:r>
            <w:proofErr w:type="gramStart"/>
            <w:r w:rsidRPr="00831110">
              <w:rPr>
                <w:szCs w:val="24"/>
              </w:rPr>
              <w:t>обеспечения деятельности Территориальной избирательной комиссии Семикаракорского района Ростовской области</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91.0.00.96060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(Специальные расходы)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91.0.00.96060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8.8.0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Резервные фонды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279,9</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694,5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199,9</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279,9</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694,5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8.7.0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279,9</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694,5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2 811,1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5 180,3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9 499,4</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01.0.00.22140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01.0.00.22140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477,6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02.2.00.00190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477,6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02.2.00.00210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02.2.00.00210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02.2.00.21110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02.2.00.21110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02.2.00.98712</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02.2.00.98712</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02.2.00.99990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123,1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64,7</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123,1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64,7</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Услуги </w:t>
            </w:r>
            <w:proofErr w:type="spellStart"/>
            <w:r w:rsidRPr="00831110">
              <w:rPr>
                <w:szCs w:val="24"/>
              </w:rPr>
              <w:t>видеомониторинга</w:t>
            </w:r>
            <w:proofErr w:type="spellEnd"/>
            <w:r w:rsidRPr="00831110">
              <w:rPr>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222,6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 xml:space="preserve">Услуги </w:t>
            </w:r>
            <w:proofErr w:type="spellStart"/>
            <w:r w:rsidRPr="00831110">
              <w:rPr>
                <w:i/>
                <w:iCs/>
                <w:szCs w:val="24"/>
              </w:rPr>
              <w:t>видеомониторинга</w:t>
            </w:r>
            <w:proofErr w:type="spellEnd"/>
            <w:r w:rsidRPr="00831110">
              <w:rPr>
                <w:i/>
                <w:iCs/>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04.0.00.22540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222,6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12.0.00.21020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12.0.00.21020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106,1</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34,7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3.6.0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4 226,9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99.9.00.90110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8.8.0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4 226,9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530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99.9.00.90120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1 044,8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t xml:space="preserve">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w:t>
            </w:r>
            <w:r w:rsidRPr="00831110">
              <w:rPr>
                <w:i/>
                <w:iCs/>
                <w:szCs w:val="24"/>
              </w:rPr>
              <w:lastRenderedPageBreak/>
              <w:t>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i/>
                <w:iCs/>
                <w:szCs w:val="24"/>
              </w:rPr>
              <w:t>) органов государственной власти (государственных органов), органов местного  самоуправления либо должностных лиц этих органов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lastRenderedPageBreak/>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99.9.00.90120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653,1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561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i/>
                <w:iCs/>
                <w:szCs w:val="24"/>
              </w:rPr>
              <w:t>)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99.9.00.90120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8.3.0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391,7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93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Перечисление средств на депозитный счет Арбитражного суда Ростовской области в рамках иных непрограммных мероприятий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99.9.00.90540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Перечисление средств на депозитный счет Арбитражного суда Ростовской области в рамках иных непрограммных мероприятий (Исполнение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99.9.00.90540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8.3.0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1 783,0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1 838,5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1 852,5</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1 783,0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1 838,5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1 852,5</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05.1.00.21670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05.1.00.21670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05.2.00.21680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05.2.00.21680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05.2.00.85200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1 531,0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1 586,5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05.2.00.85200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1 531,0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1 586,5</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05.3.00.21710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05.3.00.21710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06.0.00.22090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06.0.00.22090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84 130,3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31 112,6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161 713,2</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83 830,3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31 012,6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161 613,2</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proofErr w:type="gramStart"/>
            <w:r w:rsidRPr="00831110">
              <w:rPr>
                <w:szCs w:val="24"/>
              </w:rPr>
              <w:t>Мероприятия</w:t>
            </w:r>
            <w:proofErr w:type="gramEnd"/>
            <w:r w:rsidRPr="00831110">
              <w:rPr>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32 639,3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30 566,3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Мероприятия</w:t>
            </w:r>
            <w:proofErr w:type="gramEnd"/>
            <w:r w:rsidRPr="00831110">
              <w:rPr>
                <w:i/>
                <w:iCs/>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07.1.00.22440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32 639,3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30 566,3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Устройство тротуара по переулку </w:t>
            </w:r>
            <w:proofErr w:type="spellStart"/>
            <w:r w:rsidRPr="00831110">
              <w:rPr>
                <w:szCs w:val="24"/>
              </w:rPr>
              <w:t>М.А.Бедрышева</w:t>
            </w:r>
            <w:proofErr w:type="spellEnd"/>
            <w:r w:rsidRPr="00831110">
              <w:rPr>
                <w:szCs w:val="24"/>
              </w:rPr>
              <w:t xml:space="preserve"> на участке автомобильной дороги, расположенной от ул. Ленина до ул. Красноармейская на 2026в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07.1.00.22460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color w:val="auto"/>
                <w:szCs w:val="24"/>
              </w:rPr>
            </w:pPr>
            <w:proofErr w:type="gramStart"/>
            <w:r w:rsidRPr="00831110">
              <w:rPr>
                <w:i/>
                <w:iCs/>
                <w:color w:val="auto"/>
                <w:szCs w:val="24"/>
              </w:rPr>
              <w:lastRenderedPageBreak/>
              <w:t xml:space="preserve">Устройство тротуара по переулку </w:t>
            </w:r>
            <w:proofErr w:type="spellStart"/>
            <w:r w:rsidRPr="00831110">
              <w:rPr>
                <w:i/>
                <w:iCs/>
                <w:color w:val="auto"/>
                <w:szCs w:val="24"/>
              </w:rPr>
              <w:t>М.А.Бедрышева</w:t>
            </w:r>
            <w:proofErr w:type="spellEnd"/>
            <w:r w:rsidRPr="00831110">
              <w:rPr>
                <w:i/>
                <w:iCs/>
                <w:color w:val="auto"/>
                <w:szCs w:val="24"/>
              </w:rPr>
              <w:t xml:space="preserve"> на участке автомобильной дороги, расположенной от ул. Ленина до ул. Красноармейская на 2026в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color w:val="auto"/>
                <w:szCs w:val="24"/>
              </w:rPr>
            </w:pPr>
            <w:r w:rsidRPr="00831110">
              <w:rPr>
                <w:i/>
                <w:iCs/>
                <w:color w:val="auto"/>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color w:val="auto"/>
                <w:szCs w:val="24"/>
              </w:rPr>
            </w:pPr>
            <w:r w:rsidRPr="00831110">
              <w:rPr>
                <w:i/>
                <w:iCs/>
                <w:color w:val="auto"/>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color w:val="auto"/>
                <w:szCs w:val="24"/>
              </w:rPr>
            </w:pPr>
            <w:r w:rsidRPr="00831110">
              <w:rPr>
                <w:i/>
                <w:iCs/>
                <w:color w:val="auto"/>
                <w:szCs w:val="24"/>
              </w:rPr>
              <w:t>07.1.00.22460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color w:val="auto"/>
                <w:szCs w:val="24"/>
              </w:rPr>
            </w:pPr>
            <w:r w:rsidRPr="00831110">
              <w:rPr>
                <w:i/>
                <w:iCs/>
                <w:color w:val="auto"/>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07.1.00.S3510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51 191,0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446,3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07.1.00.S3510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51 191,0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446,3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100,0</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07.5.00.85201</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71 440,0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65 922,6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59 824,3</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Жилищное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105,7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1 035,7</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235,7</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04.0.00.22480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04.0.00.22480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04.0.00.22610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04.0.00.22610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70,0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Коммунальное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2 905,7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951,8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955,5</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646,3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Приобретение муниципального имущества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04.0.00.22530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1 165,1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Приобретение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04.0.00.22530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1 165,1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07.5.00.22170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1 112,7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07.5.00.22170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1 112,7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07.5.00.85201</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07.5.00.85201</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szCs w:val="24"/>
              </w:rPr>
              <w:t>Семикаракорское</w:t>
            </w:r>
            <w:proofErr w:type="spellEnd"/>
            <w:r w:rsidRPr="00831110">
              <w:rPr>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102,4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i/>
                <w:iCs/>
                <w:szCs w:val="24"/>
              </w:rPr>
              <w:t>Семикаракорское</w:t>
            </w:r>
            <w:proofErr w:type="spellEnd"/>
            <w:r w:rsidRPr="00831110">
              <w:rPr>
                <w:i/>
                <w:iCs/>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07.5.00.85230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102,4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Предоставление иных межбюджетных </w:t>
            </w:r>
            <w:proofErr w:type="spellStart"/>
            <w:r w:rsidRPr="00831110">
              <w:rPr>
                <w:szCs w:val="24"/>
              </w:rPr>
              <w:t>трансфертовна</w:t>
            </w:r>
            <w:proofErr w:type="spellEnd"/>
            <w:r w:rsidRPr="00831110">
              <w:rPr>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07.5.00.85240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468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proofErr w:type="gramStart"/>
            <w:r w:rsidRPr="00831110">
              <w:rPr>
                <w:i/>
                <w:iCs/>
                <w:szCs w:val="24"/>
              </w:rPr>
              <w:lastRenderedPageBreak/>
              <w:t xml:space="preserve">Предоставление иных межбюджетных </w:t>
            </w:r>
            <w:proofErr w:type="spellStart"/>
            <w:r w:rsidRPr="00831110">
              <w:rPr>
                <w:i/>
                <w:iCs/>
                <w:szCs w:val="24"/>
              </w:rPr>
              <w:t>трансфертовна</w:t>
            </w:r>
            <w:proofErr w:type="spellEnd"/>
            <w:r w:rsidRPr="00831110">
              <w:rPr>
                <w:i/>
                <w:iCs/>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07.5.00.85240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lastRenderedPageBreak/>
              <w:t>Благоустройство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68 428,7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63 935,1</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58 633,1</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03.0.00.22050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03.0.00.22050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48,0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03.0.00.22050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w:t>
            </w:r>
          </w:p>
        </w:tc>
      </w:tr>
      <w:tr w:rsidR="00831110" w:rsidRPr="00831110" w:rsidTr="00831110">
        <w:trPr>
          <w:trHeight w:val="124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Оценка муниципального имущества в рамках муниципальной программы Семикаракорского городского поселения "Муниципальное имущество"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04.0.00.22430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187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04.0.00.22430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2 499,5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07.2.00.22110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2 499,5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07.2.00.22740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36 110,6</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33 551,6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36 015,5</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07.2.00.22740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25 569,7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24 328,4</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24 350,0</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07.2.00.22740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10 451,0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9 129,6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11 568,2</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07.2.00.22740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93,6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97,3</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07.3.00.22520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3 680,0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07.3.00.22520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3 680,0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07.3.00.22740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1 900,0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07.3.00.22740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1 900,0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156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szCs w:val="24"/>
              </w:rPr>
              <w:t>Энергоэффективность</w:t>
            </w:r>
            <w:proofErr w:type="spellEnd"/>
            <w:r w:rsidRPr="00831110">
              <w:rPr>
                <w:szCs w:val="24"/>
              </w:rPr>
              <w:t xml:space="preserve"> и развитие энергетики"</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07.4.00.22740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15 563,3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19 855,9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i/>
                <w:iCs/>
                <w:szCs w:val="24"/>
              </w:rPr>
              <w:t>Энергоэффективность</w:t>
            </w:r>
            <w:proofErr w:type="spellEnd"/>
            <w:r w:rsidRPr="00831110">
              <w:rPr>
                <w:i/>
                <w:iCs/>
                <w:szCs w:val="24"/>
              </w:rPr>
              <w:t xml:space="preserve"> и развитие энергетики"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07.4.00.22740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15 563,3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19 855,9</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Выполнение работ по объекту "Благоустройство подпорной стены на ул. Ленина между пр. </w:t>
            </w:r>
            <w:proofErr w:type="spellStart"/>
            <w:r w:rsidRPr="00831110">
              <w:rPr>
                <w:szCs w:val="24"/>
              </w:rPr>
              <w:t>В.А.Закруткина</w:t>
            </w:r>
            <w:proofErr w:type="spellEnd"/>
            <w:r w:rsidRPr="00831110">
              <w:rPr>
                <w:szCs w:val="24"/>
              </w:rPr>
              <w:t xml:space="preserve"> и пр. </w:t>
            </w:r>
            <w:proofErr w:type="spellStart"/>
            <w:r w:rsidRPr="00831110">
              <w:rPr>
                <w:szCs w:val="24"/>
              </w:rPr>
              <w:t>Н.С.Арабского</w:t>
            </w:r>
            <w:proofErr w:type="spellEnd"/>
            <w:r w:rsidRPr="00831110">
              <w:rPr>
                <w:szCs w:val="24"/>
              </w:rPr>
              <w:t xml:space="preserve">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w:t>
            </w:r>
            <w:r w:rsidRPr="00831110">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 xml:space="preserve">Выполнение работ по объекту "Благоустройство подпорной стены на ул. Ленина между пр. </w:t>
            </w:r>
            <w:proofErr w:type="spellStart"/>
            <w:r w:rsidRPr="00831110">
              <w:rPr>
                <w:i/>
                <w:iCs/>
                <w:szCs w:val="24"/>
              </w:rPr>
              <w:t>В.А.Закруткина</w:t>
            </w:r>
            <w:proofErr w:type="spellEnd"/>
            <w:r w:rsidRPr="00831110">
              <w:rPr>
                <w:i/>
                <w:iCs/>
                <w:szCs w:val="24"/>
              </w:rPr>
              <w:t xml:space="preserve"> и пр. </w:t>
            </w:r>
            <w:proofErr w:type="spellStart"/>
            <w:r w:rsidRPr="00831110">
              <w:rPr>
                <w:i/>
                <w:iCs/>
                <w:szCs w:val="24"/>
              </w:rPr>
              <w:t>Н.С.Арабского</w:t>
            </w:r>
            <w:proofErr w:type="spellEnd"/>
            <w:r w:rsidRPr="00831110">
              <w:rPr>
                <w:i/>
                <w:iCs/>
                <w:szCs w:val="24"/>
              </w:rPr>
              <w:t xml:space="preserve"> </w:t>
            </w:r>
            <w:proofErr w:type="spellStart"/>
            <w:r w:rsidRPr="00831110">
              <w:rPr>
                <w:i/>
                <w:iCs/>
                <w:szCs w:val="24"/>
              </w:rPr>
              <w:t>г</w:t>
            </w:r>
            <w:proofErr w:type="gramStart"/>
            <w:r w:rsidRPr="00831110">
              <w:rPr>
                <w:i/>
                <w:iCs/>
                <w:szCs w:val="24"/>
              </w:rPr>
              <w:t>.С</w:t>
            </w:r>
            <w:proofErr w:type="gramEnd"/>
            <w:r w:rsidRPr="00831110">
              <w:rPr>
                <w:i/>
                <w:iCs/>
                <w:szCs w:val="24"/>
              </w:rPr>
              <w:t>емикаракорск</w:t>
            </w:r>
            <w:proofErr w:type="spellEnd"/>
            <w:r w:rsidRPr="00831110">
              <w:rPr>
                <w:i/>
                <w:iCs/>
                <w:szCs w:val="24"/>
              </w:rPr>
              <w:t>"</w:t>
            </w:r>
            <w:r w:rsidRPr="00831110">
              <w:rPr>
                <w:i/>
                <w:iCs/>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08.1.00.25700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900,0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08.1.00.25770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i/>
                <w:iCs/>
                <w:szCs w:val="24"/>
              </w:rPr>
              <w:t>г</w:t>
            </w:r>
            <w:proofErr w:type="gramStart"/>
            <w:r w:rsidRPr="00831110">
              <w:rPr>
                <w:i/>
                <w:iCs/>
                <w:szCs w:val="24"/>
              </w:rPr>
              <w:t>.С</w:t>
            </w:r>
            <w:proofErr w:type="gramEnd"/>
            <w:r w:rsidRPr="00831110">
              <w:rPr>
                <w:i/>
                <w:iCs/>
                <w:szCs w:val="24"/>
              </w:rPr>
              <w:t>емикаракорск</w:t>
            </w:r>
            <w:proofErr w:type="spellEnd"/>
            <w:r w:rsidRPr="00831110">
              <w:rPr>
                <w:i/>
                <w:iCs/>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08.1.00.25770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08.1.00.S4640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3 326,0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08.1.00.S4640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3 326,0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08.1.F2.A5550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2 782,8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3 007,6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08.1.F2.A5550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5.4.0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2 782,8</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3 007,6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176,4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60,0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03</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8.5.0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116,4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ОБРАЗОВАНИЕ</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103,3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120,0</w:t>
            </w:r>
          </w:p>
        </w:tc>
      </w:tr>
      <w:tr w:rsidR="00831110" w:rsidRPr="00831110" w:rsidTr="00831110">
        <w:trPr>
          <w:trHeight w:val="62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Профессиональная подготовка, переподготовка и повышение квалификации</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05</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83,3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100,0</w:t>
            </w:r>
          </w:p>
        </w:tc>
      </w:tr>
      <w:tr w:rsidR="00831110" w:rsidRPr="00831110" w:rsidTr="00831110">
        <w:trPr>
          <w:trHeight w:val="34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02.1.00.22020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4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02.1.00.22020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05</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05</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33,3</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Молодежная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20,0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09.3.00.02860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07</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09.3.00.02860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6.1.0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КУЛЬТУРА, КИНЕМАТОГРАФИЯ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38 435,0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34 041,8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36 168,2</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Культура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38 435,0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34 041,8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36 168,2</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32 088,5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33 386,6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09.1.00.02860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6.1.0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32 088,5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33 386,6</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lastRenderedPageBreak/>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09.1.00.02870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09.1.00.02870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6.1.0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1 050,0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520,0</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135,2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09.2.00.02860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6.1.0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135,2</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37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szCs w:val="24"/>
              </w:rPr>
              <w:t xml:space="preserve">,, </w:t>
            </w:r>
            <w:proofErr w:type="gramEnd"/>
            <w:r w:rsidRPr="00831110">
              <w:rPr>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szCs w:val="24"/>
              </w:rPr>
              <w:t>Семикаракорск</w:t>
            </w:r>
            <w:proofErr w:type="spellEnd"/>
            <w:r w:rsidRPr="00831110">
              <w:rPr>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09.2.00.S5240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4 966,5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436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lastRenderedPageBreak/>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i/>
                <w:iCs/>
                <w:szCs w:val="24"/>
              </w:rPr>
              <w:t xml:space="preserve">,, </w:t>
            </w:r>
            <w:proofErr w:type="gramEnd"/>
            <w:r w:rsidRPr="00831110">
              <w:rPr>
                <w:i/>
                <w:iCs/>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i/>
                <w:iCs/>
                <w:szCs w:val="24"/>
              </w:rPr>
              <w:t>Семикаракорск</w:t>
            </w:r>
            <w:proofErr w:type="spellEnd"/>
            <w:r w:rsidRPr="00831110">
              <w:rPr>
                <w:i/>
                <w:iCs/>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09.2.00.S5240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2.4.0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4 966,5</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18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24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08</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99.1.00.90100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6.1.0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t>СОЦИАЛЬНАЯ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10</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00</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194,7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191,3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191,3</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b/>
                <w:bCs/>
                <w:szCs w:val="24"/>
              </w:rPr>
            </w:pPr>
            <w:r w:rsidRPr="00831110">
              <w:rPr>
                <w:b/>
                <w:bCs/>
                <w:szCs w:val="24"/>
              </w:rPr>
              <w:lastRenderedPageBreak/>
              <w:t>Пенсионное обеспечение</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10</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194,7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191,3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color w:val="auto"/>
                <w:szCs w:val="24"/>
              </w:rPr>
            </w:pPr>
            <w:r w:rsidRPr="00831110">
              <w:rPr>
                <w:b/>
                <w:bCs/>
                <w:color w:val="auto"/>
                <w:szCs w:val="24"/>
              </w:rPr>
              <w:t>191,3</w:t>
            </w:r>
          </w:p>
        </w:tc>
      </w:tr>
      <w:tr w:rsidR="00831110" w:rsidRPr="00831110" w:rsidTr="00831110">
        <w:trPr>
          <w:trHeight w:val="28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10</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02.2.00.99990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szCs w:val="24"/>
              </w:rPr>
            </w:pPr>
            <w:r w:rsidRPr="00831110">
              <w:rPr>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194,7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12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rPr>
                <w:i/>
                <w:iCs/>
                <w:szCs w:val="24"/>
              </w:rPr>
            </w:pPr>
            <w:r w:rsidRPr="00831110">
              <w:rPr>
                <w:i/>
                <w:iCs/>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951</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10</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01</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02.2.00.99990</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i/>
                <w:iCs/>
                <w:szCs w:val="24"/>
              </w:rPr>
            </w:pPr>
            <w:r w:rsidRPr="00831110">
              <w:rPr>
                <w:i/>
                <w:iCs/>
                <w:szCs w:val="24"/>
              </w:rPr>
              <w:t>3.1.0</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194,7</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12"/>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Всего</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4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70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76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rPr>
                <w:b/>
                <w:bCs/>
                <w:szCs w:val="24"/>
              </w:rPr>
            </w:pPr>
            <w:r w:rsidRPr="00831110">
              <w:rPr>
                <w:b/>
                <w:bCs/>
                <w:szCs w:val="24"/>
              </w:rPr>
              <w:t> </w:t>
            </w:r>
          </w:p>
        </w:tc>
        <w:tc>
          <w:tcPr>
            <w:tcW w:w="128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229 030,4</w:t>
            </w:r>
          </w:p>
        </w:tc>
        <w:tc>
          <w:tcPr>
            <w:tcW w:w="12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169 077,8</w:t>
            </w:r>
          </w:p>
        </w:tc>
        <w:tc>
          <w:tcPr>
            <w:tcW w:w="1320" w:type="dxa"/>
            <w:tcBorders>
              <w:top w:val="nil"/>
              <w:left w:val="nil"/>
              <w:bottom w:val="single" w:sz="4" w:space="0" w:color="auto"/>
              <w:right w:val="single" w:sz="4" w:space="0" w:color="auto"/>
            </w:tcBorders>
            <w:shd w:val="clear" w:color="auto" w:fill="auto"/>
            <w:noWrap/>
            <w:vAlign w:val="center"/>
            <w:hideMark/>
          </w:tcPr>
          <w:p w:rsidR="00831110" w:rsidRPr="00831110" w:rsidRDefault="00831110" w:rsidP="00831110">
            <w:pPr>
              <w:jc w:val="right"/>
              <w:rPr>
                <w:b/>
                <w:bCs/>
                <w:szCs w:val="24"/>
              </w:rPr>
            </w:pPr>
            <w:r w:rsidRPr="00831110">
              <w:rPr>
                <w:b/>
                <w:bCs/>
                <w:szCs w:val="24"/>
              </w:rPr>
              <w:t>298 828,8</w:t>
            </w:r>
          </w:p>
        </w:tc>
      </w:tr>
    </w:tbl>
    <w:p w:rsidR="00831110" w:rsidRDefault="00831110" w:rsidP="00831110">
      <w:pPr>
        <w:tabs>
          <w:tab w:val="left" w:pos="7992"/>
        </w:tabs>
        <w:rPr>
          <w:sz w:val="28"/>
          <w:szCs w:val="28"/>
          <w:lang w:val="en-US"/>
        </w:rPr>
      </w:pPr>
    </w:p>
    <w:p w:rsidR="00831110" w:rsidRDefault="00831110" w:rsidP="00831110">
      <w:pPr>
        <w:rPr>
          <w:sz w:val="28"/>
          <w:szCs w:val="28"/>
          <w:lang w:val="en-US"/>
        </w:rPr>
      </w:pPr>
    </w:p>
    <w:p w:rsidR="00831110" w:rsidRDefault="00831110" w:rsidP="00831110">
      <w:pPr>
        <w:rPr>
          <w:sz w:val="28"/>
          <w:szCs w:val="28"/>
          <w:lang w:val="en-US"/>
        </w:rPr>
      </w:pPr>
    </w:p>
    <w:p w:rsidR="00831110" w:rsidRDefault="00831110" w:rsidP="00831110">
      <w:pPr>
        <w:rPr>
          <w:sz w:val="28"/>
          <w:szCs w:val="28"/>
          <w:lang w:val="en-US"/>
        </w:rPr>
      </w:pPr>
    </w:p>
    <w:p w:rsidR="00831110" w:rsidRDefault="00831110" w:rsidP="00831110">
      <w:pPr>
        <w:rPr>
          <w:sz w:val="28"/>
          <w:szCs w:val="28"/>
          <w:lang w:val="en-US"/>
        </w:rPr>
      </w:pPr>
    </w:p>
    <w:p w:rsidR="00831110" w:rsidRDefault="00831110" w:rsidP="00831110">
      <w:pPr>
        <w:rPr>
          <w:sz w:val="28"/>
          <w:szCs w:val="28"/>
          <w:lang w:val="en-US"/>
        </w:rPr>
      </w:pPr>
    </w:p>
    <w:tbl>
      <w:tblPr>
        <w:tblW w:w="14558" w:type="dxa"/>
        <w:tblInd w:w="93" w:type="dxa"/>
        <w:tblLook w:val="04A0" w:firstRow="1" w:lastRow="0" w:firstColumn="1" w:lastColumn="0" w:noHBand="0" w:noVBand="1"/>
      </w:tblPr>
      <w:tblGrid>
        <w:gridCol w:w="7528"/>
        <w:gridCol w:w="1663"/>
        <w:gridCol w:w="696"/>
        <w:gridCol w:w="456"/>
        <w:gridCol w:w="456"/>
        <w:gridCol w:w="1265"/>
        <w:gridCol w:w="1218"/>
        <w:gridCol w:w="1276"/>
      </w:tblGrid>
      <w:tr w:rsidR="00831110" w:rsidRPr="00831110" w:rsidTr="00831110">
        <w:trPr>
          <w:trHeight w:val="1620"/>
        </w:trPr>
        <w:tc>
          <w:tcPr>
            <w:tcW w:w="7528"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lastRenderedPageBreak/>
              <w:t> </w:t>
            </w:r>
          </w:p>
        </w:tc>
        <w:tc>
          <w:tcPr>
            <w:tcW w:w="1663"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5367" w:type="dxa"/>
            <w:gridSpan w:val="6"/>
            <w:tcBorders>
              <w:top w:val="nil"/>
              <w:left w:val="nil"/>
              <w:bottom w:val="nil"/>
              <w:right w:val="nil"/>
            </w:tcBorders>
            <w:shd w:val="clear" w:color="auto" w:fill="auto"/>
            <w:vAlign w:val="bottom"/>
            <w:hideMark/>
          </w:tcPr>
          <w:p w:rsidR="00831110" w:rsidRPr="00831110" w:rsidRDefault="00831110" w:rsidP="00831110">
            <w:pPr>
              <w:jc w:val="right"/>
              <w:rPr>
                <w:rFonts w:ascii="Calibri" w:hAnsi="Calibri" w:cs="Calibri"/>
                <w:sz w:val="16"/>
                <w:szCs w:val="16"/>
              </w:rPr>
            </w:pPr>
            <w:r w:rsidRPr="00831110">
              <w:rPr>
                <w:rFonts w:ascii="Calibri" w:hAnsi="Calibri" w:cs="Calibri"/>
                <w:sz w:val="16"/>
                <w:szCs w:val="16"/>
              </w:rPr>
              <w:t xml:space="preserve">Приложение 5      </w:t>
            </w:r>
            <w:r w:rsidRPr="00831110">
              <w:rPr>
                <w:rFonts w:ascii="Calibri" w:hAnsi="Calibri" w:cs="Calibri"/>
                <w:sz w:val="16"/>
                <w:szCs w:val="16"/>
              </w:rPr>
              <w:br/>
              <w:t>к решению Собрания депутатов Семикаракорского</w:t>
            </w:r>
            <w:r w:rsidRPr="00831110">
              <w:rPr>
                <w:rFonts w:ascii="Calibri" w:hAnsi="Calibri" w:cs="Calibri"/>
                <w:sz w:val="16"/>
                <w:szCs w:val="16"/>
              </w:rPr>
              <w:br/>
              <w:t xml:space="preserve"> городского поселения от 14.11.2024 № 151</w:t>
            </w:r>
            <w:r w:rsidRPr="00831110">
              <w:rPr>
                <w:rFonts w:ascii="Calibri" w:hAnsi="Calibri" w:cs="Calibri"/>
                <w:sz w:val="16"/>
                <w:szCs w:val="16"/>
              </w:rPr>
              <w:br/>
              <w:t>"О внесении изменений в решение Собрания депутатов Семикаракорского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1704"/>
        </w:trPr>
        <w:tc>
          <w:tcPr>
            <w:tcW w:w="7528"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1663"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5367" w:type="dxa"/>
            <w:gridSpan w:val="6"/>
            <w:tcBorders>
              <w:top w:val="nil"/>
              <w:left w:val="nil"/>
              <w:bottom w:val="nil"/>
              <w:right w:val="nil"/>
            </w:tcBorders>
            <w:shd w:val="clear" w:color="auto" w:fill="auto"/>
            <w:vAlign w:val="bottom"/>
            <w:hideMark/>
          </w:tcPr>
          <w:p w:rsidR="00831110" w:rsidRPr="00831110" w:rsidRDefault="00831110" w:rsidP="00831110">
            <w:pPr>
              <w:jc w:val="right"/>
              <w:rPr>
                <w:rFonts w:ascii="Calibri" w:hAnsi="Calibri" w:cs="Calibri"/>
                <w:sz w:val="16"/>
                <w:szCs w:val="16"/>
              </w:rPr>
            </w:pPr>
            <w:r w:rsidRPr="00831110">
              <w:rPr>
                <w:rFonts w:ascii="Calibri" w:hAnsi="Calibri" w:cs="Calibri"/>
                <w:sz w:val="16"/>
                <w:szCs w:val="16"/>
              </w:rPr>
              <w:t xml:space="preserve">Приложение 5      </w:t>
            </w:r>
            <w:r w:rsidRPr="00831110">
              <w:rPr>
                <w:rFonts w:ascii="Calibri" w:hAnsi="Calibri" w:cs="Calibri"/>
                <w:sz w:val="16"/>
                <w:szCs w:val="16"/>
              </w:rPr>
              <w:br/>
              <w:t>к решению Собрания депутатов Семикаракорского</w:t>
            </w:r>
            <w:r w:rsidRPr="00831110">
              <w:rPr>
                <w:rFonts w:ascii="Calibri" w:hAnsi="Calibri" w:cs="Calibri"/>
                <w:sz w:val="16"/>
                <w:szCs w:val="16"/>
              </w:rPr>
              <w:br/>
              <w:t xml:space="preserve"> городского поселения от 21.12.2023 № 117 "О бюджете Семикаракорского городского поселения Семикаракорского района на 2024 год и на плановый период 2025 и 2026 годов"</w:t>
            </w:r>
          </w:p>
        </w:tc>
      </w:tr>
      <w:tr w:rsidR="00831110" w:rsidRPr="00831110" w:rsidTr="00831110">
        <w:trPr>
          <w:trHeight w:val="288"/>
        </w:trPr>
        <w:tc>
          <w:tcPr>
            <w:tcW w:w="7528"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1663"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69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45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456" w:type="dxa"/>
            <w:tcBorders>
              <w:top w:val="nil"/>
              <w:left w:val="nil"/>
              <w:bottom w:val="nil"/>
              <w:right w:val="nil"/>
            </w:tcBorders>
            <w:shd w:val="clear" w:color="auto" w:fill="auto"/>
            <w:vAlign w:val="bottom"/>
            <w:hideMark/>
          </w:tcPr>
          <w:p w:rsidR="00831110" w:rsidRPr="00831110" w:rsidRDefault="00831110" w:rsidP="00831110">
            <w:pPr>
              <w:rPr>
                <w:rFonts w:ascii="Calibri" w:hAnsi="Calibri" w:cs="Calibri"/>
                <w:sz w:val="16"/>
                <w:szCs w:val="16"/>
              </w:rPr>
            </w:pPr>
            <w:r w:rsidRPr="00831110">
              <w:rPr>
                <w:rFonts w:ascii="Calibri" w:hAnsi="Calibri" w:cs="Calibri"/>
                <w:sz w:val="16"/>
                <w:szCs w:val="16"/>
              </w:rPr>
              <w:t> </w:t>
            </w:r>
          </w:p>
        </w:tc>
        <w:tc>
          <w:tcPr>
            <w:tcW w:w="1265"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16"/>
                <w:szCs w:val="16"/>
              </w:rPr>
            </w:pPr>
            <w:r w:rsidRPr="00831110">
              <w:rPr>
                <w:rFonts w:ascii="Calibri" w:hAnsi="Calibri" w:cs="Calibri"/>
                <w:sz w:val="16"/>
                <w:szCs w:val="16"/>
              </w:rPr>
              <w:t> </w:t>
            </w:r>
          </w:p>
        </w:tc>
        <w:tc>
          <w:tcPr>
            <w:tcW w:w="1218"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16"/>
                <w:szCs w:val="16"/>
              </w:rPr>
            </w:pPr>
            <w:r w:rsidRPr="00831110">
              <w:rPr>
                <w:rFonts w:ascii="Calibri" w:hAnsi="Calibri" w:cs="Calibri"/>
                <w:sz w:val="16"/>
                <w:szCs w:val="16"/>
              </w:rPr>
              <w:t> </w:t>
            </w:r>
          </w:p>
        </w:tc>
        <w:tc>
          <w:tcPr>
            <w:tcW w:w="1276" w:type="dxa"/>
            <w:tcBorders>
              <w:top w:val="nil"/>
              <w:left w:val="nil"/>
              <w:bottom w:val="nil"/>
              <w:right w:val="nil"/>
            </w:tcBorders>
            <w:shd w:val="clear" w:color="auto" w:fill="auto"/>
            <w:noWrap/>
            <w:vAlign w:val="center"/>
            <w:hideMark/>
          </w:tcPr>
          <w:p w:rsidR="00831110" w:rsidRPr="00831110" w:rsidRDefault="00831110" w:rsidP="00831110">
            <w:pPr>
              <w:jc w:val="center"/>
              <w:rPr>
                <w:rFonts w:ascii="Calibri" w:hAnsi="Calibri" w:cs="Calibri"/>
                <w:sz w:val="16"/>
                <w:szCs w:val="16"/>
              </w:rPr>
            </w:pPr>
            <w:r w:rsidRPr="00831110">
              <w:rPr>
                <w:rFonts w:ascii="Calibri" w:hAnsi="Calibri" w:cs="Calibri"/>
                <w:sz w:val="16"/>
                <w:szCs w:val="16"/>
              </w:rPr>
              <w:t> </w:t>
            </w:r>
          </w:p>
        </w:tc>
      </w:tr>
      <w:tr w:rsidR="00831110" w:rsidRPr="00831110" w:rsidTr="00831110">
        <w:trPr>
          <w:trHeight w:val="1584"/>
        </w:trPr>
        <w:tc>
          <w:tcPr>
            <w:tcW w:w="14558" w:type="dxa"/>
            <w:gridSpan w:val="8"/>
            <w:tcBorders>
              <w:top w:val="nil"/>
              <w:left w:val="nil"/>
              <w:bottom w:val="nil"/>
              <w:right w:val="nil"/>
            </w:tcBorders>
            <w:shd w:val="clear" w:color="auto" w:fill="auto"/>
            <w:vAlign w:val="center"/>
            <w:hideMark/>
          </w:tcPr>
          <w:p w:rsidR="00831110" w:rsidRPr="00831110" w:rsidRDefault="00831110" w:rsidP="00831110">
            <w:pPr>
              <w:jc w:val="center"/>
              <w:rPr>
                <w:b/>
                <w:bCs/>
                <w:color w:val="auto"/>
                <w:sz w:val="16"/>
                <w:szCs w:val="16"/>
              </w:rPr>
            </w:pPr>
            <w:r w:rsidRPr="00831110">
              <w:rPr>
                <w:b/>
                <w:bCs/>
                <w:color w:val="auto"/>
                <w:sz w:val="16"/>
                <w:szCs w:val="16"/>
              </w:rPr>
              <w:t xml:space="preserve">Распределение бюджетных ассигнований по целевым статьям (муниципальным программам </w:t>
            </w:r>
            <w:r w:rsidRPr="00831110">
              <w:rPr>
                <w:b/>
                <w:bCs/>
                <w:color w:val="auto"/>
                <w:sz w:val="16"/>
                <w:szCs w:val="16"/>
              </w:rPr>
              <w:br/>
              <w:t xml:space="preserve">Семикаракорского городского поселения и непрограммным направлениям деятельности), группам и </w:t>
            </w:r>
            <w:r w:rsidRPr="00831110">
              <w:rPr>
                <w:b/>
                <w:bCs/>
                <w:color w:val="auto"/>
                <w:sz w:val="16"/>
                <w:szCs w:val="16"/>
              </w:rPr>
              <w:br/>
              <w:t xml:space="preserve">подгруппам видов расходов, разделам, подразделам классификации расходов  бюджетов </w:t>
            </w:r>
            <w:r w:rsidRPr="00831110">
              <w:rPr>
                <w:b/>
                <w:bCs/>
                <w:color w:val="auto"/>
                <w:sz w:val="16"/>
                <w:szCs w:val="16"/>
              </w:rPr>
              <w:br/>
              <w:t>на 2024 год и на плановый период 2025 и 2026 годов</w:t>
            </w:r>
          </w:p>
        </w:tc>
      </w:tr>
      <w:tr w:rsidR="00831110" w:rsidRPr="00831110" w:rsidTr="00831110">
        <w:trPr>
          <w:trHeight w:val="342"/>
        </w:trPr>
        <w:tc>
          <w:tcPr>
            <w:tcW w:w="7528"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1663"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696"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456"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456"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1265"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1218"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c>
          <w:tcPr>
            <w:tcW w:w="1276" w:type="dxa"/>
            <w:tcBorders>
              <w:top w:val="nil"/>
              <w:left w:val="nil"/>
              <w:bottom w:val="nil"/>
              <w:right w:val="nil"/>
            </w:tcBorders>
            <w:shd w:val="clear" w:color="auto" w:fill="auto"/>
            <w:vAlign w:val="center"/>
            <w:hideMark/>
          </w:tcPr>
          <w:p w:rsidR="00831110" w:rsidRPr="00831110" w:rsidRDefault="00831110" w:rsidP="00831110">
            <w:pPr>
              <w:jc w:val="center"/>
              <w:rPr>
                <w:sz w:val="16"/>
                <w:szCs w:val="16"/>
              </w:rPr>
            </w:pPr>
            <w:r w:rsidRPr="00831110">
              <w:rPr>
                <w:sz w:val="16"/>
                <w:szCs w:val="16"/>
              </w:rPr>
              <w:t> </w:t>
            </w:r>
          </w:p>
        </w:tc>
      </w:tr>
      <w:tr w:rsidR="00831110" w:rsidRPr="00831110" w:rsidTr="00831110">
        <w:trPr>
          <w:trHeight w:val="288"/>
        </w:trPr>
        <w:tc>
          <w:tcPr>
            <w:tcW w:w="7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Наименование</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ВР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proofErr w:type="spellStart"/>
            <w:r w:rsidRPr="00831110">
              <w:rPr>
                <w:color w:val="auto"/>
                <w:sz w:val="16"/>
                <w:szCs w:val="16"/>
              </w:rPr>
              <w:t>Рз</w:t>
            </w:r>
            <w:proofErr w:type="spellEnd"/>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proofErr w:type="gramStart"/>
            <w:r w:rsidRPr="00831110">
              <w:rPr>
                <w:color w:val="auto"/>
                <w:sz w:val="16"/>
                <w:szCs w:val="16"/>
              </w:rPr>
              <w:t>ПР</w:t>
            </w:r>
            <w:proofErr w:type="gramEnd"/>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2024 год</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110" w:rsidRPr="00831110" w:rsidRDefault="00831110" w:rsidP="00831110">
            <w:pPr>
              <w:jc w:val="center"/>
              <w:rPr>
                <w:color w:val="auto"/>
                <w:sz w:val="16"/>
                <w:szCs w:val="16"/>
              </w:rPr>
            </w:pPr>
            <w:r w:rsidRPr="00831110">
              <w:rPr>
                <w:color w:val="auto"/>
                <w:sz w:val="16"/>
                <w:szCs w:val="16"/>
              </w:rPr>
              <w:t>2026 год</w:t>
            </w:r>
          </w:p>
        </w:tc>
      </w:tr>
      <w:tr w:rsidR="00831110" w:rsidRPr="00831110" w:rsidTr="00831110">
        <w:trPr>
          <w:trHeight w:val="288"/>
        </w:trPr>
        <w:tc>
          <w:tcPr>
            <w:tcW w:w="7528"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1110" w:rsidRPr="00831110" w:rsidRDefault="00831110" w:rsidP="00831110">
            <w:pPr>
              <w:rPr>
                <w:color w:val="auto"/>
                <w:sz w:val="16"/>
                <w:szCs w:val="16"/>
              </w:rPr>
            </w:pP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"Развитие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01.0.00.22140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Проведение статистических исследований социально-экономических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"Развитие субъектов малого и среднего предпринимательства в Семикаракорском городском поселении"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01.0.00.22140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29 929,2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29 642,9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27 069,7</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02.1.00.22020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Обеспечение дополнительного профессионального образования лиц, занятых в системе местного самоуправления в рамках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02.1.00.22020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"Обеспечение реализации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29 879,2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29 542,9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26 969,7</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25 462,1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26 509,9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Расходы на выплаты по оплате труда работникам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25 462,1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26 509,9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23 842,6</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2 847,2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2 332,9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2 377,0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(Расходы на выплаты персоналу государственных (муниципальных) органов)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477,6</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Финансовое обеспечение аппарата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2 355,6</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2 318,9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2 363,0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02.2.00.00210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Освещение деятельности органов местного самоуправления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02.2.00.00210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02.2.00.21110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Оказание услуг по обслуживанию тревожной кнопки в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02.2.00.21110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32,4</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02.2.00.22420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обеспечению содержания имущества (оплата налогов и пошлин)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02.2.00.22420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02.2.00.85210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450,5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02.2.00.85210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06</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450,5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02.2.00.85220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465,9</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02.2.00.85220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06</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465,9</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02.2.00.98712</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468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Осуществление закупок в части приобретения работ, услуг по освещению деятельности Администрации Семикаракорского городского поселения в средствах массовой информации, печатных изданиях, в информационно-телекоммуникационной сети "Интернет" в рамках подпрограммы "Обеспечение реализации муниципальной программы Семикаракорского городского поселения" муниципальной программы Семикаракорского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02.2.00.98712</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294,7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291,3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291,3</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(Публичные нормативные социальные выплаты гражданам)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3.1.0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194,7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191,3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191,3</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Реализация направления расходов в рамках обеспечения деятельности Администрации Семикаракорского   городского поселения в рамках подпрограммы «Обеспечение реализации муниципальной программы  Семикаракорского городского поселения «Муниципальная политика» муниципальной программы  Семикаракорского городского поселения "Муниципальная политика"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02.2.00.99990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"Развитие и поддержка территориального общественного самоуправления"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48,0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Организация работы председателей ТОС: проведение совещаний, встреч, круглых столов с председателями   ТОС и заинтересованными должностными лицами в рамках муниципальной программы Семикаракорского  городского поселения "Развитие и поддержка территориального общественного самоуправления"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03.0.00.22050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Муниципальная программа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2 142,0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2 142,4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1 365,8</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128,5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70,1</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123,1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65,0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64,7</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содержания имущества (оплата налогов и пошлин) в рамках муниципальной программы Семикаракорского городского поселения "Муниципальное имущество"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Оценка муниципального имущества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Оценка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40,0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Межевание и постановка на государственный кадастровый учет границ Семикаракорского городского поселения, земельных участков, расположенных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100,0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04.0.00.22480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04.0.00.22480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35,7</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Изготовление технической и проектной документации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04.0.00.22490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646,3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650,0</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Приобретение муниципального имущества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04.0.00.22530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1 165,1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Приобретение муниципального имущества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04.0.00.22530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1 165,1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Услуги </w:t>
            </w:r>
            <w:proofErr w:type="spellStart"/>
            <w:r w:rsidRPr="00831110">
              <w:rPr>
                <w:szCs w:val="24"/>
              </w:rPr>
              <w:t>видеомониторинга</w:t>
            </w:r>
            <w:proofErr w:type="spellEnd"/>
            <w:r w:rsidRPr="00831110">
              <w:rPr>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04.0.00.22540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222,6</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Услуги </w:t>
            </w:r>
            <w:proofErr w:type="spellStart"/>
            <w:r w:rsidRPr="00831110">
              <w:rPr>
                <w:szCs w:val="24"/>
              </w:rPr>
              <w:t>видеомониторинга</w:t>
            </w:r>
            <w:proofErr w:type="spellEnd"/>
            <w:r w:rsidRPr="00831110">
              <w:rPr>
                <w:szCs w:val="24"/>
              </w:rPr>
              <w:t xml:space="preserve"> на территории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04.0.00.22540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222,6</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270,0</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04.0.00.22610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Ремонт муниципального жилья, состоящего на балансе Администрации Семикаракорского городского поселения в рамках муниципальной программы Семикаракорского городского поселения "Муниципальное имущество"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04.0.00.22610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200,0</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1 713,0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1 768,5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1 782,5</w:t>
            </w:r>
          </w:p>
        </w:tc>
      </w:tr>
      <w:tr w:rsidR="00831110" w:rsidRPr="00831110" w:rsidTr="00831110">
        <w:trPr>
          <w:trHeight w:val="31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"Пожарная безопасность"</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05.1.00.21670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обеспечению пожарной безопасности в рамках подпрограммы "Пожарная безопасность"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05.1.00.21670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20,8</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"Защита населения от чрезвычайных ситуаций"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05.2.00.00000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1 536,2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1 591,7</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1 605,7</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05.2.00.21680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Поддержание в готовности и модернизация региональной системы оповещения населения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05.2.00.21680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05.2.00.85200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1 531,0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1 586,5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05.2.00.85200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1 531,0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1 586,5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1 600,5</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"Обеспечение безопасности на воде"</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05.3.00.00000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05.3.00.21710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обеспечению безопасности на воде в рамках подпрограммы "Обеспечение безопасности на воде"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05.3.00.21710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156,0</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"Обеспечение общественного порядка и противодействие преступности"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06.0.00.00000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06.0.00.22090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06.0.00.22090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10</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Муниципальная программа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145 468,8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92 150,2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220 456,4</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"Содержание дорог, повышение безопасности дорожного движения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83 830,3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31 012,6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161 613,2</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t>Мероприятия</w:t>
            </w:r>
            <w:proofErr w:type="gramEnd"/>
            <w:r w:rsidRPr="00831110">
              <w:rPr>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07.1.00.22440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32 639,3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30 566,3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Мероприятия</w:t>
            </w:r>
            <w:proofErr w:type="gramEnd"/>
            <w:r w:rsidRPr="00831110">
              <w:rPr>
                <w:szCs w:val="24"/>
              </w:rPr>
              <w:t xml:space="preserve"> связанные с текущим ремонтом и содержанием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07.1.00.22440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32 639,3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30 566,3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29 138,2</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Устройство тротуара по переулку </w:t>
            </w:r>
            <w:proofErr w:type="spellStart"/>
            <w:r w:rsidRPr="00831110">
              <w:rPr>
                <w:szCs w:val="24"/>
              </w:rPr>
              <w:t>М.А.Бедрышева</w:t>
            </w:r>
            <w:proofErr w:type="spellEnd"/>
            <w:r w:rsidRPr="00831110">
              <w:rPr>
                <w:szCs w:val="24"/>
              </w:rPr>
              <w:t xml:space="preserve"> на участке автомобильной дороги, расположенной от ул. Ленина до ул. Красноармейская в рамках подпрограммы "</w:t>
            </w:r>
            <w:proofErr w:type="spellStart"/>
            <w:r w:rsidRPr="00831110">
              <w:rPr>
                <w:szCs w:val="24"/>
              </w:rPr>
              <w:t>Содержение</w:t>
            </w:r>
            <w:proofErr w:type="spellEnd"/>
            <w:r w:rsidRPr="00831110">
              <w:rPr>
                <w:szCs w:val="24"/>
              </w:rPr>
              <w:t xml:space="preserve">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07.1.00.22460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 xml:space="preserve">Устройство тротуара по переулку </w:t>
            </w:r>
            <w:proofErr w:type="spellStart"/>
            <w:r w:rsidRPr="00831110">
              <w:rPr>
                <w:szCs w:val="24"/>
              </w:rPr>
              <w:t>М.А.Бедрышева</w:t>
            </w:r>
            <w:proofErr w:type="spellEnd"/>
            <w:r w:rsidRPr="00831110">
              <w:rPr>
                <w:szCs w:val="24"/>
              </w:rPr>
              <w:t xml:space="preserve"> на участке автомобильной дороги, расположенной от ул. Ленина до ул. Красноармейская в рамках подпрограммы "</w:t>
            </w:r>
            <w:proofErr w:type="spellStart"/>
            <w:r w:rsidRPr="00831110">
              <w:rPr>
                <w:szCs w:val="24"/>
              </w:rPr>
              <w:t>Содержение</w:t>
            </w:r>
            <w:proofErr w:type="spellEnd"/>
            <w:r w:rsidRPr="00831110">
              <w:rPr>
                <w:szCs w:val="24"/>
              </w:rPr>
              <w:t xml:space="preserve">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07.1.00.22460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1 869,3</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07.1.00.S3510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51 191,0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446,3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Субсидия на ремонт и содержание автомобильных дорог общего пользования местного значения в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07.1.00.S3510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51 191,0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446,3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130 605,7</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"Содержание, сохранение и развитие зеленого фонда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38 610,2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36 551,6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37 015,5</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2 499,5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содержанию, сохранению и развитию зеленого фонда Семикаракорского городского   поселения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2 499,5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36 110,6</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33 551,6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36 015,5</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(Расходы на выплаты персоналу казенных учреждений)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25 569,7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24 328,4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24 350,0</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10 451,0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9 129,6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11 568,2</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07.2.00.22740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93,6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97,3</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"Санитарная очистка территорий и прочие мероприятия по благоустройству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07.3.00.00000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5 980,0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4 430,0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4 830,0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07.3.00.22520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3 680,0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санитарной очистке территорий и прочие мероприятия по благоустройству   Семикаракорского городского поселения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07.3.00.22520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3 680,0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2 530,0</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07.3.00.22740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1 900,0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07.3.00.22740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1 900,0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2 300,0</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w:t>
            </w:r>
            <w:proofErr w:type="spellStart"/>
            <w:r w:rsidRPr="00831110">
              <w:rPr>
                <w:szCs w:val="24"/>
              </w:rPr>
              <w:t>Энергоэффективность</w:t>
            </w:r>
            <w:proofErr w:type="spellEnd"/>
            <w:r w:rsidRPr="00831110">
              <w:rPr>
                <w:szCs w:val="24"/>
              </w:rPr>
              <w:t xml:space="preserve"> и развитие энергетики"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07.4.00.00000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15 563,3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19 855,9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szCs w:val="24"/>
              </w:rPr>
              <w:t>Энергоэффективность</w:t>
            </w:r>
            <w:proofErr w:type="spellEnd"/>
            <w:r w:rsidRPr="00831110">
              <w:rPr>
                <w:szCs w:val="24"/>
              </w:rPr>
              <w:t xml:space="preserve"> и развитие энергетики"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07.4.00.22740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15 563,3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19 855,9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831110">
              <w:rPr>
                <w:szCs w:val="24"/>
              </w:rPr>
              <w:t>Энергоэффективность</w:t>
            </w:r>
            <w:proofErr w:type="spellEnd"/>
            <w:r w:rsidRPr="00831110">
              <w:rPr>
                <w:szCs w:val="24"/>
              </w:rPr>
              <w:t xml:space="preserve"> и развитие энергетики"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07.4.00.22740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15 563,3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19 855,9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16 697,6</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Подпрограмма "Комплексное развитие систем коммунальной инфраструктуры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1 485,1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300,1</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300,1</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07.5.00.22170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1 112,7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ремонту теплосетей и тепловых колодцев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07.5.00.22170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1 112,7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300,0</w:t>
            </w:r>
          </w:p>
        </w:tc>
      </w:tr>
      <w:tr w:rsidR="00831110" w:rsidRPr="00831110" w:rsidTr="00831110">
        <w:trPr>
          <w:trHeight w:val="405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270,0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07.5.00.85201</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68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szCs w:val="24"/>
              </w:rPr>
              <w:t>Семикаракорское</w:t>
            </w:r>
            <w:proofErr w:type="spellEnd"/>
            <w:r w:rsidRPr="00831110">
              <w:rPr>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102,4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99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31110">
              <w:rPr>
                <w:szCs w:val="24"/>
              </w:rPr>
              <w:t>Семикаракорское</w:t>
            </w:r>
            <w:proofErr w:type="spellEnd"/>
            <w:r w:rsidRPr="00831110">
              <w:rPr>
                <w:szCs w:val="24"/>
              </w:rPr>
              <w:t xml:space="preserve"> городское поселение"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07.5.00.85230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102,4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68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 xml:space="preserve">Предоставление иных межбюджетных </w:t>
            </w:r>
            <w:proofErr w:type="spellStart"/>
            <w:r w:rsidRPr="00831110">
              <w:rPr>
                <w:szCs w:val="24"/>
              </w:rPr>
              <w:t>трансфертовна</w:t>
            </w:r>
            <w:proofErr w:type="spellEnd"/>
            <w:r w:rsidRPr="00831110">
              <w:rPr>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499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 xml:space="preserve">Предоставление иных межбюджетных </w:t>
            </w:r>
            <w:proofErr w:type="spellStart"/>
            <w:r w:rsidRPr="00831110">
              <w:rPr>
                <w:szCs w:val="24"/>
              </w:rPr>
              <w:t>трансфертовна</w:t>
            </w:r>
            <w:proofErr w:type="spellEnd"/>
            <w:r w:rsidRPr="00831110">
              <w:rPr>
                <w:szCs w:val="24"/>
              </w:rPr>
              <w:t xml:space="preserve">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 (Иные межбюджетные трансферты)</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07.5.00.85240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0,1</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8 008,8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"Благоустройство общественных территорий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8 008,8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 xml:space="preserve">Выполнение работ по объекту "Благоустройство подпорной стены на ул. Ленина между пр. </w:t>
            </w:r>
            <w:proofErr w:type="spellStart"/>
            <w:r w:rsidRPr="00831110">
              <w:rPr>
                <w:szCs w:val="24"/>
              </w:rPr>
              <w:t>В.А.Закруткина</w:t>
            </w:r>
            <w:proofErr w:type="spellEnd"/>
            <w:r w:rsidRPr="00831110">
              <w:rPr>
                <w:szCs w:val="24"/>
              </w:rPr>
              <w:t xml:space="preserve"> и пр. </w:t>
            </w:r>
            <w:proofErr w:type="spellStart"/>
            <w:r w:rsidRPr="00831110">
              <w:rPr>
                <w:szCs w:val="24"/>
              </w:rPr>
              <w:t>Н.С.Арабского</w:t>
            </w:r>
            <w:proofErr w:type="spellEnd"/>
            <w:r w:rsidRPr="00831110">
              <w:rPr>
                <w:szCs w:val="24"/>
              </w:rPr>
              <w:t xml:space="preserve">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w:t>
            </w:r>
            <w:r w:rsidRPr="00831110">
              <w:rPr>
                <w:szCs w:val="24"/>
              </w:rPr>
              <w:br w:type="page"/>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08.1.00.25700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Выполнение работ по объекту "Благоустройство подпорной стены на ул. Ленина между пр. </w:t>
            </w:r>
            <w:proofErr w:type="spellStart"/>
            <w:r w:rsidRPr="00831110">
              <w:rPr>
                <w:szCs w:val="24"/>
              </w:rPr>
              <w:t>В.А.Закруткина</w:t>
            </w:r>
            <w:proofErr w:type="spellEnd"/>
            <w:r w:rsidRPr="00831110">
              <w:rPr>
                <w:szCs w:val="24"/>
              </w:rPr>
              <w:t xml:space="preserve"> и пр. </w:t>
            </w:r>
            <w:proofErr w:type="spellStart"/>
            <w:r w:rsidRPr="00831110">
              <w:rPr>
                <w:szCs w:val="24"/>
              </w:rPr>
              <w:t>Н.С.Арабского</w:t>
            </w:r>
            <w:proofErr w:type="spellEnd"/>
            <w:r w:rsidRPr="00831110">
              <w:rPr>
                <w:szCs w:val="24"/>
              </w:rPr>
              <w:t xml:space="preserve">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w:t>
            </w:r>
            <w:r w:rsidRPr="00831110">
              <w:rPr>
                <w:szCs w:val="24"/>
              </w:rPr>
              <w:br/>
              <w:t xml:space="preserve">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08.1.00.25700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900,0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74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08.1.00.25770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Выполнение работ по объекту: "Благоустройство общественной территории, расположенной по адресу: Ростовская область, </w:t>
            </w:r>
            <w:proofErr w:type="spellStart"/>
            <w:r w:rsidRPr="00831110">
              <w:rPr>
                <w:szCs w:val="24"/>
              </w:rPr>
              <w:t>г</w:t>
            </w:r>
            <w:proofErr w:type="gramStart"/>
            <w:r w:rsidRPr="00831110">
              <w:rPr>
                <w:szCs w:val="24"/>
              </w:rPr>
              <w:t>.С</w:t>
            </w:r>
            <w:proofErr w:type="gramEnd"/>
            <w:r w:rsidRPr="00831110">
              <w:rPr>
                <w:szCs w:val="24"/>
              </w:rPr>
              <w:t>емикаракорск</w:t>
            </w:r>
            <w:proofErr w:type="spellEnd"/>
            <w:r w:rsidRPr="00831110">
              <w:rPr>
                <w:szCs w:val="24"/>
              </w:rPr>
              <w:t>, пр. В.А.Закруткина,25"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08.1.00.25770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08.1.00.S4640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3 326,0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Расходы на реализацию инициативных проектов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08.1.00.S4640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3 326,0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Региональный проект "Формирование комфортной городской среды" по национальному проекту "Жилье и городская среда"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08.1.F2.00000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2 782,8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08.1.F2.A5550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2 782,8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68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трансфертов в рамках подпрограммы "Благоустройство общественных территорий Семикаракорского городского поселения" муниципальной программы Семикаракорского городского поселения "Формирование современной городской среды на территории Семикаракорского городского поселения"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08.1.F2.A5550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2 782,8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3 007,6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Муниципальная программа Семикаракорского городского поселения «Формирование современной городской среды на территории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38 255,0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34 061,8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36 188,2</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33 138,5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33 906,6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36 027,8</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09.1.00.02860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32 088,5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33 386,6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09.1.00.02860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6.1.0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32 088,5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33 386,6</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35 487,8</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09.1.00.02870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муниципальному бюджетному учреждению культуры "Городской культурно-досуговый центр" на укрепление материально-технической базы в рамках подпрограммы "Развитие культурно-досуговой деятельности" муниципальной программы Семикаракорского городского поселения "Развитие культуры и досуга" (Субсидии бюджетным учреждениям)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09.1.00.02870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6.1.0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1 050,0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540,0</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09.2.00.00000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5 096,5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135,2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09.2.00.02860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135,2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Субсидия муниципальному бюджетному учреждению культуры "Городской культурно-досуговый центр"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(Субсидии бюджетным учреждениям)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09.2.00.02860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6.1.0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135,2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140,4</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szCs w:val="24"/>
              </w:rPr>
              <w:t xml:space="preserve">,, </w:t>
            </w:r>
            <w:proofErr w:type="gramEnd"/>
            <w:r w:rsidRPr="00831110">
              <w:rPr>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szCs w:val="24"/>
              </w:rPr>
              <w:t>Семикаракорск</w:t>
            </w:r>
            <w:proofErr w:type="spellEnd"/>
            <w:r w:rsidRPr="00831110">
              <w:rPr>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09.2.00.S5240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4 966,5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499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Расходы на приобретение, доставку и монтаж комплекта спортивного покрытия и оборудования для многофункциональной спортивной площадки</w:t>
            </w:r>
            <w:proofErr w:type="gramStart"/>
            <w:r w:rsidRPr="00831110">
              <w:rPr>
                <w:szCs w:val="24"/>
              </w:rPr>
              <w:t xml:space="preserve">,, </w:t>
            </w:r>
            <w:proofErr w:type="gramEnd"/>
            <w:r w:rsidRPr="00831110">
              <w:rPr>
                <w:szCs w:val="24"/>
              </w:rPr>
              <w:t xml:space="preserve">расположенной по адресу: Ростовская область, р-н Семикаракорский, примерно в 3м по направлению на юг от строения, расположенного по адресу: город </w:t>
            </w:r>
            <w:proofErr w:type="spellStart"/>
            <w:r w:rsidRPr="00831110">
              <w:rPr>
                <w:szCs w:val="24"/>
              </w:rPr>
              <w:t>Семикаракорск</w:t>
            </w:r>
            <w:proofErr w:type="spellEnd"/>
            <w:r w:rsidRPr="00831110">
              <w:rPr>
                <w:szCs w:val="24"/>
              </w:rPr>
              <w:t>, проспект Атаманский, 265 в рамках подпрограммы "Развитие физической культуры и массового спорта" муниципальной программы Семикаракорского городского поселения "Развитие культуры и досуга»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09.2.00.S5240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4 966,5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Подпрограмма "Молодежь города Семикаракорска"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09.3.00.00000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09.3.00.02860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Субсидия муниципальному бюджетному учреждению культуры "Городской культурно-досуговый центр" в рамках подпрограммы "Молодежь города Семикаракорска" муниципальной программы Семикаракорского городского поселения "Развитие культуры и досуга" (Субсидии бюджетным учреждениям)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09.3.00.02860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6.1.0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Муниципальная программа Семикаракорского городского поселения "Информационное общество"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1 192,1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1 220,4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851,0</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1 192,1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1 220,4</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851,0</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1 086,0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1 114,3</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744,9</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Мероприятия по развитию информационно-технологической инфраструктуры Администрации Семикаракорского городского поселения и коммуникационной инфраструктуры доступа в информационно-телекоммуникационную сеть "Интернет" в рамках муниципальной программы Семикаракорского городского поселения "Информационное общество"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12.0.00.21020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106,1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106,1</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106,1</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Обеспечение деятельности Администрации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89.0.00.00000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31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Иные непрограммные мероприятия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89.9.00.00000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343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89.9.00.72390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436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89.9.00.72390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04</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0,2</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Обеспечение деятельности Собрания депутатов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90.0.00.00000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Собрание депутатов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90.3.00.00000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218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Расходы на обеспечение выполнения функций представительных органов МО "</w:t>
            </w:r>
            <w:proofErr w:type="spellStart"/>
            <w:r w:rsidRPr="00831110">
              <w:rPr>
                <w:szCs w:val="24"/>
              </w:rPr>
              <w:t>Семикаракорское</w:t>
            </w:r>
            <w:proofErr w:type="spellEnd"/>
            <w:r w:rsidRPr="00831110">
              <w:rPr>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90.3.00.00190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Расходы на обеспечение выполнения функций представительных органов МО "</w:t>
            </w:r>
            <w:proofErr w:type="spellStart"/>
            <w:r w:rsidRPr="00831110">
              <w:rPr>
                <w:szCs w:val="24"/>
              </w:rPr>
              <w:t>Семикаракорское</w:t>
            </w:r>
            <w:proofErr w:type="spellEnd"/>
            <w:r w:rsidRPr="00831110">
              <w:rPr>
                <w:szCs w:val="24"/>
              </w:rPr>
              <w:t xml:space="preserve"> городское   поселение" в рамках обеспечения деятельности Собрания депутатов Семикаракорского городского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90.3.00.00190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12,5</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Обеспечение деятельности Территориальной избирательной комиссии Семикаракорского района Ростовской области</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91.0.00.00000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 xml:space="preserve">Проведение выборов в Собрание депутатов Семикаракорского городского поселения в рамках </w:t>
            </w:r>
            <w:proofErr w:type="gramStart"/>
            <w:r w:rsidRPr="00831110">
              <w:rPr>
                <w:szCs w:val="24"/>
              </w:rPr>
              <w:t>обеспечения деятельности Территориальной избирательной комиссии Семикаракорского района Ростовской области</w:t>
            </w:r>
            <w:proofErr w:type="gramEnd"/>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91.0.00.96060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(Специальные расходы)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91.0.00.96060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8.8.0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2 276,4</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Реализация функций иных органов местного самоуправления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99.0.00.00000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2 159,2</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4 921,5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8 676,4</w:t>
            </w:r>
          </w:p>
        </w:tc>
      </w:tr>
      <w:tr w:rsidR="00831110" w:rsidRPr="00831110" w:rsidTr="00831110">
        <w:trPr>
          <w:trHeight w:val="62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Финансовое обеспечение непредвиденных расходов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794,4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794,4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70,0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12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07</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33,3</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выплаты населению)</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3.6.0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15,0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(Иные межбюджетные трансферты)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5.4.0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02</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0,1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(Субсидии бюджетным учреждениям)</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6.1.0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08</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200,0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80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lastRenderedPageBreak/>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(Уплата налогов, сборов и иных платежей)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8.5.0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05</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116,4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249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Резервный фонд Администрации Семикаракорского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Семикаракорского городского поселения" (Резервные средства)</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99.1.00.90100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8.7.0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11</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279,9</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694,5</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199,9</w:t>
            </w:r>
          </w:p>
        </w:tc>
      </w:tr>
      <w:tr w:rsidR="00831110" w:rsidRPr="00831110" w:rsidTr="00831110">
        <w:trPr>
          <w:trHeight w:val="31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Иные непрограммные мероприятия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99.9.00.00000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1 364,8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4 226,9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156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4 226,9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187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Условно утвержденные расходы в рамках непрограммных направлений деятельности "Реализация функций иных органов местного самоуправления Семикаракорского городского поселения" (Специальные расходы)</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99.9.00.90110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8.8.0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4 226,9</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8 476,5</w:t>
            </w:r>
          </w:p>
        </w:tc>
      </w:tr>
      <w:tr w:rsidR="00831110" w:rsidRPr="00831110" w:rsidTr="00831110">
        <w:trPr>
          <w:trHeight w:val="592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1 044,8</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6864"/>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 (Иные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2.4.0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653,1</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6240"/>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proofErr w:type="gramStart"/>
            <w:r w:rsidRPr="00831110">
              <w:rPr>
                <w:szCs w:val="24"/>
              </w:rPr>
              <w:lastRenderedPageBreak/>
              <w:t>Исполнение судебных актов по искам к Администрации Семикаракорского городского поселения о   возмещении вреда, причиненного незаконными действиями (бездействием) Администрации  Семикаракорского городского поселения либо их должностных лиц, по иным непрограммным мероприятиям  в рамках непрограммного направления деятельности "Реализация функций иных органов местного  самоуправления Семикаракорского городского поселения" (Исполнение судебных актов Российской  Федерации и мировых соглашений по возмещению вреда, причиненного в результате незаконных действий  (бездействия</w:t>
            </w:r>
            <w:proofErr w:type="gramEnd"/>
            <w:r w:rsidRPr="00831110">
              <w:rPr>
                <w:szCs w:val="24"/>
              </w:rPr>
              <w:t>) органов государственной власти (государственных органов), органов местного  самоуправления либо должностных лиц этих органов (Исполнение судебных актов)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99.9.00.90120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8.3.0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391,7</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936"/>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Перечисление средств на депозитный счет Арбитражного суда Ростовской области в рамках иных непрограммных мероприятий</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99.9.00.90540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1248"/>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Перечисление средств на депозитный счет Арбитражного суда Ростовской области в рамках иных непрограммных мероприятий (Исполнение судебных актов)</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99.9.00.90540</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8.3.0</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01</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13</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320,0</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 </w:t>
            </w:r>
          </w:p>
        </w:tc>
      </w:tr>
      <w:tr w:rsidR="00831110" w:rsidRPr="00831110" w:rsidTr="00831110">
        <w:trPr>
          <w:trHeight w:val="312"/>
        </w:trPr>
        <w:tc>
          <w:tcPr>
            <w:tcW w:w="7528" w:type="dxa"/>
            <w:tcBorders>
              <w:top w:val="nil"/>
              <w:left w:val="single" w:sz="4" w:space="0" w:color="auto"/>
              <w:bottom w:val="single" w:sz="4" w:space="0" w:color="auto"/>
              <w:right w:val="single" w:sz="4" w:space="0" w:color="auto"/>
            </w:tcBorders>
            <w:shd w:val="clear" w:color="auto" w:fill="auto"/>
            <w:noWrap/>
            <w:vAlign w:val="center"/>
            <w:hideMark/>
          </w:tcPr>
          <w:p w:rsidR="00831110" w:rsidRPr="00831110" w:rsidRDefault="00831110" w:rsidP="00831110">
            <w:pPr>
              <w:jc w:val="both"/>
              <w:rPr>
                <w:szCs w:val="24"/>
              </w:rPr>
            </w:pPr>
            <w:r w:rsidRPr="00831110">
              <w:rPr>
                <w:szCs w:val="24"/>
              </w:rPr>
              <w:t>Всего</w:t>
            </w:r>
          </w:p>
        </w:tc>
        <w:tc>
          <w:tcPr>
            <w:tcW w:w="1663"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center"/>
              <w:rPr>
                <w:szCs w:val="24"/>
              </w:rPr>
            </w:pPr>
            <w:r w:rsidRPr="00831110">
              <w:rPr>
                <w:szCs w:val="24"/>
              </w:rPr>
              <w:t> </w:t>
            </w:r>
          </w:p>
        </w:tc>
        <w:tc>
          <w:tcPr>
            <w:tcW w:w="1265"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229 030,4</w:t>
            </w:r>
          </w:p>
        </w:tc>
        <w:tc>
          <w:tcPr>
            <w:tcW w:w="1218"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169 077,8</w:t>
            </w:r>
          </w:p>
        </w:tc>
        <w:tc>
          <w:tcPr>
            <w:tcW w:w="1276" w:type="dxa"/>
            <w:tcBorders>
              <w:top w:val="nil"/>
              <w:left w:val="nil"/>
              <w:bottom w:val="single" w:sz="4" w:space="0" w:color="auto"/>
              <w:right w:val="single" w:sz="4" w:space="0" w:color="auto"/>
            </w:tcBorders>
            <w:shd w:val="clear" w:color="auto" w:fill="auto"/>
            <w:vAlign w:val="center"/>
            <w:hideMark/>
          </w:tcPr>
          <w:p w:rsidR="00831110" w:rsidRPr="00831110" w:rsidRDefault="00831110" w:rsidP="00831110">
            <w:pPr>
              <w:jc w:val="right"/>
              <w:rPr>
                <w:szCs w:val="24"/>
              </w:rPr>
            </w:pPr>
            <w:r w:rsidRPr="00831110">
              <w:rPr>
                <w:szCs w:val="24"/>
              </w:rPr>
              <w:t>298 828,8</w:t>
            </w:r>
          </w:p>
        </w:tc>
      </w:tr>
    </w:tbl>
    <w:p w:rsidR="00831110" w:rsidRPr="00831110" w:rsidRDefault="00831110" w:rsidP="00831110">
      <w:pPr>
        <w:rPr>
          <w:sz w:val="28"/>
          <w:szCs w:val="28"/>
          <w:lang w:val="en-US"/>
        </w:rPr>
        <w:sectPr w:rsidR="00831110" w:rsidRPr="00831110" w:rsidSect="00831110">
          <w:pgSz w:w="16838" w:h="11906" w:orient="landscape"/>
          <w:pgMar w:top="1134" w:right="1134" w:bottom="1134" w:left="1134" w:header="709" w:footer="544" w:gutter="0"/>
          <w:cols w:space="720"/>
          <w:titlePg/>
        </w:sectPr>
      </w:pPr>
    </w:p>
    <w:p w:rsidR="00831110" w:rsidRPr="00F0311D" w:rsidRDefault="00831110" w:rsidP="00831110">
      <w:pPr>
        <w:jc w:val="right"/>
      </w:pPr>
      <w:r w:rsidRPr="00F0311D">
        <w:lastRenderedPageBreak/>
        <w:t xml:space="preserve">Приложение </w:t>
      </w:r>
      <w:r>
        <w:t>6</w:t>
      </w:r>
      <w:r w:rsidRPr="00F0311D">
        <w:t xml:space="preserve">      </w:t>
      </w:r>
    </w:p>
    <w:p w:rsidR="00831110" w:rsidRPr="00F0311D" w:rsidRDefault="00831110" w:rsidP="00831110">
      <w:pPr>
        <w:jc w:val="right"/>
      </w:pPr>
      <w:r w:rsidRPr="00F0311D">
        <w:t>к решению Собрания депутатов Семикаракорского</w:t>
      </w:r>
    </w:p>
    <w:p w:rsidR="00831110" w:rsidRPr="00F0311D" w:rsidRDefault="00831110" w:rsidP="00831110">
      <w:pPr>
        <w:jc w:val="right"/>
      </w:pPr>
      <w:r w:rsidRPr="00F0311D">
        <w:t xml:space="preserve"> городского поселения от </w:t>
      </w:r>
      <w:r>
        <w:t>14.11</w:t>
      </w:r>
      <w:r w:rsidRPr="000A3D91">
        <w:t>.2024 №</w:t>
      </w:r>
      <w:r>
        <w:t xml:space="preserve"> 151</w:t>
      </w:r>
    </w:p>
    <w:p w:rsidR="00831110" w:rsidRDefault="00831110" w:rsidP="00831110">
      <w:pPr>
        <w:jc w:val="right"/>
      </w:pPr>
      <w:r w:rsidRPr="00F0311D">
        <w:t xml:space="preserve">"О внесении изменений в решение </w:t>
      </w:r>
    </w:p>
    <w:p w:rsidR="00831110" w:rsidRDefault="00831110" w:rsidP="00831110">
      <w:pPr>
        <w:jc w:val="right"/>
      </w:pPr>
      <w:r w:rsidRPr="00F0311D">
        <w:t xml:space="preserve">Собрания депутатов Семикаракорского </w:t>
      </w:r>
    </w:p>
    <w:p w:rsidR="00831110" w:rsidRDefault="00831110" w:rsidP="00831110">
      <w:pPr>
        <w:jc w:val="right"/>
      </w:pPr>
      <w:r w:rsidRPr="00F0311D">
        <w:t xml:space="preserve">городского поселения от 21.12.2023 № 117 </w:t>
      </w:r>
    </w:p>
    <w:p w:rsidR="00831110" w:rsidRDefault="00831110" w:rsidP="00831110">
      <w:pPr>
        <w:jc w:val="right"/>
      </w:pPr>
      <w:r w:rsidRPr="00F0311D">
        <w:t>"О бюджете Семикаракорского городского поселения</w:t>
      </w:r>
    </w:p>
    <w:p w:rsidR="00831110" w:rsidRDefault="00831110" w:rsidP="00831110">
      <w:pPr>
        <w:jc w:val="right"/>
      </w:pPr>
      <w:r w:rsidRPr="00F0311D">
        <w:t xml:space="preserve"> Семикаракорского района на 2024 год и </w:t>
      </w:r>
      <w:proofErr w:type="gramStart"/>
      <w:r w:rsidRPr="00F0311D">
        <w:t>на</w:t>
      </w:r>
      <w:proofErr w:type="gramEnd"/>
      <w:r w:rsidRPr="00F0311D">
        <w:t xml:space="preserve"> </w:t>
      </w:r>
    </w:p>
    <w:p w:rsidR="00831110" w:rsidRDefault="00831110" w:rsidP="00831110">
      <w:pPr>
        <w:jc w:val="right"/>
      </w:pPr>
      <w:r w:rsidRPr="00F0311D">
        <w:t>плановый период 2025 и 2026 годов"</w:t>
      </w:r>
    </w:p>
    <w:p w:rsidR="00831110" w:rsidRDefault="00831110" w:rsidP="00831110">
      <w:pPr>
        <w:jc w:val="right"/>
      </w:pPr>
    </w:p>
    <w:p w:rsidR="00831110" w:rsidRDefault="00831110" w:rsidP="00831110">
      <w:pPr>
        <w:jc w:val="right"/>
      </w:pPr>
      <w:r>
        <w:t>Приложение 6</w:t>
      </w:r>
    </w:p>
    <w:p w:rsidR="00831110" w:rsidRDefault="00831110" w:rsidP="00831110">
      <w:pPr>
        <w:jc w:val="right"/>
      </w:pPr>
      <w:r>
        <w:t>к решению Собрания депутатов Семикаракорского</w:t>
      </w:r>
    </w:p>
    <w:p w:rsidR="00831110" w:rsidRDefault="00831110" w:rsidP="00831110">
      <w:pPr>
        <w:jc w:val="right"/>
      </w:pPr>
      <w:r>
        <w:t xml:space="preserve"> городского поселения от 21.12.2023 № 117 «О бюджете </w:t>
      </w:r>
    </w:p>
    <w:p w:rsidR="00831110" w:rsidRDefault="00831110" w:rsidP="00831110">
      <w:pPr>
        <w:jc w:val="right"/>
      </w:pPr>
      <w:r>
        <w:t xml:space="preserve">Семикаракорского городского поселения Семикаракорского </w:t>
      </w:r>
    </w:p>
    <w:p w:rsidR="00831110" w:rsidRDefault="00831110" w:rsidP="00831110">
      <w:pPr>
        <w:jc w:val="right"/>
      </w:pPr>
      <w:r>
        <w:t>района на 2024 год и на плановый период 2025 и 2026 годов"</w:t>
      </w:r>
    </w:p>
    <w:p w:rsidR="00831110" w:rsidRDefault="00831110" w:rsidP="00831110">
      <w:pPr>
        <w:jc w:val="right"/>
      </w:pPr>
    </w:p>
    <w:p w:rsidR="00831110" w:rsidRDefault="00831110" w:rsidP="00831110">
      <w:pPr>
        <w:jc w:val="right"/>
      </w:pPr>
    </w:p>
    <w:p w:rsidR="00831110" w:rsidRDefault="00831110" w:rsidP="00831110">
      <w:pPr>
        <w:jc w:val="center"/>
        <w:rPr>
          <w:b/>
          <w:sz w:val="28"/>
        </w:rPr>
      </w:pPr>
      <w:r>
        <w:rPr>
          <w:b/>
          <w:sz w:val="28"/>
        </w:rPr>
        <w:t>Общий объем межбюджетных трансфертов, предоставляемых</w:t>
      </w:r>
    </w:p>
    <w:p w:rsidR="00831110" w:rsidRDefault="00831110" w:rsidP="00831110">
      <w:pPr>
        <w:jc w:val="center"/>
        <w:rPr>
          <w:b/>
          <w:sz w:val="28"/>
        </w:rPr>
      </w:pPr>
      <w:r>
        <w:rPr>
          <w:b/>
          <w:sz w:val="28"/>
        </w:rPr>
        <w:t xml:space="preserve">бюджету Семикаракорского района, на 2024 год и </w:t>
      </w:r>
      <w:proofErr w:type="gramStart"/>
      <w:r>
        <w:rPr>
          <w:b/>
          <w:sz w:val="28"/>
        </w:rPr>
        <w:t>на</w:t>
      </w:r>
      <w:proofErr w:type="gramEnd"/>
      <w:r>
        <w:rPr>
          <w:b/>
          <w:sz w:val="28"/>
        </w:rPr>
        <w:t xml:space="preserve"> плановый</w:t>
      </w:r>
    </w:p>
    <w:p w:rsidR="00831110" w:rsidRDefault="00831110" w:rsidP="00831110">
      <w:pPr>
        <w:jc w:val="center"/>
        <w:rPr>
          <w:b/>
          <w:sz w:val="28"/>
        </w:rPr>
      </w:pPr>
      <w:r>
        <w:rPr>
          <w:b/>
          <w:sz w:val="28"/>
        </w:rPr>
        <w:t xml:space="preserve"> период 2025 и 2026 годов</w:t>
      </w:r>
    </w:p>
    <w:p w:rsidR="00831110" w:rsidRDefault="00831110" w:rsidP="00831110">
      <w:pPr>
        <w:jc w:val="center"/>
        <w:rPr>
          <w:b/>
          <w:sz w:val="28"/>
        </w:rPr>
      </w:pPr>
    </w:p>
    <w:tbl>
      <w:tblPr>
        <w:tblStyle w:val="af4"/>
        <w:tblW w:w="0" w:type="auto"/>
        <w:tblLayout w:type="fixed"/>
        <w:tblLook w:val="04A0" w:firstRow="1" w:lastRow="0" w:firstColumn="1" w:lastColumn="0" w:noHBand="0" w:noVBand="1"/>
      </w:tblPr>
      <w:tblGrid>
        <w:gridCol w:w="5510"/>
        <w:gridCol w:w="1246"/>
        <w:gridCol w:w="1386"/>
        <w:gridCol w:w="1213"/>
      </w:tblGrid>
      <w:tr w:rsidR="00831110" w:rsidTr="008962B8">
        <w:tc>
          <w:tcPr>
            <w:tcW w:w="5510" w:type="dxa"/>
          </w:tcPr>
          <w:p w:rsidR="00831110" w:rsidRDefault="00831110" w:rsidP="008962B8">
            <w:pPr>
              <w:jc w:val="center"/>
              <w:rPr>
                <w:b/>
                <w:sz w:val="28"/>
              </w:rPr>
            </w:pPr>
            <w:r>
              <w:rPr>
                <w:b/>
                <w:sz w:val="28"/>
              </w:rPr>
              <w:t>Наименование межбюджетного трансферта</w:t>
            </w:r>
          </w:p>
        </w:tc>
        <w:tc>
          <w:tcPr>
            <w:tcW w:w="1246" w:type="dxa"/>
          </w:tcPr>
          <w:p w:rsidR="00831110" w:rsidRDefault="00831110" w:rsidP="008962B8">
            <w:pPr>
              <w:jc w:val="center"/>
              <w:rPr>
                <w:b/>
                <w:sz w:val="28"/>
              </w:rPr>
            </w:pPr>
            <w:r>
              <w:rPr>
                <w:b/>
                <w:sz w:val="28"/>
              </w:rPr>
              <w:t>2024 г.</w:t>
            </w:r>
          </w:p>
        </w:tc>
        <w:tc>
          <w:tcPr>
            <w:tcW w:w="1386" w:type="dxa"/>
          </w:tcPr>
          <w:p w:rsidR="00831110" w:rsidRDefault="00831110" w:rsidP="008962B8">
            <w:pPr>
              <w:jc w:val="center"/>
              <w:rPr>
                <w:b/>
                <w:sz w:val="28"/>
              </w:rPr>
            </w:pPr>
            <w:r>
              <w:rPr>
                <w:b/>
                <w:sz w:val="28"/>
              </w:rPr>
              <w:t>2025 г.</w:t>
            </w:r>
          </w:p>
        </w:tc>
        <w:tc>
          <w:tcPr>
            <w:tcW w:w="1213" w:type="dxa"/>
          </w:tcPr>
          <w:p w:rsidR="00831110" w:rsidRDefault="00831110" w:rsidP="008962B8">
            <w:pPr>
              <w:jc w:val="center"/>
              <w:rPr>
                <w:b/>
                <w:sz w:val="28"/>
              </w:rPr>
            </w:pPr>
            <w:r>
              <w:rPr>
                <w:b/>
                <w:sz w:val="28"/>
              </w:rPr>
              <w:t>2026 г.</w:t>
            </w:r>
          </w:p>
        </w:tc>
      </w:tr>
      <w:tr w:rsidR="00831110" w:rsidTr="008962B8">
        <w:tc>
          <w:tcPr>
            <w:tcW w:w="5510" w:type="dxa"/>
          </w:tcPr>
          <w:p w:rsidR="00831110" w:rsidRDefault="00831110" w:rsidP="008962B8">
            <w:pPr>
              <w:jc w:val="center"/>
            </w:pPr>
            <w:r>
              <w:t xml:space="preserve">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1246" w:type="dxa"/>
          </w:tcPr>
          <w:p w:rsidR="00831110" w:rsidRDefault="00831110" w:rsidP="008962B8">
            <w:pPr>
              <w:jc w:val="center"/>
            </w:pPr>
            <w:r>
              <w:t>455,2</w:t>
            </w:r>
          </w:p>
        </w:tc>
        <w:tc>
          <w:tcPr>
            <w:tcW w:w="1386" w:type="dxa"/>
          </w:tcPr>
          <w:p w:rsidR="00831110" w:rsidRDefault="00831110" w:rsidP="008962B8">
            <w:pPr>
              <w:jc w:val="center"/>
            </w:pPr>
            <w:r>
              <w:t>0,0</w:t>
            </w:r>
          </w:p>
        </w:tc>
        <w:tc>
          <w:tcPr>
            <w:tcW w:w="1213" w:type="dxa"/>
          </w:tcPr>
          <w:p w:rsidR="00831110" w:rsidRDefault="00831110" w:rsidP="008962B8">
            <w:pPr>
              <w:jc w:val="center"/>
            </w:pPr>
            <w:r>
              <w:t>0,0</w:t>
            </w:r>
          </w:p>
        </w:tc>
      </w:tr>
      <w:tr w:rsidR="00831110" w:rsidTr="008962B8">
        <w:tc>
          <w:tcPr>
            <w:tcW w:w="5510" w:type="dxa"/>
          </w:tcPr>
          <w:p w:rsidR="00831110" w:rsidRDefault="00831110" w:rsidP="008962B8">
            <w:pPr>
              <w:jc w:val="center"/>
            </w:pPr>
            <w:r>
              <w:t xml:space="preserve">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w:t>
            </w:r>
          </w:p>
        </w:tc>
        <w:tc>
          <w:tcPr>
            <w:tcW w:w="1246" w:type="dxa"/>
          </w:tcPr>
          <w:p w:rsidR="00831110" w:rsidRDefault="00831110" w:rsidP="008962B8">
            <w:pPr>
              <w:jc w:val="center"/>
            </w:pPr>
            <w:r>
              <w:t>470,5</w:t>
            </w:r>
          </w:p>
        </w:tc>
        <w:tc>
          <w:tcPr>
            <w:tcW w:w="1386" w:type="dxa"/>
          </w:tcPr>
          <w:p w:rsidR="00831110" w:rsidRDefault="00831110" w:rsidP="008962B8">
            <w:pPr>
              <w:jc w:val="center"/>
            </w:pPr>
            <w:r>
              <w:t>0,0</w:t>
            </w:r>
          </w:p>
        </w:tc>
        <w:tc>
          <w:tcPr>
            <w:tcW w:w="1213" w:type="dxa"/>
          </w:tcPr>
          <w:p w:rsidR="00831110" w:rsidRDefault="00831110" w:rsidP="008962B8">
            <w:pPr>
              <w:jc w:val="center"/>
            </w:pPr>
            <w:r>
              <w:t>0,0</w:t>
            </w:r>
          </w:p>
        </w:tc>
      </w:tr>
      <w:tr w:rsidR="00831110" w:rsidTr="008962B8">
        <w:tc>
          <w:tcPr>
            <w:tcW w:w="5510" w:type="dxa"/>
          </w:tcPr>
          <w:p w:rsidR="00831110" w:rsidRDefault="00831110" w:rsidP="008962B8">
            <w:pPr>
              <w:jc w:val="center"/>
            </w:pPr>
            <w:r>
              <w:t xml:space="preserve">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"Защита населения от чрезвычайных ситуаций" муниципальной программы Семикаракорского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1246" w:type="dxa"/>
          </w:tcPr>
          <w:p w:rsidR="00831110" w:rsidRDefault="00831110" w:rsidP="008962B8">
            <w:pPr>
              <w:jc w:val="center"/>
            </w:pPr>
            <w:r>
              <w:t>1531,0</w:t>
            </w:r>
          </w:p>
        </w:tc>
        <w:tc>
          <w:tcPr>
            <w:tcW w:w="1386" w:type="dxa"/>
          </w:tcPr>
          <w:p w:rsidR="00831110" w:rsidRDefault="00831110" w:rsidP="008962B8">
            <w:pPr>
              <w:jc w:val="center"/>
            </w:pPr>
            <w:r>
              <w:t>1586,5</w:t>
            </w:r>
          </w:p>
        </w:tc>
        <w:tc>
          <w:tcPr>
            <w:tcW w:w="1213" w:type="dxa"/>
          </w:tcPr>
          <w:p w:rsidR="00831110" w:rsidRDefault="00831110" w:rsidP="008962B8">
            <w:pPr>
              <w:jc w:val="center"/>
            </w:pPr>
            <w:r>
              <w:t>1600,5</w:t>
            </w:r>
          </w:p>
        </w:tc>
      </w:tr>
      <w:tr w:rsidR="00831110" w:rsidTr="008962B8">
        <w:tc>
          <w:tcPr>
            <w:tcW w:w="5510" w:type="dxa"/>
          </w:tcPr>
          <w:p w:rsidR="00831110" w:rsidRDefault="00831110" w:rsidP="008962B8">
            <w:pPr>
              <w:jc w:val="center"/>
            </w:pPr>
            <w:r>
              <w:t xml:space="preserve">Предоставление межбюджетных трансфертов из бюджета Семикаракорского городского поселения бюджету Семикаракорского городского поселения Семикаракорского района согласно переданным полномочиям (организация водоснабжения) </w:t>
            </w:r>
          </w:p>
        </w:tc>
        <w:tc>
          <w:tcPr>
            <w:tcW w:w="1246" w:type="dxa"/>
          </w:tcPr>
          <w:p w:rsidR="00831110" w:rsidRDefault="00831110" w:rsidP="008962B8">
            <w:pPr>
              <w:jc w:val="center"/>
            </w:pPr>
            <w:r>
              <w:t>270,0</w:t>
            </w:r>
          </w:p>
        </w:tc>
        <w:tc>
          <w:tcPr>
            <w:tcW w:w="1386" w:type="dxa"/>
          </w:tcPr>
          <w:p w:rsidR="00831110" w:rsidRDefault="00831110" w:rsidP="008962B8">
            <w:pPr>
              <w:jc w:val="center"/>
            </w:pPr>
            <w:r>
              <w:t>0,0</w:t>
            </w:r>
          </w:p>
        </w:tc>
        <w:tc>
          <w:tcPr>
            <w:tcW w:w="1213" w:type="dxa"/>
          </w:tcPr>
          <w:p w:rsidR="00831110" w:rsidRDefault="00831110" w:rsidP="008962B8">
            <w:pPr>
              <w:jc w:val="center"/>
            </w:pPr>
            <w:r>
              <w:t>0,0</w:t>
            </w:r>
          </w:p>
        </w:tc>
      </w:tr>
      <w:tr w:rsidR="00831110" w:rsidTr="008962B8">
        <w:tc>
          <w:tcPr>
            <w:tcW w:w="5510" w:type="dxa"/>
          </w:tcPr>
          <w:p w:rsidR="00831110" w:rsidRDefault="00831110" w:rsidP="008962B8">
            <w:pPr>
              <w:jc w:val="center"/>
            </w:pPr>
            <w:r>
              <w:t>Возмещение предприятиям жилищно-</w:t>
            </w:r>
            <w:r>
              <w:lastRenderedPageBreak/>
              <w:t>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t>Семикаракорское</w:t>
            </w:r>
            <w:proofErr w:type="spellEnd"/>
            <w:r>
              <w:t xml:space="preserve"> городское поселение»</w:t>
            </w:r>
          </w:p>
        </w:tc>
        <w:tc>
          <w:tcPr>
            <w:tcW w:w="1246" w:type="dxa"/>
          </w:tcPr>
          <w:p w:rsidR="00831110" w:rsidRDefault="00831110" w:rsidP="008962B8">
            <w:pPr>
              <w:jc w:val="center"/>
            </w:pPr>
            <w:r>
              <w:lastRenderedPageBreak/>
              <w:t>102,4</w:t>
            </w:r>
          </w:p>
        </w:tc>
        <w:tc>
          <w:tcPr>
            <w:tcW w:w="1386" w:type="dxa"/>
          </w:tcPr>
          <w:p w:rsidR="00831110" w:rsidRDefault="00831110" w:rsidP="008962B8">
            <w:pPr>
              <w:jc w:val="center"/>
            </w:pPr>
            <w:r>
              <w:t>0,0</w:t>
            </w:r>
          </w:p>
        </w:tc>
        <w:tc>
          <w:tcPr>
            <w:tcW w:w="1213" w:type="dxa"/>
          </w:tcPr>
          <w:p w:rsidR="00831110" w:rsidRDefault="00831110" w:rsidP="008962B8">
            <w:pPr>
              <w:jc w:val="center"/>
            </w:pPr>
            <w:r>
              <w:t>0,0</w:t>
            </w:r>
          </w:p>
        </w:tc>
      </w:tr>
      <w:tr w:rsidR="00831110" w:rsidTr="008962B8">
        <w:tc>
          <w:tcPr>
            <w:tcW w:w="5510" w:type="dxa"/>
          </w:tcPr>
          <w:p w:rsidR="00831110" w:rsidRDefault="00831110" w:rsidP="008962B8">
            <w:pPr>
              <w:jc w:val="center"/>
            </w:pPr>
            <w:r>
              <w:lastRenderedPageBreak/>
              <w:t>О</w:t>
            </w:r>
            <w:r w:rsidRPr="006F3EBE">
              <w:t>существлени</w:t>
            </w:r>
            <w:r>
              <w:t>е</w:t>
            </w:r>
            <w:r w:rsidRPr="006F3EBE">
              <w:t xml:space="preserve"> функций заказчика работ по благоустройству объекта: "Общественная территория, расположенная по адресу: Ростовская область, Семикаракорский район, 10 метров по направлению на север от строения, расположенного по адресу: город </w:t>
            </w:r>
            <w:proofErr w:type="spellStart"/>
            <w:r w:rsidRPr="006F3EBE">
              <w:t>Семикаракорск</w:t>
            </w:r>
            <w:proofErr w:type="spellEnd"/>
            <w:r w:rsidRPr="006F3EBE">
              <w:t>, ул. Ленина 138 (благоустройство)" в рамках государственной программы «Формирование современной городской среды»</w:t>
            </w:r>
          </w:p>
        </w:tc>
        <w:tc>
          <w:tcPr>
            <w:tcW w:w="1246" w:type="dxa"/>
          </w:tcPr>
          <w:p w:rsidR="00831110" w:rsidRDefault="00831110" w:rsidP="008962B8">
            <w:pPr>
              <w:jc w:val="center"/>
            </w:pPr>
            <w:r>
              <w:t>2 782,8</w:t>
            </w:r>
          </w:p>
        </w:tc>
        <w:tc>
          <w:tcPr>
            <w:tcW w:w="1386" w:type="dxa"/>
          </w:tcPr>
          <w:p w:rsidR="00831110" w:rsidRDefault="00831110" w:rsidP="008962B8">
            <w:pPr>
              <w:jc w:val="center"/>
            </w:pPr>
            <w:r>
              <w:t>3 007,6</w:t>
            </w:r>
          </w:p>
        </w:tc>
        <w:tc>
          <w:tcPr>
            <w:tcW w:w="1213" w:type="dxa"/>
          </w:tcPr>
          <w:p w:rsidR="00831110" w:rsidRDefault="00831110" w:rsidP="008962B8">
            <w:pPr>
              <w:jc w:val="center"/>
            </w:pPr>
          </w:p>
        </w:tc>
      </w:tr>
      <w:tr w:rsidR="00831110" w:rsidTr="008962B8">
        <w:tc>
          <w:tcPr>
            <w:tcW w:w="5510" w:type="dxa"/>
          </w:tcPr>
          <w:p w:rsidR="00831110" w:rsidRDefault="00831110" w:rsidP="008962B8">
            <w:pPr>
              <w:jc w:val="center"/>
            </w:pPr>
            <w:r>
              <w:t xml:space="preserve">Иные межбюджетные трансферты </w:t>
            </w:r>
            <w:r w:rsidRPr="00C24229">
              <w:t>на осуществление части полномочий, передаваемых от муниципального образования «</w:t>
            </w:r>
            <w:proofErr w:type="spellStart"/>
            <w:r w:rsidRPr="00C24229">
              <w:t>Семикаракорское</w:t>
            </w:r>
            <w:proofErr w:type="spellEnd"/>
            <w:r w:rsidRPr="00C24229">
              <w:t xml:space="preserve"> городское поселение» муниципальному образованию «Семикаракорский район»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1246" w:type="dxa"/>
          </w:tcPr>
          <w:p w:rsidR="00831110" w:rsidRDefault="00831110" w:rsidP="008962B8">
            <w:pPr>
              <w:jc w:val="center"/>
            </w:pPr>
            <w:r>
              <w:t>0,1</w:t>
            </w:r>
          </w:p>
        </w:tc>
        <w:tc>
          <w:tcPr>
            <w:tcW w:w="1386" w:type="dxa"/>
          </w:tcPr>
          <w:p w:rsidR="00831110" w:rsidRDefault="00831110" w:rsidP="008962B8">
            <w:pPr>
              <w:jc w:val="center"/>
            </w:pPr>
            <w:r>
              <w:t>0,1</w:t>
            </w:r>
          </w:p>
        </w:tc>
        <w:tc>
          <w:tcPr>
            <w:tcW w:w="1213" w:type="dxa"/>
          </w:tcPr>
          <w:p w:rsidR="00831110" w:rsidRDefault="00831110" w:rsidP="008962B8">
            <w:pPr>
              <w:jc w:val="center"/>
            </w:pPr>
            <w:r>
              <w:t>0,1</w:t>
            </w:r>
          </w:p>
          <w:p w:rsidR="00831110" w:rsidRDefault="00831110" w:rsidP="008962B8">
            <w:pPr>
              <w:jc w:val="center"/>
            </w:pPr>
          </w:p>
        </w:tc>
      </w:tr>
      <w:tr w:rsidR="00831110" w:rsidTr="008962B8">
        <w:tc>
          <w:tcPr>
            <w:tcW w:w="5510" w:type="dxa"/>
          </w:tcPr>
          <w:p w:rsidR="00831110" w:rsidRDefault="00831110" w:rsidP="008962B8">
            <w:pPr>
              <w:jc w:val="center"/>
              <w:rPr>
                <w:b/>
              </w:rPr>
            </w:pPr>
            <w:r>
              <w:rPr>
                <w:b/>
              </w:rPr>
              <w:t>ИТОГО</w:t>
            </w:r>
          </w:p>
        </w:tc>
        <w:tc>
          <w:tcPr>
            <w:tcW w:w="1246" w:type="dxa"/>
          </w:tcPr>
          <w:p w:rsidR="00831110" w:rsidRDefault="00831110" w:rsidP="008962B8">
            <w:pPr>
              <w:jc w:val="center"/>
              <w:rPr>
                <w:b/>
              </w:rPr>
            </w:pPr>
            <w:r>
              <w:rPr>
                <w:b/>
              </w:rPr>
              <w:t>5 612,0</w:t>
            </w:r>
          </w:p>
        </w:tc>
        <w:tc>
          <w:tcPr>
            <w:tcW w:w="1386" w:type="dxa"/>
          </w:tcPr>
          <w:p w:rsidR="00831110" w:rsidRDefault="00831110" w:rsidP="008962B8">
            <w:pPr>
              <w:jc w:val="center"/>
              <w:rPr>
                <w:b/>
              </w:rPr>
            </w:pPr>
            <w:r>
              <w:rPr>
                <w:b/>
              </w:rPr>
              <w:t>4 594,2</w:t>
            </w:r>
          </w:p>
        </w:tc>
        <w:tc>
          <w:tcPr>
            <w:tcW w:w="1213" w:type="dxa"/>
          </w:tcPr>
          <w:p w:rsidR="00831110" w:rsidRDefault="00831110" w:rsidP="008962B8">
            <w:pPr>
              <w:jc w:val="center"/>
              <w:rPr>
                <w:b/>
              </w:rPr>
            </w:pPr>
            <w:r>
              <w:rPr>
                <w:b/>
              </w:rPr>
              <w:t>1600,6</w:t>
            </w:r>
          </w:p>
        </w:tc>
      </w:tr>
    </w:tbl>
    <w:p w:rsidR="00831110" w:rsidRDefault="00831110" w:rsidP="00831110">
      <w:r>
        <w:t>».</w:t>
      </w:r>
    </w:p>
    <w:p w:rsidR="00831110" w:rsidRDefault="00831110" w:rsidP="009B7340">
      <w:pPr>
        <w:widowControl w:val="0"/>
        <w:rPr>
          <w:sz w:val="28"/>
          <w:szCs w:val="28"/>
          <w:lang w:val="en-US"/>
        </w:rPr>
      </w:pPr>
      <w:bookmarkStart w:id="0" w:name="_GoBack"/>
      <w:bookmarkEnd w:id="0"/>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Default="00831110" w:rsidP="009B7340">
      <w:pPr>
        <w:widowControl w:val="0"/>
        <w:rPr>
          <w:sz w:val="28"/>
          <w:szCs w:val="28"/>
          <w:lang w:val="en-US"/>
        </w:rPr>
      </w:pPr>
    </w:p>
    <w:p w:rsidR="00831110" w:rsidRPr="00831110" w:rsidRDefault="00831110" w:rsidP="009B7340">
      <w:pPr>
        <w:widowControl w:val="0"/>
        <w:rPr>
          <w:sz w:val="28"/>
          <w:szCs w:val="28"/>
          <w:lang w:val="en-US"/>
        </w:rPr>
      </w:pPr>
    </w:p>
    <w:sectPr w:rsidR="00831110" w:rsidRPr="00831110" w:rsidSect="00FA2276">
      <w:pgSz w:w="11906" w:h="16838"/>
      <w:pgMar w:top="1134" w:right="1134" w:bottom="1134" w:left="1134" w:header="709"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A0" w:rsidRDefault="00451AA0">
      <w:r>
        <w:separator/>
      </w:r>
    </w:p>
  </w:endnote>
  <w:endnote w:type="continuationSeparator" w:id="0">
    <w:p w:rsidR="00451AA0" w:rsidRDefault="0045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207223"/>
      <w:docPartObj>
        <w:docPartGallery w:val="Page Numbers (Bottom of Page)"/>
        <w:docPartUnique/>
      </w:docPartObj>
    </w:sdtPr>
    <w:sdtEndPr/>
    <w:sdtContent>
      <w:p w:rsidR="00D62CC1" w:rsidRDefault="00D62CC1">
        <w:pPr>
          <w:pStyle w:val="ac"/>
          <w:jc w:val="center"/>
        </w:pPr>
        <w:r>
          <w:fldChar w:fldCharType="begin"/>
        </w:r>
        <w:r>
          <w:instrText>PAGE   \* MERGEFORMAT</w:instrText>
        </w:r>
        <w:r>
          <w:fldChar w:fldCharType="separate"/>
        </w:r>
        <w:r w:rsidR="00831110">
          <w:rPr>
            <w:noProof/>
          </w:rPr>
          <w:t>178</w:t>
        </w:r>
        <w:r>
          <w:fldChar w:fldCharType="end"/>
        </w:r>
      </w:p>
    </w:sdtContent>
  </w:sdt>
  <w:p w:rsidR="00210128" w:rsidRDefault="0021012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A0" w:rsidRDefault="00451AA0">
      <w:r>
        <w:separator/>
      </w:r>
    </w:p>
  </w:footnote>
  <w:footnote w:type="continuationSeparator" w:id="0">
    <w:p w:rsidR="00451AA0" w:rsidRDefault="0045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28" w:rsidRDefault="00210128">
    <w:pPr>
      <w:framePr w:wrap="around" w:vAnchor="text" w:hAnchor="margin" w:xAlign="center" w:y="1"/>
    </w:pPr>
  </w:p>
  <w:p w:rsidR="00210128" w:rsidRDefault="00210128" w:rsidP="00D62CC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791"/>
    <w:rsid w:val="000041C5"/>
    <w:rsid w:val="000278B3"/>
    <w:rsid w:val="000B5AE9"/>
    <w:rsid w:val="000E1601"/>
    <w:rsid w:val="000F5253"/>
    <w:rsid w:val="000F752D"/>
    <w:rsid w:val="001133E4"/>
    <w:rsid w:val="0014484F"/>
    <w:rsid w:val="001944B5"/>
    <w:rsid w:val="001F40F3"/>
    <w:rsid w:val="00201582"/>
    <w:rsid w:val="00210128"/>
    <w:rsid w:val="0023539C"/>
    <w:rsid w:val="00271CA0"/>
    <w:rsid w:val="00282B2A"/>
    <w:rsid w:val="002C1B1D"/>
    <w:rsid w:val="002C6427"/>
    <w:rsid w:val="002E3A92"/>
    <w:rsid w:val="0030105C"/>
    <w:rsid w:val="00304F0A"/>
    <w:rsid w:val="0031543A"/>
    <w:rsid w:val="003C40C8"/>
    <w:rsid w:val="003D55DA"/>
    <w:rsid w:val="003D7C91"/>
    <w:rsid w:val="00433769"/>
    <w:rsid w:val="00451AA0"/>
    <w:rsid w:val="00461E37"/>
    <w:rsid w:val="0054281A"/>
    <w:rsid w:val="005921EB"/>
    <w:rsid w:val="005B2873"/>
    <w:rsid w:val="005F08AB"/>
    <w:rsid w:val="00634203"/>
    <w:rsid w:val="0063652A"/>
    <w:rsid w:val="00646E63"/>
    <w:rsid w:val="006564A0"/>
    <w:rsid w:val="00674B86"/>
    <w:rsid w:val="006925B8"/>
    <w:rsid w:val="006B7F82"/>
    <w:rsid w:val="006C7B0F"/>
    <w:rsid w:val="00723995"/>
    <w:rsid w:val="00731DFE"/>
    <w:rsid w:val="00741074"/>
    <w:rsid w:val="00751287"/>
    <w:rsid w:val="0080234F"/>
    <w:rsid w:val="00803643"/>
    <w:rsid w:val="00831110"/>
    <w:rsid w:val="008A730B"/>
    <w:rsid w:val="008D4D54"/>
    <w:rsid w:val="00925039"/>
    <w:rsid w:val="0095280E"/>
    <w:rsid w:val="009B7340"/>
    <w:rsid w:val="009C1B24"/>
    <w:rsid w:val="009F7511"/>
    <w:rsid w:val="00A15A98"/>
    <w:rsid w:val="00A2238F"/>
    <w:rsid w:val="00A27B02"/>
    <w:rsid w:val="00A50B6B"/>
    <w:rsid w:val="00A96C51"/>
    <w:rsid w:val="00AD66DC"/>
    <w:rsid w:val="00AE4C59"/>
    <w:rsid w:val="00AF6952"/>
    <w:rsid w:val="00B84651"/>
    <w:rsid w:val="00B90984"/>
    <w:rsid w:val="00C50123"/>
    <w:rsid w:val="00C71DAC"/>
    <w:rsid w:val="00C93C0A"/>
    <w:rsid w:val="00CA23F6"/>
    <w:rsid w:val="00D51DE4"/>
    <w:rsid w:val="00D62CC1"/>
    <w:rsid w:val="00D83F62"/>
    <w:rsid w:val="00DA3D2B"/>
    <w:rsid w:val="00DA618C"/>
    <w:rsid w:val="00DC5E58"/>
    <w:rsid w:val="00DD2D62"/>
    <w:rsid w:val="00E123F7"/>
    <w:rsid w:val="00E13FC1"/>
    <w:rsid w:val="00E14791"/>
    <w:rsid w:val="00E26E77"/>
    <w:rsid w:val="00E41D5F"/>
    <w:rsid w:val="00EB34A1"/>
    <w:rsid w:val="00ED36BE"/>
    <w:rsid w:val="00ED6BAE"/>
    <w:rsid w:val="00EE09F6"/>
    <w:rsid w:val="00F4384F"/>
    <w:rsid w:val="00F60DE2"/>
    <w:rsid w:val="00F82299"/>
    <w:rsid w:val="00FA2276"/>
    <w:rsid w:val="00FE276A"/>
    <w:rsid w:val="00FE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keepLines/>
      <w:spacing w:before="480" w:line="276" w:lineRule="auto"/>
      <w:outlineLvl w:val="0"/>
    </w:pPr>
    <w:rPr>
      <w:rFonts w:ascii="Cambria" w:hAnsi="Cambria"/>
      <w:b/>
      <w:color w:val="365F91"/>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character" w:customStyle="1" w:styleId="11">
    <w:name w:val="Заголовок 1 Знак"/>
    <w:basedOn w:val="1"/>
    <w:link w:val="10"/>
    <w:rPr>
      <w:rFonts w:ascii="Cambria" w:hAnsi="Cambria"/>
      <w:b/>
      <w:color w:val="365F91"/>
      <w:sz w:val="28"/>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14">
    <w:name w:val="Номер страницы1"/>
    <w:basedOn w:val="15"/>
    <w:link w:val="16"/>
  </w:style>
  <w:style w:type="paragraph" w:customStyle="1" w:styleId="15">
    <w:name w:val="Основной шрифт абзаца1"/>
    <w:link w:val="17"/>
  </w:style>
  <w:style w:type="character" w:customStyle="1" w:styleId="17">
    <w:name w:val="Основной шрифт абзаца1"/>
    <w:link w:val="15"/>
  </w:style>
  <w:style w:type="character" w:customStyle="1" w:styleId="16">
    <w:name w:val="Номер страницы1"/>
    <w:basedOn w:val="17"/>
    <w:link w:val="14"/>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styleId="a5">
    <w:name w:val="Normal (Web)"/>
    <w:basedOn w:val="a"/>
    <w:link w:val="a6"/>
    <w:pPr>
      <w:spacing w:beforeAutospacing="1" w:afterAutospacing="1"/>
    </w:pPr>
  </w:style>
  <w:style w:type="character" w:customStyle="1" w:styleId="a6">
    <w:name w:val="Обычный (веб) Знак"/>
    <w:basedOn w:val="1"/>
    <w:link w:val="a5"/>
    <w:rPr>
      <w:sz w:val="24"/>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pre">
    <w:name w:val="pre"/>
    <w:link w:val="pre0"/>
  </w:style>
  <w:style w:type="character" w:customStyle="1" w:styleId="pre0">
    <w:name w:val="pre"/>
    <w:link w:val="pre"/>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сновной текст1"/>
    <w:basedOn w:val="a"/>
    <w:link w:val="1b"/>
    <w:pPr>
      <w:widowControl w:val="0"/>
      <w:spacing w:line="317" w:lineRule="exact"/>
      <w:ind w:firstLine="540"/>
      <w:jc w:val="both"/>
    </w:pPr>
    <w:rPr>
      <w:spacing w:val="-1"/>
      <w:sz w:val="26"/>
    </w:rPr>
  </w:style>
  <w:style w:type="character" w:customStyle="1" w:styleId="1b">
    <w:name w:val="Основной текст1"/>
    <w:basedOn w:val="1"/>
    <w:link w:val="1a"/>
    <w:rPr>
      <w:spacing w:val="-1"/>
      <w:sz w:val="26"/>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1"/>
    <w:link w:val="ac"/>
    <w:uiPriority w:val="99"/>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No Spacing"/>
    <w:link w:val="af"/>
    <w:rPr>
      <w:sz w:val="24"/>
    </w:rPr>
  </w:style>
  <w:style w:type="character" w:customStyle="1" w:styleId="af">
    <w:name w:val="Без интервала Знак"/>
    <w:link w:val="ae"/>
    <w:rPr>
      <w:sz w:val="24"/>
    </w:rPr>
  </w:style>
  <w:style w:type="paragraph" w:customStyle="1" w:styleId="24">
    <w:name w:val="Основной шрифт абзаца2"/>
  </w:style>
  <w:style w:type="paragraph" w:styleId="af0">
    <w:name w:val="Subtitle"/>
    <w:basedOn w:val="a"/>
    <w:link w:val="af1"/>
    <w:uiPriority w:val="11"/>
    <w:qFormat/>
    <w:pPr>
      <w:jc w:val="center"/>
    </w:pPr>
    <w:rPr>
      <w:b/>
    </w:rPr>
  </w:style>
  <w:style w:type="character" w:customStyle="1" w:styleId="af1">
    <w:name w:val="Подзаголовок Знак"/>
    <w:basedOn w:val="1"/>
    <w:link w:val="af0"/>
    <w:rPr>
      <w:b/>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831110"/>
    <w:rPr>
      <w:color w:val="800080"/>
      <w:u w:val="single"/>
    </w:rPr>
  </w:style>
  <w:style w:type="paragraph" w:customStyle="1" w:styleId="xl63">
    <w:name w:val="xl63"/>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64">
    <w:name w:val="xl64"/>
    <w:basedOn w:val="a"/>
    <w:rsid w:val="00831110"/>
    <w:pPr>
      <w:spacing w:before="100" w:beforeAutospacing="1" w:after="100" w:afterAutospacing="1"/>
      <w:jc w:val="center"/>
    </w:pPr>
    <w:rPr>
      <w:color w:val="auto"/>
      <w:szCs w:val="24"/>
    </w:rPr>
  </w:style>
  <w:style w:type="paragraph" w:customStyle="1" w:styleId="xl65">
    <w:name w:val="xl65"/>
    <w:basedOn w:val="a"/>
    <w:rsid w:val="00831110"/>
    <w:pPr>
      <w:shd w:val="clear" w:color="000000" w:fill="FFFFFF"/>
      <w:spacing w:before="100" w:beforeAutospacing="1" w:after="100" w:afterAutospacing="1"/>
      <w:jc w:val="center"/>
      <w:textAlignment w:val="center"/>
    </w:pPr>
    <w:rPr>
      <w:color w:val="auto"/>
      <w:szCs w:val="24"/>
    </w:rPr>
  </w:style>
  <w:style w:type="paragraph" w:customStyle="1" w:styleId="xl66">
    <w:name w:val="xl66"/>
    <w:basedOn w:val="a"/>
    <w:rsid w:val="00831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16"/>
      <w:szCs w:val="16"/>
    </w:rPr>
  </w:style>
  <w:style w:type="paragraph" w:customStyle="1" w:styleId="xl67">
    <w:name w:val="xl67"/>
    <w:basedOn w:val="a"/>
    <w:rsid w:val="00831110"/>
    <w:pPr>
      <w:spacing w:before="100" w:beforeAutospacing="1" w:after="100" w:afterAutospacing="1"/>
    </w:pPr>
    <w:rPr>
      <w:color w:val="auto"/>
      <w:szCs w:val="24"/>
    </w:rPr>
  </w:style>
  <w:style w:type="paragraph" w:customStyle="1" w:styleId="xl68">
    <w:name w:val="xl68"/>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69">
    <w:name w:val="xl69"/>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0">
    <w:name w:val="xl70"/>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1">
    <w:name w:val="xl71"/>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3">
    <w:name w:val="xl73"/>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4">
    <w:name w:val="xl74"/>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5">
    <w:name w:val="xl75"/>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6">
    <w:name w:val="xl76"/>
    <w:basedOn w:val="a"/>
    <w:rsid w:val="00831110"/>
    <w:pPr>
      <w:spacing w:before="100" w:beforeAutospacing="1" w:after="100" w:afterAutospacing="1"/>
      <w:jc w:val="center"/>
    </w:pPr>
    <w:rPr>
      <w:color w:val="auto"/>
      <w:szCs w:val="24"/>
    </w:rPr>
  </w:style>
  <w:style w:type="paragraph" w:customStyle="1" w:styleId="xl77">
    <w:name w:val="xl77"/>
    <w:basedOn w:val="a"/>
    <w:rsid w:val="00831110"/>
    <w:pPr>
      <w:spacing w:before="100" w:beforeAutospacing="1" w:after="100" w:afterAutospacing="1"/>
      <w:jc w:val="center"/>
    </w:pPr>
    <w:rPr>
      <w:color w:val="auto"/>
      <w:szCs w:val="24"/>
    </w:rPr>
  </w:style>
  <w:style w:type="paragraph" w:customStyle="1" w:styleId="xl78">
    <w:name w:val="xl78"/>
    <w:basedOn w:val="a"/>
    <w:rsid w:val="00831110"/>
    <w:pPr>
      <w:spacing w:before="100" w:beforeAutospacing="1" w:after="100" w:afterAutospacing="1"/>
      <w:jc w:val="center"/>
    </w:pPr>
    <w:rPr>
      <w:color w:val="auto"/>
      <w:szCs w:val="24"/>
    </w:rPr>
  </w:style>
  <w:style w:type="paragraph" w:customStyle="1" w:styleId="xl79">
    <w:name w:val="xl79"/>
    <w:basedOn w:val="a"/>
    <w:rsid w:val="008311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80">
    <w:name w:val="xl80"/>
    <w:basedOn w:val="a"/>
    <w:rsid w:val="0083111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81">
    <w:name w:val="xl81"/>
    <w:basedOn w:val="a"/>
    <w:rsid w:val="008311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82">
    <w:name w:val="xl82"/>
    <w:basedOn w:val="a"/>
    <w:rsid w:val="00831110"/>
    <w:pPr>
      <w:spacing w:before="100" w:beforeAutospacing="1" w:after="100" w:afterAutospacing="1"/>
      <w:jc w:val="center"/>
    </w:pPr>
    <w:rPr>
      <w:b/>
      <w:bCs/>
      <w:color w:val="auto"/>
      <w:szCs w:val="24"/>
    </w:rPr>
  </w:style>
  <w:style w:type="paragraph" w:customStyle="1" w:styleId="xl83">
    <w:name w:val="xl83"/>
    <w:basedOn w:val="a"/>
    <w:rsid w:val="00831110"/>
    <w:pPr>
      <w:spacing w:before="100" w:beforeAutospacing="1" w:after="100" w:afterAutospacing="1"/>
      <w:jc w:val="center"/>
    </w:pPr>
    <w:rPr>
      <w:b/>
      <w:bCs/>
      <w:color w:val="auto"/>
      <w:szCs w:val="24"/>
    </w:rPr>
  </w:style>
  <w:style w:type="paragraph" w:customStyle="1" w:styleId="xl84">
    <w:name w:val="xl84"/>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85">
    <w:name w:val="xl85"/>
    <w:basedOn w:val="a"/>
    <w:rsid w:val="00831110"/>
    <w:pPr>
      <w:spacing w:before="100" w:beforeAutospacing="1" w:after="100" w:afterAutospacing="1"/>
      <w:jc w:val="center"/>
    </w:pPr>
    <w:rPr>
      <w:color w:val="auto"/>
      <w:szCs w:val="24"/>
    </w:rPr>
  </w:style>
  <w:style w:type="paragraph" w:customStyle="1" w:styleId="xl86">
    <w:name w:val="xl86"/>
    <w:basedOn w:val="a"/>
    <w:rsid w:val="00831110"/>
    <w:pPr>
      <w:spacing w:before="100" w:beforeAutospacing="1" w:after="100" w:afterAutospacing="1"/>
      <w:jc w:val="center"/>
    </w:pPr>
    <w:rPr>
      <w:b/>
      <w:bCs/>
      <w:color w:val="auto"/>
      <w:szCs w:val="24"/>
    </w:rPr>
  </w:style>
  <w:style w:type="paragraph" w:customStyle="1" w:styleId="xl87">
    <w:name w:val="xl87"/>
    <w:basedOn w:val="a"/>
    <w:rsid w:val="00831110"/>
    <w:pPr>
      <w:spacing w:before="100" w:beforeAutospacing="1" w:after="100" w:afterAutospacing="1"/>
      <w:jc w:val="center"/>
    </w:pPr>
    <w:rPr>
      <w:b/>
      <w:bCs/>
      <w:color w:val="auto"/>
      <w:szCs w:val="24"/>
    </w:rPr>
  </w:style>
  <w:style w:type="paragraph" w:customStyle="1" w:styleId="xl88">
    <w:name w:val="xl88"/>
    <w:basedOn w:val="a"/>
    <w:rsid w:val="008311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6283">
      <w:bodyDiv w:val="1"/>
      <w:marLeft w:val="0"/>
      <w:marRight w:val="0"/>
      <w:marTop w:val="0"/>
      <w:marBottom w:val="0"/>
      <w:divBdr>
        <w:top w:val="none" w:sz="0" w:space="0" w:color="auto"/>
        <w:left w:val="none" w:sz="0" w:space="0" w:color="auto"/>
        <w:bottom w:val="none" w:sz="0" w:space="0" w:color="auto"/>
        <w:right w:val="none" w:sz="0" w:space="0" w:color="auto"/>
      </w:divBdr>
    </w:div>
    <w:div w:id="475024727">
      <w:bodyDiv w:val="1"/>
      <w:marLeft w:val="0"/>
      <w:marRight w:val="0"/>
      <w:marTop w:val="0"/>
      <w:marBottom w:val="0"/>
      <w:divBdr>
        <w:top w:val="none" w:sz="0" w:space="0" w:color="auto"/>
        <w:left w:val="none" w:sz="0" w:space="0" w:color="auto"/>
        <w:bottom w:val="none" w:sz="0" w:space="0" w:color="auto"/>
        <w:right w:val="none" w:sz="0" w:space="0" w:color="auto"/>
      </w:divBdr>
    </w:div>
    <w:div w:id="598173504">
      <w:bodyDiv w:val="1"/>
      <w:marLeft w:val="0"/>
      <w:marRight w:val="0"/>
      <w:marTop w:val="0"/>
      <w:marBottom w:val="0"/>
      <w:divBdr>
        <w:top w:val="none" w:sz="0" w:space="0" w:color="auto"/>
        <w:left w:val="none" w:sz="0" w:space="0" w:color="auto"/>
        <w:bottom w:val="none" w:sz="0" w:space="0" w:color="auto"/>
        <w:right w:val="none" w:sz="0" w:space="0" w:color="auto"/>
      </w:divBdr>
    </w:div>
    <w:div w:id="788671702">
      <w:bodyDiv w:val="1"/>
      <w:marLeft w:val="0"/>
      <w:marRight w:val="0"/>
      <w:marTop w:val="0"/>
      <w:marBottom w:val="0"/>
      <w:divBdr>
        <w:top w:val="none" w:sz="0" w:space="0" w:color="auto"/>
        <w:left w:val="none" w:sz="0" w:space="0" w:color="auto"/>
        <w:bottom w:val="none" w:sz="0" w:space="0" w:color="auto"/>
        <w:right w:val="none" w:sz="0" w:space="0" w:color="auto"/>
      </w:divBdr>
    </w:div>
    <w:div w:id="1047146315">
      <w:bodyDiv w:val="1"/>
      <w:marLeft w:val="0"/>
      <w:marRight w:val="0"/>
      <w:marTop w:val="0"/>
      <w:marBottom w:val="0"/>
      <w:divBdr>
        <w:top w:val="none" w:sz="0" w:space="0" w:color="auto"/>
        <w:left w:val="none" w:sz="0" w:space="0" w:color="auto"/>
        <w:bottom w:val="none" w:sz="0" w:space="0" w:color="auto"/>
        <w:right w:val="none" w:sz="0" w:space="0" w:color="auto"/>
      </w:divBdr>
    </w:div>
    <w:div w:id="1229266203">
      <w:bodyDiv w:val="1"/>
      <w:marLeft w:val="0"/>
      <w:marRight w:val="0"/>
      <w:marTop w:val="0"/>
      <w:marBottom w:val="0"/>
      <w:divBdr>
        <w:top w:val="none" w:sz="0" w:space="0" w:color="auto"/>
        <w:left w:val="none" w:sz="0" w:space="0" w:color="auto"/>
        <w:bottom w:val="none" w:sz="0" w:space="0" w:color="auto"/>
        <w:right w:val="none" w:sz="0" w:space="0" w:color="auto"/>
      </w:divBdr>
    </w:div>
    <w:div w:id="1271476568">
      <w:bodyDiv w:val="1"/>
      <w:marLeft w:val="0"/>
      <w:marRight w:val="0"/>
      <w:marTop w:val="0"/>
      <w:marBottom w:val="0"/>
      <w:divBdr>
        <w:top w:val="none" w:sz="0" w:space="0" w:color="auto"/>
        <w:left w:val="none" w:sz="0" w:space="0" w:color="auto"/>
        <w:bottom w:val="none" w:sz="0" w:space="0" w:color="auto"/>
        <w:right w:val="none" w:sz="0" w:space="0" w:color="auto"/>
      </w:divBdr>
    </w:div>
    <w:div w:id="1651523016">
      <w:bodyDiv w:val="1"/>
      <w:marLeft w:val="0"/>
      <w:marRight w:val="0"/>
      <w:marTop w:val="0"/>
      <w:marBottom w:val="0"/>
      <w:divBdr>
        <w:top w:val="none" w:sz="0" w:space="0" w:color="auto"/>
        <w:left w:val="none" w:sz="0" w:space="0" w:color="auto"/>
        <w:bottom w:val="none" w:sz="0" w:space="0" w:color="auto"/>
        <w:right w:val="none" w:sz="0" w:space="0" w:color="auto"/>
      </w:divBdr>
    </w:div>
    <w:div w:id="1760641209">
      <w:bodyDiv w:val="1"/>
      <w:marLeft w:val="0"/>
      <w:marRight w:val="0"/>
      <w:marTop w:val="0"/>
      <w:marBottom w:val="0"/>
      <w:divBdr>
        <w:top w:val="none" w:sz="0" w:space="0" w:color="auto"/>
        <w:left w:val="none" w:sz="0" w:space="0" w:color="auto"/>
        <w:bottom w:val="none" w:sz="0" w:space="0" w:color="auto"/>
        <w:right w:val="none" w:sz="0" w:space="0" w:color="auto"/>
      </w:divBdr>
    </w:div>
    <w:div w:id="190370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187</Pages>
  <Words>28700</Words>
  <Characters>163595</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user31</cp:lastModifiedBy>
  <cp:revision>52</cp:revision>
  <cp:lastPrinted>2024-11-08T11:49:00Z</cp:lastPrinted>
  <dcterms:created xsi:type="dcterms:W3CDTF">2023-08-10T04:15:00Z</dcterms:created>
  <dcterms:modified xsi:type="dcterms:W3CDTF">2024-11-15T14:14:00Z</dcterms:modified>
</cp:coreProperties>
</file>