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6C5037">
        <w:rPr>
          <w:b w:val="0"/>
          <w:sz w:val="28"/>
          <w:szCs w:val="28"/>
        </w:rPr>
        <w:t>17.12.2025</w:t>
      </w:r>
      <w:r w:rsidR="00AC2EF2">
        <w:rPr>
          <w:b w:val="0"/>
          <w:sz w:val="28"/>
          <w:szCs w:val="28"/>
        </w:rPr>
        <w:t xml:space="preserve"> № </w:t>
      </w:r>
      <w:r w:rsidR="006C5037">
        <w:rPr>
          <w:b w:val="0"/>
          <w:sz w:val="28"/>
          <w:szCs w:val="28"/>
        </w:rPr>
        <w:t>247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6C5037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6C5037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и 202</w:t>
      </w:r>
      <w:r w:rsidR="006C5037">
        <w:rPr>
          <w:b w:val="0"/>
          <w:sz w:val="28"/>
          <w:szCs w:val="28"/>
        </w:rPr>
        <w:t>8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6C5037">
        <w:rPr>
          <w:b/>
          <w:sz w:val="28"/>
          <w:szCs w:val="28"/>
        </w:rPr>
        <w:t>___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6C5037">
        <w:rPr>
          <w:b/>
          <w:sz w:val="28"/>
          <w:szCs w:val="28"/>
        </w:rPr>
        <w:t>___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6C5037">
        <w:rPr>
          <w:b/>
          <w:sz w:val="28"/>
          <w:szCs w:val="28"/>
        </w:rPr>
        <w:t>февраля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6C5037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6C5037">
        <w:rPr>
          <w:sz w:val="28"/>
        </w:rPr>
        <w:t>17.12.2025</w:t>
      </w:r>
      <w:r>
        <w:rPr>
          <w:sz w:val="28"/>
        </w:rPr>
        <w:t xml:space="preserve"> № </w:t>
      </w:r>
      <w:r w:rsidR="006C5037">
        <w:rPr>
          <w:sz w:val="28"/>
        </w:rPr>
        <w:t>247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6C5037"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 w:rsidR="006C5037">
        <w:rPr>
          <w:sz w:val="28"/>
        </w:rPr>
        <w:t>7</w:t>
      </w:r>
      <w:r>
        <w:rPr>
          <w:sz w:val="28"/>
        </w:rPr>
        <w:t xml:space="preserve"> и 202</w:t>
      </w:r>
      <w:r w:rsidR="006C5037">
        <w:rPr>
          <w:sz w:val="28"/>
        </w:rPr>
        <w:t>8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6C5037">
        <w:rPr>
          <w:sz w:val="28"/>
        </w:rPr>
        <w:t>247 533,9</w:t>
      </w:r>
      <w:r>
        <w:rPr>
          <w:sz w:val="28"/>
        </w:rPr>
        <w:t>» заменить цифрами «</w:t>
      </w:r>
      <w:r w:rsidR="006C5037">
        <w:rPr>
          <w:sz w:val="28"/>
        </w:rPr>
        <w:t>238 134,9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6C5037">
        <w:rPr>
          <w:sz w:val="28"/>
        </w:rPr>
        <w:t>247 533,9</w:t>
      </w:r>
      <w:r>
        <w:rPr>
          <w:sz w:val="28"/>
        </w:rPr>
        <w:t>» заменить цифрами «</w:t>
      </w:r>
      <w:r w:rsidR="006C5037">
        <w:rPr>
          <w:sz w:val="28"/>
        </w:rPr>
        <w:t>250 145,3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5 пункта 1 цифры «0,0» заменить цифрами «</w:t>
      </w:r>
      <w:r w:rsidRPr="006C5037">
        <w:rPr>
          <w:sz w:val="28"/>
        </w:rPr>
        <w:t>12</w:t>
      </w:r>
      <w:r>
        <w:rPr>
          <w:sz w:val="28"/>
          <w:lang w:val="en-US"/>
        </w:rPr>
        <w:t> </w:t>
      </w:r>
      <w:r w:rsidRPr="006C5037">
        <w:rPr>
          <w:sz w:val="28"/>
        </w:rPr>
        <w:t>010</w:t>
      </w:r>
      <w:r>
        <w:rPr>
          <w:sz w:val="28"/>
        </w:rPr>
        <w:t>,</w:t>
      </w:r>
      <w:r w:rsidRPr="006C5037">
        <w:rPr>
          <w:sz w:val="28"/>
        </w:rPr>
        <w:t>4</w:t>
      </w:r>
      <w:r>
        <w:rPr>
          <w:sz w:val="28"/>
        </w:rPr>
        <w:t>»;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2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«210 463,9» и цифры «219 987,5» заменить цифрами «209 977,7» и «214 354,0» соответственно</w:t>
      </w:r>
      <w:r w:rsidRPr="00CA23F6">
        <w:rPr>
          <w:sz w:val="28"/>
        </w:rPr>
        <w:t>;</w:t>
      </w:r>
    </w:p>
    <w:p w:rsidR="006C5037" w:rsidRDefault="006C5037" w:rsidP="006C5037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2 пункта 2</w:t>
      </w:r>
      <w:r w:rsidRPr="00F82299">
        <w:rPr>
          <w:sz w:val="28"/>
        </w:rPr>
        <w:t xml:space="preserve"> </w:t>
      </w:r>
      <w:r>
        <w:rPr>
          <w:sz w:val="28"/>
        </w:rPr>
        <w:t>цифры «210 463,9» и цифры «219 987,5» заменить цифрами «209 977,7» и «214 354,0» соответственно</w:t>
      </w:r>
      <w:r w:rsidRPr="00CA23F6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6C5037" w:rsidRPr="006C5037" w:rsidRDefault="006C503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4) пункт 2 статьи 2 изложить в следующей редакции: «</w:t>
      </w:r>
      <w:r w:rsidRPr="006C5037">
        <w:rPr>
          <w:sz w:val="28"/>
        </w:rPr>
        <w:t xml:space="preserve">2. Утвердить объем бюджетных ассигнований дорожного фонда Семикаракорского городского поселения на 2026 год в сумме </w:t>
      </w:r>
      <w:r w:rsidR="00EC2CA0">
        <w:rPr>
          <w:sz w:val="28"/>
        </w:rPr>
        <w:t>7</w:t>
      </w:r>
      <w:r w:rsidR="00FA25B7">
        <w:rPr>
          <w:sz w:val="28"/>
        </w:rPr>
        <w:t>2</w:t>
      </w:r>
      <w:r w:rsidR="00EC2CA0">
        <w:rPr>
          <w:sz w:val="28"/>
        </w:rPr>
        <w:t xml:space="preserve"> 449,3</w:t>
      </w:r>
      <w:r w:rsidRPr="006C5037">
        <w:rPr>
          <w:sz w:val="28"/>
        </w:rPr>
        <w:t xml:space="preserve"> тыс. рублей, на 2027 год в сумме 38</w:t>
      </w:r>
      <w:r w:rsidR="00EC2CA0">
        <w:rPr>
          <w:sz w:val="28"/>
        </w:rPr>
        <w:t xml:space="preserve"> </w:t>
      </w:r>
      <w:r w:rsidRPr="006C5037">
        <w:rPr>
          <w:sz w:val="28"/>
        </w:rPr>
        <w:t>490,9 тыс. рублей и на 2028 год в сумме 40</w:t>
      </w:r>
      <w:r w:rsidR="00EC2CA0">
        <w:rPr>
          <w:sz w:val="28"/>
        </w:rPr>
        <w:t xml:space="preserve"> </w:t>
      </w:r>
      <w:r w:rsidRPr="006C5037">
        <w:rPr>
          <w:sz w:val="28"/>
        </w:rPr>
        <w:t>069,2 тыс. рублей.</w:t>
      </w:r>
    </w:p>
    <w:p w:rsidR="00E14791" w:rsidRPr="00562967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EC2CA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-официальный».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Контроль за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EC2CA0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24484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2CA0">
        <w:rPr>
          <w:sz w:val="28"/>
          <w:szCs w:val="28"/>
        </w:rPr>
        <w:t>___</w:t>
      </w:r>
    </w:p>
    <w:p w:rsidR="00E858B2" w:rsidRDefault="00E858B2" w:rsidP="00244844">
      <w:pPr>
        <w:widowControl w:val="0"/>
        <w:rPr>
          <w:sz w:val="28"/>
          <w:szCs w:val="28"/>
          <w:lang w:val="en-US"/>
        </w:rPr>
      </w:pPr>
    </w:p>
    <w:p w:rsidR="00283E39" w:rsidRDefault="00283E39" w:rsidP="00244844">
      <w:pPr>
        <w:widowControl w:val="0"/>
        <w:rPr>
          <w:sz w:val="28"/>
          <w:szCs w:val="28"/>
          <w:lang w:val="en-US"/>
        </w:rPr>
      </w:pPr>
    </w:p>
    <w:tbl>
      <w:tblPr>
        <w:tblW w:w="7060" w:type="dxa"/>
        <w:tblInd w:w="93" w:type="dxa"/>
        <w:tblLook w:val="04A0" w:firstRow="1" w:lastRow="0" w:firstColumn="1" w:lastColumn="0" w:noHBand="0" w:noVBand="1"/>
      </w:tblPr>
      <w:tblGrid>
        <w:gridCol w:w="2791"/>
        <w:gridCol w:w="1938"/>
        <w:gridCol w:w="846"/>
        <w:gridCol w:w="846"/>
        <w:gridCol w:w="1300"/>
      </w:tblGrid>
      <w:tr w:rsidR="00283E39" w:rsidRPr="00283E39" w:rsidTr="00283E39">
        <w:trPr>
          <w:trHeight w:val="3098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E89"/>
            <w:bookmarkEnd w:id="0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Приложение 1 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283E39" w:rsidRPr="00283E39" w:rsidTr="00283E39">
        <w:trPr>
          <w:trHeight w:val="2063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"Приложение 1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283E39" w:rsidRPr="00283E39" w:rsidTr="00283E39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840"/>
        </w:trPr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283E39">
              <w:rPr>
                <w:b/>
                <w:bCs/>
                <w:sz w:val="28"/>
                <w:szCs w:val="28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283E39" w:rsidRPr="00283E39" w:rsidTr="00283E39">
        <w:trPr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6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Times New Roman CYR" w:hAnsi="Times New Roman CYR" w:cs="Calibri"/>
                <w:sz w:val="28"/>
                <w:szCs w:val="28"/>
              </w:rPr>
            </w:pPr>
            <w:r w:rsidRPr="00283E39">
              <w:rPr>
                <w:rFonts w:ascii="Times New Roman CYR" w:hAnsi="Times New Roman CYR" w:cs="Calibri"/>
                <w:sz w:val="28"/>
                <w:szCs w:val="28"/>
              </w:rPr>
              <w:t>(тыс. руб.)</w:t>
            </w:r>
          </w:p>
        </w:tc>
      </w:tr>
      <w:tr w:rsidR="00283E39" w:rsidRPr="00283E39" w:rsidTr="00283E39">
        <w:trPr>
          <w:trHeight w:val="289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2028 год</w:t>
            </w:r>
          </w:p>
        </w:tc>
      </w:tr>
      <w:tr w:rsidR="00283E39" w:rsidRPr="00283E39" w:rsidTr="00283E39">
        <w:trPr>
          <w:trHeight w:val="289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</w:tr>
      <w:tr w:rsidR="00283E39" w:rsidRPr="00283E39" w:rsidTr="00283E39">
        <w:trPr>
          <w:trHeight w:val="289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</w:tr>
      <w:tr w:rsidR="00283E39" w:rsidRPr="00283E39" w:rsidTr="00283E39">
        <w:trPr>
          <w:trHeight w:val="3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rFonts w:ascii="Arial CYR" w:hAnsi="Arial CYR" w:cs="Calibri"/>
                <w:sz w:val="20"/>
              </w:rPr>
            </w:pPr>
            <w:r w:rsidRPr="00283E39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283E39" w:rsidRPr="00283E39" w:rsidTr="00283E39">
        <w:trPr>
          <w:trHeight w:val="7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185 590,8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197 563,7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207 087,3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180 265,1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192 184,3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201 651,9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96 783,4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104 626,4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112 515,7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1 01 02000 01 0000 110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96 783,4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104 626,4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112 515,7</w:t>
            </w:r>
          </w:p>
        </w:tc>
      </w:tr>
      <w:tr w:rsidR="00283E39" w:rsidRPr="00283E39" w:rsidTr="00283E39">
        <w:trPr>
          <w:trHeight w:val="81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1 01 02010 01 0000 110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93 291,4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101 134,4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109 023,7</w:t>
            </w:r>
          </w:p>
        </w:tc>
      </w:tr>
      <w:tr w:rsidR="00283E39" w:rsidRPr="00283E39" w:rsidTr="00283E39">
        <w:trPr>
          <w:trHeight w:val="409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1 01 02020 01 0000 110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312,0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312,0</w:t>
            </w:r>
          </w:p>
        </w:tc>
      </w:tr>
      <w:tr w:rsidR="00283E39" w:rsidRPr="00283E39" w:rsidTr="00283E39">
        <w:trPr>
          <w:trHeight w:val="37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</w:t>
            </w:r>
            <w:r w:rsidRPr="00283E39">
              <w:rPr>
                <w:szCs w:val="24"/>
              </w:rPr>
              <w:lastRenderedPageBreak/>
              <w:t>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1 01 02030 01 0000 110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</w:tr>
      <w:tr w:rsidR="00283E39" w:rsidRPr="00283E39" w:rsidTr="00283E39">
        <w:trPr>
          <w:trHeight w:val="81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</w:t>
            </w:r>
            <w:r w:rsidRPr="00283E39">
              <w:rPr>
                <w:szCs w:val="24"/>
              </w:rPr>
              <w:lastRenderedPageBreak/>
              <w:t>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1 01 02080 01 0000 110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1 01 02130 01 0000 110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1 01 02140 01 0000 110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1 200,0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9 913,1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12 988,2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13 525,2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1 03 02000 01 0000 110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9 385,5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12 460,6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12 997,6</w:t>
            </w:r>
          </w:p>
        </w:tc>
      </w:tr>
      <w:tr w:rsidR="00283E39" w:rsidRPr="00283E39" w:rsidTr="00283E39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1 03 02230 01 0000 110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4 911,2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6 466,9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6 735,4</w:t>
            </w:r>
          </w:p>
        </w:tc>
      </w:tr>
      <w:tr w:rsidR="00283E39" w:rsidRPr="00283E39" w:rsidTr="00283E39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1 03 02231 01 0000 110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4 911,2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6 466,9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6 735,4</w:t>
            </w:r>
          </w:p>
        </w:tc>
      </w:tr>
      <w:tr w:rsidR="00283E39" w:rsidRPr="00283E39" w:rsidTr="00283E39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3E39">
              <w:rPr>
                <w:szCs w:val="24"/>
              </w:rPr>
              <w:t>инжекторных</w:t>
            </w:r>
            <w:proofErr w:type="spellEnd"/>
            <w:r w:rsidRPr="00283E39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1 03 02240 01 0000 110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31,6</w:t>
            </w:r>
          </w:p>
        </w:tc>
      </w:tr>
      <w:tr w:rsidR="00283E39" w:rsidRPr="00283E39" w:rsidTr="00283E39">
        <w:trPr>
          <w:trHeight w:val="346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83E39">
              <w:rPr>
                <w:szCs w:val="24"/>
              </w:rPr>
              <w:t>инжекторных</w:t>
            </w:r>
            <w:proofErr w:type="spellEnd"/>
            <w:r w:rsidRPr="00283E39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1 03 02241 01 0000 110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31,6</w:t>
            </w:r>
          </w:p>
        </w:tc>
      </w:tr>
      <w:tr w:rsidR="00283E39" w:rsidRPr="00283E39" w:rsidTr="00283E39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1 03 02250 01 0000 110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4 750,4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6 419,4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6 686,7</w:t>
            </w:r>
          </w:p>
        </w:tc>
      </w:tr>
      <w:tr w:rsidR="00283E39" w:rsidRPr="00283E39" w:rsidTr="00283E39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283E39">
              <w:rPr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1 03 02251 01 0000 110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4 750,4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6 419,4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6 686,7</w:t>
            </w:r>
          </w:p>
        </w:tc>
      </w:tr>
      <w:tr w:rsidR="00283E39" w:rsidRPr="00283E39" w:rsidTr="00283E39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1 03 02260 01 0000 110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-300,1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-456,1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-456,1</w:t>
            </w:r>
          </w:p>
        </w:tc>
      </w:tr>
      <w:tr w:rsidR="00283E39" w:rsidRPr="00283E39" w:rsidTr="00283E39">
        <w:trPr>
          <w:trHeight w:val="315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1 03 02261 01 0000 110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-300,1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-456,1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-456,1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Туристический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1 03 03000 01 0000 110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527,6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527,6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19 445,9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19 445,9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19 445,9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1 05 03000 01 0000 110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1 05 03010 01 0000 110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19 445,9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НАЛОГИ НА ИМУЩЕСТВО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54 122,7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55 123,8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56 165,1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1 06 01000 00 0000 110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1 06 01030 13 0000 110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5 956,6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Транспортный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1 06 04000 02 0000 110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25 029,2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26 030,3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27 071,6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1 06 04011 02 0000 110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3 295,3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3 427,1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3 564,2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1 06 04012 02 0000 110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21 733,9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22 603,2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23 507,4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Земельный налог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1 06 06000 00 0000 110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23 136,9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23 136,9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23 136,9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Земельный налог с организаций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1 06 06030 00 0000 110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1 06 06033 13 0000 110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13 423,7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1 06 06040 00 0000 110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1 06 06043 13 0000 110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9 713,2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Неналоговые доходы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5 325,8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5 379,4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5 435,4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4 023,9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4 025,6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4 027,4</w:t>
            </w:r>
          </w:p>
        </w:tc>
      </w:tr>
      <w:tr w:rsidR="00283E39" w:rsidRPr="00283E39" w:rsidTr="00283E39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1 11 05000 00 0000 120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2 788,2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2 789,9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2 791,7</w:t>
            </w:r>
          </w:p>
        </w:tc>
      </w:tr>
      <w:tr w:rsidR="00283E39" w:rsidRPr="00283E39" w:rsidTr="00283E39">
        <w:trPr>
          <w:trHeight w:val="15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1 11 05010 00 0000 120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</w:tr>
      <w:tr w:rsidR="00283E39" w:rsidRPr="00283E39" w:rsidTr="00283E39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1 11 05013 13 0000 120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2 517,6</w:t>
            </w:r>
          </w:p>
        </w:tc>
      </w:tr>
      <w:tr w:rsidR="00283E39" w:rsidRPr="00283E39" w:rsidTr="00283E39">
        <w:trPr>
          <w:trHeight w:val="25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</w:t>
            </w:r>
            <w:r w:rsidRPr="00283E39">
              <w:rPr>
                <w:szCs w:val="24"/>
              </w:rPr>
              <w:lastRenderedPageBreak/>
              <w:t>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1 11 05030 00 0000 120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</w:tr>
      <w:tr w:rsidR="00283E39" w:rsidRPr="00283E39" w:rsidTr="00283E39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1 11 05035 13 0000 120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227,2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1 11 05070 00 0000 120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46,9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1 11 05075 13 0000 120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46,9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1 11 07000 00 0000 120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1 11 07010 00 0000 120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5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1 11 07015 13 0000 120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1 11 09000 00 0000 120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</w:tr>
      <w:tr w:rsidR="00283E39" w:rsidRPr="00283E39" w:rsidTr="00283E39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1 11 09080 00 0000 120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</w:tr>
      <w:tr w:rsidR="00283E39" w:rsidRPr="00283E39" w:rsidTr="00283E39">
        <w:trPr>
          <w:trHeight w:val="25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1 11 09080 13 0000 120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1 274,6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1 325,6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1 13 01000 00 0000 130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1 325,6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1 13 01990 00 0000 130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1 325,6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1 13 01995 13 0000 130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1 225,7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1 325,6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76,2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82,4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1 16 02000 02 0000 140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55,0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283E39">
              <w:rPr>
                <w:szCs w:val="24"/>
              </w:rPr>
              <w:lastRenderedPageBreak/>
              <w:t>нарушение муниципальных правовых актов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1 16 02020 02 0000 140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55,0</w:t>
            </w:r>
          </w:p>
        </w:tc>
      </w:tr>
      <w:tr w:rsidR="00283E39" w:rsidRPr="00283E39" w:rsidTr="00283E39">
        <w:trPr>
          <w:trHeight w:val="283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1 16 07000 00 0000 140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27,4</w:t>
            </w:r>
          </w:p>
        </w:tc>
      </w:tr>
      <w:tr w:rsidR="00283E39" w:rsidRPr="00283E39" w:rsidTr="00283E39">
        <w:trPr>
          <w:trHeight w:val="220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1 16 07090 00 0000 140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27,4</w:t>
            </w:r>
          </w:p>
        </w:tc>
      </w:tr>
      <w:tr w:rsidR="00283E39" w:rsidRPr="00283E39" w:rsidTr="00283E39">
        <w:trPr>
          <w:trHeight w:val="189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  <w:r w:rsidRPr="00283E39">
              <w:rPr>
                <w:szCs w:val="24"/>
              </w:rPr>
              <w:lastRenderedPageBreak/>
              <w:t>(муниципальным казенным учреждением) городского поселения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1 16 07090 13 0000 140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27,4</w:t>
            </w:r>
          </w:p>
        </w:tc>
      </w:tr>
      <w:tr w:rsidR="00283E39" w:rsidRPr="00283E39" w:rsidTr="00283E39">
        <w:trPr>
          <w:trHeight w:val="441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1 16 07090 13 0001 140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27,4</w:t>
            </w:r>
          </w:p>
        </w:tc>
      </w:tr>
      <w:tr w:rsidR="00283E39" w:rsidRPr="00283E39" w:rsidTr="00283E39">
        <w:trPr>
          <w:trHeight w:val="37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52 544,1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12 414,0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 w:val="28"/>
                <w:szCs w:val="28"/>
              </w:rPr>
            </w:pPr>
            <w:r w:rsidRPr="00283E39">
              <w:rPr>
                <w:b/>
                <w:bCs/>
                <w:sz w:val="28"/>
                <w:szCs w:val="28"/>
              </w:rPr>
              <w:t>7 266,7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52 544,1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12 414,0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7 266,7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2 02 10000 00 0000 150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16 759,5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2 02 15002 00 0000 150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1 512,2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2 02 15002 13 0000 150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1 512,2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2 02 16001 00 0000 150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15 247,3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2 02 16001 13 0000 150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15 247,3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0,0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2 02 30000 00 0000 150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2 02 30024 00 0000 150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94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2 02 30024 13 0000 150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Иные межбюджетные трансферты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2 02 40000 00 0000 150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35 784,4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12 413,8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7 266,5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2 02 49999 00 0000 150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35 784,4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12 413,8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7 266,5</w:t>
            </w:r>
          </w:p>
        </w:tc>
      </w:tr>
      <w:tr w:rsidR="00283E39" w:rsidRPr="00283E39" w:rsidTr="00283E39">
        <w:trPr>
          <w:trHeight w:val="63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 xml:space="preserve">2 02 49999 13 0000 150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35 784,4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12 413,8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7 266,5</w:t>
            </w:r>
          </w:p>
        </w:tc>
      </w:tr>
      <w:tr w:rsidR="00283E39" w:rsidRPr="00283E39" w:rsidTr="00283E39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ИТОГО ДОХОДОВ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238 134,9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283E39" w:rsidRDefault="00283E39" w:rsidP="00244844">
      <w:pPr>
        <w:widowControl w:val="0"/>
        <w:rPr>
          <w:sz w:val="28"/>
          <w:szCs w:val="28"/>
          <w:lang w:val="en-US"/>
        </w:rPr>
      </w:pPr>
    </w:p>
    <w:tbl>
      <w:tblPr>
        <w:tblW w:w="8345" w:type="dxa"/>
        <w:tblInd w:w="93" w:type="dxa"/>
        <w:tblLook w:val="04A0" w:firstRow="1" w:lastRow="0" w:firstColumn="1" w:lastColumn="0" w:noHBand="0" w:noVBand="1"/>
      </w:tblPr>
      <w:tblGrid>
        <w:gridCol w:w="1938"/>
        <w:gridCol w:w="3074"/>
        <w:gridCol w:w="1165"/>
        <w:gridCol w:w="1240"/>
        <w:gridCol w:w="1300"/>
      </w:tblGrid>
      <w:tr w:rsidR="00283E39" w:rsidRPr="00283E39" w:rsidTr="00283E39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283E39" w:rsidRPr="00283E39" w:rsidTr="00283E39">
        <w:trPr>
          <w:trHeight w:val="2678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6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Arial CYR" w:hAnsi="Arial CYR"/>
                <w:color w:val="auto"/>
                <w:sz w:val="20"/>
              </w:rPr>
            </w:pPr>
            <w:r w:rsidRPr="00283E39">
              <w:rPr>
                <w:rFonts w:ascii="Arial CYR" w:hAnsi="Arial CYR"/>
                <w:color w:val="auto"/>
                <w:sz w:val="20"/>
              </w:rPr>
              <w:t xml:space="preserve">Приложение 2       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 xml:space="preserve">городского поселения от ______.2026 № ___ 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 xml:space="preserve"> поселения от 17.12.2025 № 247 "О бюджете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 xml:space="preserve"> Семикаракорского района на 2026 год и на </w:t>
            </w:r>
            <w:r w:rsidRPr="00283E39">
              <w:rPr>
                <w:rFonts w:ascii="Arial CYR" w:hAnsi="Arial CYR"/>
                <w:color w:val="auto"/>
                <w:sz w:val="20"/>
              </w:rPr>
              <w:br/>
              <w:t>плановый период 2027 и 2028 годов"</w:t>
            </w:r>
          </w:p>
        </w:tc>
      </w:tr>
      <w:tr w:rsidR="00283E39" w:rsidRPr="00283E39" w:rsidTr="00283E39">
        <w:trPr>
          <w:trHeight w:val="1849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color w:val="auto"/>
                <w:szCs w:val="24"/>
              </w:rPr>
            </w:pPr>
          </w:p>
        </w:tc>
        <w:tc>
          <w:tcPr>
            <w:tcW w:w="6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 w:val="22"/>
                <w:szCs w:val="22"/>
              </w:rPr>
            </w:pPr>
            <w:r w:rsidRPr="00283E39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283E39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color w:val="auto"/>
                <w:sz w:val="22"/>
                <w:szCs w:val="22"/>
              </w:rPr>
              <w:br/>
              <w:t xml:space="preserve"> городского поселения от 17.12.2025 № 245</w:t>
            </w:r>
            <w:r w:rsidRPr="00283E39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283E39">
              <w:rPr>
                <w:color w:val="auto"/>
                <w:sz w:val="22"/>
                <w:szCs w:val="22"/>
              </w:rPr>
              <w:br/>
              <w:t>Семикаракорского района на 2026 год и на плановый</w:t>
            </w:r>
            <w:r w:rsidRPr="00283E39">
              <w:rPr>
                <w:color w:val="auto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283E39" w:rsidRPr="00283E39" w:rsidTr="00283E39">
        <w:trPr>
          <w:trHeight w:val="1298"/>
        </w:trPr>
        <w:tc>
          <w:tcPr>
            <w:tcW w:w="8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3E39" w:rsidRPr="00283E39" w:rsidTr="00283E39">
        <w:trPr>
          <w:trHeight w:val="315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color w:val="auto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283E39" w:rsidRPr="00283E39" w:rsidTr="00283E39">
        <w:trPr>
          <w:trHeight w:val="315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</w:tr>
      <w:tr w:rsidR="00283E39" w:rsidRPr="00283E39" w:rsidTr="00283E39">
        <w:trPr>
          <w:trHeight w:val="276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283E39" w:rsidRPr="00283E39" w:rsidTr="00283E39">
        <w:trPr>
          <w:trHeight w:val="390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283E39" w:rsidRPr="00283E39" w:rsidTr="00283E39">
        <w:trPr>
          <w:trHeight w:val="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trHeight w:val="78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83E39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83E39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0,0</w:t>
            </w:r>
          </w:p>
        </w:tc>
      </w:tr>
      <w:tr w:rsidR="00283E39" w:rsidRPr="00283E39" w:rsidTr="00283E39">
        <w:trPr>
          <w:trHeight w:val="78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83E39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83E39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12 010,4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0,0</w:t>
            </w:r>
          </w:p>
        </w:tc>
      </w:tr>
      <w:tr w:rsidR="00283E39" w:rsidRPr="00283E39" w:rsidTr="00283E39">
        <w:trPr>
          <w:trHeight w:val="3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-238 134,9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-214 354,0</w:t>
            </w:r>
          </w:p>
        </w:tc>
      </w:tr>
      <w:tr w:rsidR="00283E39" w:rsidRPr="00283E39" w:rsidTr="00283E39">
        <w:trPr>
          <w:trHeight w:val="3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-238 134,9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-214 354,0</w:t>
            </w:r>
          </w:p>
        </w:tc>
      </w:tr>
      <w:tr w:rsidR="00283E39" w:rsidRPr="00283E39" w:rsidTr="00283E39">
        <w:trPr>
          <w:trHeight w:val="7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lastRenderedPageBreak/>
              <w:t>01 05 02 01 00 0000 510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-238 134,9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-214 354,0</w:t>
            </w:r>
          </w:p>
        </w:tc>
      </w:tr>
      <w:tr w:rsidR="00283E39" w:rsidRPr="00283E39" w:rsidTr="00283E39">
        <w:trPr>
          <w:trHeight w:val="7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01 05 02 01 13 0000 510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-238 134,9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-214 354,0</w:t>
            </w:r>
          </w:p>
        </w:tc>
      </w:tr>
      <w:tr w:rsidR="00283E39" w:rsidRPr="00283E39" w:rsidTr="00283E39">
        <w:trPr>
          <w:trHeight w:val="3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01 05 00 00 00 0000 600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250 145,3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3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250 145,3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7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250 145,3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7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01 05 02 01 13 0000 610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Cs w:val="24"/>
              </w:rPr>
            </w:pPr>
            <w:r w:rsidRPr="00283E39">
              <w:rPr>
                <w:szCs w:val="24"/>
              </w:rPr>
              <w:t>250 145,3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209 977,7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Arial CYR" w:hAnsi="Arial CYR"/>
                <w:color w:val="auto"/>
                <w:sz w:val="20"/>
              </w:rPr>
            </w:pPr>
            <w:r w:rsidRPr="00283E39">
              <w:rPr>
                <w:rFonts w:ascii="Arial CYR" w:hAnsi="Arial CYR"/>
                <w:color w:val="auto"/>
                <w:sz w:val="20"/>
              </w:rPr>
              <w:t>".</w:t>
            </w:r>
          </w:p>
        </w:tc>
      </w:tr>
    </w:tbl>
    <w:p w:rsidR="00283E39" w:rsidRDefault="00283E39" w:rsidP="00244844">
      <w:pPr>
        <w:widowControl w:val="0"/>
        <w:rPr>
          <w:sz w:val="28"/>
          <w:szCs w:val="28"/>
          <w:lang w:val="en-US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1810"/>
        <w:gridCol w:w="455"/>
        <w:gridCol w:w="358"/>
        <w:gridCol w:w="303"/>
        <w:gridCol w:w="185"/>
        <w:gridCol w:w="312"/>
        <w:gridCol w:w="417"/>
        <w:gridCol w:w="383"/>
        <w:gridCol w:w="472"/>
        <w:gridCol w:w="300"/>
        <w:gridCol w:w="387"/>
        <w:gridCol w:w="170"/>
        <w:gridCol w:w="116"/>
        <w:gridCol w:w="897"/>
        <w:gridCol w:w="443"/>
        <w:gridCol w:w="236"/>
        <w:gridCol w:w="209"/>
        <w:gridCol w:w="374"/>
        <w:gridCol w:w="279"/>
        <w:gridCol w:w="307"/>
        <w:gridCol w:w="298"/>
        <w:gridCol w:w="288"/>
        <w:gridCol w:w="472"/>
        <w:gridCol w:w="6"/>
      </w:tblGrid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H183"/>
            <w:bookmarkEnd w:id="1"/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2858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Приложение 3 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283E39" w:rsidRPr="00283E39" w:rsidTr="00283E39">
        <w:trPr>
          <w:trHeight w:val="1789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2026 год и на плановый период 2027 и 2028 годов"</w:t>
            </w: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1369"/>
        </w:trPr>
        <w:tc>
          <w:tcPr>
            <w:tcW w:w="947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Распределение бюджетных ассигнований  по разделам, подразделам, целевым статьям </w:t>
            </w:r>
            <w:r w:rsidRPr="00283E39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283E39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283E39">
              <w:rPr>
                <w:b/>
                <w:bCs/>
                <w:szCs w:val="24"/>
              </w:rPr>
              <w:br/>
              <w:t>расходов бюджетов на 2026 год и на плановый период 2027 и 2028 годов</w:t>
            </w: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sz w:val="22"/>
                <w:szCs w:val="22"/>
              </w:rPr>
            </w:pPr>
            <w:r w:rsidRPr="00283E39">
              <w:rPr>
                <w:sz w:val="22"/>
                <w:szCs w:val="22"/>
              </w:rPr>
              <w:t>(тыс. руб.)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289"/>
        </w:trPr>
        <w:tc>
          <w:tcPr>
            <w:tcW w:w="4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283E3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ПР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ЦСР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ВР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2028 год</w:t>
            </w:r>
          </w:p>
        </w:tc>
      </w:tr>
      <w:tr w:rsidR="00283E39" w:rsidRPr="00283E39" w:rsidTr="00283E39">
        <w:trPr>
          <w:trHeight w:val="289"/>
        </w:trPr>
        <w:tc>
          <w:tcPr>
            <w:tcW w:w="4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Arial CYR" w:hAnsi="Arial CYR" w:cs="Calibri"/>
                <w:sz w:val="16"/>
                <w:szCs w:val="16"/>
              </w:rPr>
            </w:pPr>
            <w:r w:rsidRPr="00283E39">
              <w:rPr>
                <w:rFonts w:ascii="Arial CYR" w:hAnsi="Arial CYR" w:cs="Calibri"/>
                <w:sz w:val="16"/>
                <w:szCs w:val="16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40 067,0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41 155,1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48 768,1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88.1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88.1.00.00110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1.2.0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90.3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90.3.00.99990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26 795,2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26 788,1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26 797,5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26 795,0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26 787,9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26 797,3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26 795,0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26 787,9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26 797,3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02.4.02.00110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1.2.0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26 263,0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26 263,0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26 263,0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02.4.02.00190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532,0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524,9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534,3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89.9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441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89.9.00.72390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852,8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852,8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852,8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08.4.02.85210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520,8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52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08.4.02.85220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332,0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91.4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91.4.00.96060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8.8.0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Резервные фонды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</w:t>
            </w:r>
            <w:r w:rsidRPr="00283E39">
              <w:rPr>
                <w:szCs w:val="24"/>
              </w:rPr>
              <w:lastRenderedPageBreak/>
              <w:t>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 xml:space="preserve">5 </w:t>
            </w:r>
            <w:r w:rsidRPr="00283E39">
              <w:rPr>
                <w:szCs w:val="24"/>
              </w:rPr>
              <w:lastRenderedPageBreak/>
              <w:t>368,9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99.1.00.90100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8.7.0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6 359,8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8 785,9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14 330,1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01.4.01.22150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</w:tr>
      <w:tr w:rsidR="00283E39" w:rsidRPr="00283E39" w:rsidTr="00283E39">
        <w:trPr>
          <w:trHeight w:val="1872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691,8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453,3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457,7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691,8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453,3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457,7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02.4.02.00190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243,0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243,0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243,0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02.4.02.00210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21,6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22,5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02.4.02.21010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51,0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55,1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02.4.02.21060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240,0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02.4.02.21110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35,7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37,1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02.4.02.99990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8.5.0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2 065,2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1 990,8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2 061,7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2 065,2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1 990,8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2 061,7</w:t>
            </w:r>
          </w:p>
        </w:tc>
      </w:tr>
      <w:tr w:rsidR="00283E39" w:rsidRPr="00283E39" w:rsidTr="00283E39">
        <w:trPr>
          <w:trHeight w:val="1478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04.4.01.24010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1 748,9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1 736,6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1 797,3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283E39">
              <w:rPr>
                <w:szCs w:val="24"/>
              </w:rPr>
              <w:t>видеомониторинга</w:t>
            </w:r>
            <w:proofErr w:type="spellEnd"/>
            <w:r w:rsidRPr="00283E39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04.4.01.24020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294,7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254,2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264,4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04.4.01.24030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21,6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1 417,9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1 337,9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1 391,5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1 301,9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1 217,4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1 266,1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11.4.01.21020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1 301,9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1 217,4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1 266,1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116,0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120,5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125,4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11.4.02.21030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116,0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120,5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125,4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2 150,8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4 969,8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10 385,1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Иные непрограммные мероприятия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2 150,8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4 969,8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10 385,1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99.9.00.90110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8.8.0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4 939,1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10 354,4</w:t>
            </w:r>
          </w:p>
        </w:tc>
      </w:tr>
      <w:tr w:rsidR="00283E39" w:rsidRPr="00283E39" w:rsidTr="00283E39">
        <w:trPr>
          <w:trHeight w:val="75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</w:t>
            </w:r>
            <w:r w:rsidRPr="00283E39">
              <w:rPr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99.9.00.90120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2 093,2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69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 xml:space="preserve"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</w:t>
            </w:r>
            <w:r w:rsidRPr="00283E39">
              <w:rPr>
                <w:szCs w:val="24"/>
              </w:rPr>
              <w:lastRenderedPageBreak/>
              <w:t>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99.9.00.90120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8.3.0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99.9.00.90210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8.5.0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30,7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30,7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2 750,7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2 747,9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2 816,2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2 750,7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2 747,9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2 816,2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2 720,7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2 717,9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2 786,2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05.4.01.00110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1.2.0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05.4.02.24070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1 922,8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1 988,3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05.4.03.24080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5,2</w:t>
            </w:r>
          </w:p>
        </w:tc>
      </w:tr>
      <w:tr w:rsidR="00283E39" w:rsidRPr="00283E39" w:rsidTr="00283E39">
        <w:trPr>
          <w:trHeight w:val="346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05.4.03.85200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1 917,6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1 914,8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1 983,1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06.4.01.22090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06.4.02.22090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06.4.03.22090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74 774,4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39 905,5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41 352,6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</w:t>
            </w:r>
            <w:r w:rsidRPr="00283E39">
              <w:rPr>
                <w:szCs w:val="24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07.4.01.ST100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Транспорт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12.4.02.20130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72 449,3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72 449,3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Комплекс процессных мероприятий «Содержание дорог, повышение безопасности дорожного движения на территории </w:t>
            </w:r>
            <w:r w:rsidRPr="00283E39">
              <w:rPr>
                <w:szCs w:val="24"/>
              </w:rPr>
              <w:lastRenderedPageBreak/>
              <w:t>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72 449,3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12.4.01.9Д100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41 466,3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12.4.01.SД061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30 983,0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</w:t>
            </w:r>
            <w:r w:rsidRPr="00283E39">
              <w:rPr>
                <w:szCs w:val="24"/>
              </w:rPr>
              <w:lastRenderedPageBreak/>
              <w:t>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07.4.01.85201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10.4.05.22460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63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10.4.07.22490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93 934,5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88 318,3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83 566,2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Жилищное хозяйство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04.4.01.22430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04.4.01.22480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37,8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04.4.01.22610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1 628,0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Коммунальное хозяйство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9 784,6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9 136,0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9 465,2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04.4.01.22490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9 081,4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9 410,6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9 081,4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9 410,6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07.4.01.85201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07.4.01.85240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5.4.0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07.4.01.9Т600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2 000,0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07.4.01.S3660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7 509,9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7 081,4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7 410,6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99.9.00.90210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8.5.0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Благоустройство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82 444,1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79 104,5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74 023,2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03.4.01.22050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03.4.01.22050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8.5.0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77 558,5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73 712,2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73 933,2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55 769,1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53 310,1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53 531,1</w:t>
            </w:r>
          </w:p>
        </w:tc>
      </w:tr>
      <w:tr w:rsidR="00283E39" w:rsidRPr="00283E39" w:rsidTr="00283E39">
        <w:trPr>
          <w:trHeight w:val="315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07.4.02.00590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42 609,5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42 609,5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42 609,5</w:t>
            </w:r>
          </w:p>
        </w:tc>
      </w:tr>
      <w:tr w:rsidR="00283E39" w:rsidRPr="00283E39" w:rsidTr="00283E39">
        <w:trPr>
          <w:trHeight w:val="346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07.4.02.00590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13 067,1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10 608,1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10 829,1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07.4.02.00590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8.5.0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92,5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92,5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92,5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6 396,7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5 755,8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5 755,8</w:t>
            </w:r>
          </w:p>
        </w:tc>
      </w:tr>
      <w:tr w:rsidR="00283E39" w:rsidRPr="00283E39" w:rsidTr="00283E39">
        <w:trPr>
          <w:trHeight w:val="346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07.4.03.00590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3 546,7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3 105,8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3 105,8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07.4.03.22520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2 550,0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2 550,0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2 550,0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07.4.03.22530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</w:t>
            </w:r>
            <w:proofErr w:type="spellStart"/>
            <w:r w:rsidRPr="00283E39">
              <w:rPr>
                <w:szCs w:val="24"/>
              </w:rPr>
              <w:t>Энергоэффективность</w:t>
            </w:r>
            <w:proofErr w:type="spellEnd"/>
            <w:r w:rsidRPr="00283E39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15 392,7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</w:tr>
      <w:tr w:rsidR="00283E39" w:rsidRPr="00283E39" w:rsidTr="00283E39">
        <w:trPr>
          <w:trHeight w:val="346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07.4.04.00590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15 392,7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</w:tr>
      <w:tr w:rsidR="00283E39" w:rsidRPr="00283E39" w:rsidTr="00283E39">
        <w:trPr>
          <w:trHeight w:val="157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4 795,6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5 302,3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4 795,6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5 302,3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09.4.02.22080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1 500,0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09.4.02.24010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3 107,2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409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09.4.02.S5350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188,4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5 302,3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10.4.04.22430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Муниципальная программа Семикаракорского городского поселения "Муниципальная </w:t>
            </w:r>
            <w:r w:rsidRPr="00283E39">
              <w:rPr>
                <w:szCs w:val="24"/>
              </w:rPr>
              <w:lastRenderedPageBreak/>
              <w:t>политика"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02.4.01.22020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2.4.0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Молодежная политика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14.4.03.00590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6.1.0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37 405,8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Культура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37 405,8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37 405,8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36 905,8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</w:t>
            </w:r>
            <w:r w:rsidRPr="00283E39">
              <w:rPr>
                <w:szCs w:val="24"/>
              </w:rPr>
              <w:lastRenderedPageBreak/>
              <w:t>учреждениям)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14.4.01.00590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6.1.0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36 905,8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89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14.4.02.00700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6.1.0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Пенсионное обеспечение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94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02.4.02.10050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3.1.0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Массовый спорт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</w:tr>
      <w:tr w:rsidR="00283E39" w:rsidRPr="00283E39" w:rsidTr="00283E39">
        <w:trPr>
          <w:trHeight w:val="1260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13.4.01.00590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6.1.0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</w:tr>
      <w:tr w:rsidR="00283E39" w:rsidRPr="00283E39" w:rsidTr="00283E39">
        <w:trPr>
          <w:trHeight w:val="220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283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13.4.02.00590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6.1.0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315"/>
        </w:trPr>
        <w:tc>
          <w:tcPr>
            <w:tcW w:w="4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250 145,3</w:t>
            </w:r>
          </w:p>
        </w:tc>
        <w:tc>
          <w:tcPr>
            <w:tcW w:w="6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209 977,7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300"/>
        </w:trPr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I183"/>
            <w:bookmarkEnd w:id="2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012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Приложение 4 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городского поселения от ______.2026 № ___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"О внесении изменений в решение Собрания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депутатов Семикаракорского городского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поселения от 17.12.2025 № 247 "О бюджете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плановый период 2027 и 2028 годов"</w:t>
            </w:r>
          </w:p>
        </w:tc>
      </w:tr>
      <w:tr w:rsidR="00283E39" w:rsidRPr="00283E39" w:rsidTr="00283E39">
        <w:trPr>
          <w:trHeight w:val="1958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17.12.2025 № 247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2026 год и на плановый</w:t>
            </w:r>
            <w:r w:rsidRPr="00283E39">
              <w:rPr>
                <w:rFonts w:ascii="Calibri" w:hAnsi="Calibri" w:cs="Calibri"/>
                <w:sz w:val="22"/>
                <w:szCs w:val="22"/>
              </w:rPr>
              <w:br/>
              <w:t xml:space="preserve"> период 2027 и 2028 годов"</w:t>
            </w: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732"/>
        </w:trPr>
        <w:tc>
          <w:tcPr>
            <w:tcW w:w="939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283E39">
              <w:rPr>
                <w:b/>
                <w:bCs/>
                <w:szCs w:val="24"/>
              </w:rPr>
              <w:br/>
              <w:t>Семикаракорского района на 2026 год и на плановый период 2027 и 2028 годов</w:t>
            </w: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2"/>
                <w:szCs w:val="22"/>
              </w:rPr>
            </w:pPr>
            <w:r w:rsidRPr="00283E39">
              <w:rPr>
                <w:sz w:val="22"/>
                <w:szCs w:val="22"/>
              </w:rPr>
              <w:t>(тыс. руб.)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Мин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283E3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ПР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ЦСР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ВР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0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2027 год</w:t>
            </w:r>
          </w:p>
        </w:tc>
        <w:tc>
          <w:tcPr>
            <w:tcW w:w="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2028 год</w:t>
            </w: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1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  <w:tc>
          <w:tcPr>
            <w:tcW w:w="9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16"/>
                <w:szCs w:val="16"/>
              </w:rPr>
            </w:pPr>
            <w:r w:rsidRPr="00283E39">
              <w:rPr>
                <w:sz w:val="16"/>
                <w:szCs w:val="16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250 145,3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209 977,7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40 067,0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41 155,1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48 768,1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2 264,1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2 264,1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88.1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1.2.0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2 264,1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2 264,1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2 264,1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</w:t>
            </w:r>
            <w:r w:rsidRPr="00283E39">
              <w:rPr>
                <w:b/>
                <w:bCs/>
                <w:szCs w:val="24"/>
              </w:rPr>
              <w:lastRenderedPageBreak/>
              <w:t>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7,5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90.3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7,5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7,5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26 795,2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26 788,1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26 797,5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26 795,0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26 787,9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26 797,3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26 795,0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26 787,9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26 797,3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1.2.0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26 263,0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26 263,0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26 263,0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532,0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524,9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534,3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89.9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0,2</w:t>
            </w:r>
          </w:p>
        </w:tc>
      </w:tr>
      <w:tr w:rsidR="00283E39" w:rsidRPr="00283E39" w:rsidTr="00283E39">
        <w:trPr>
          <w:trHeight w:val="441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</w:t>
            </w:r>
            <w:r w:rsidRPr="00283E39">
              <w:rPr>
                <w:i/>
                <w:iCs/>
                <w:szCs w:val="24"/>
              </w:rPr>
              <w:lastRenderedPageBreak/>
              <w:t>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0,2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06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852,8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852,8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852,8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52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06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520,8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252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06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332,0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 xml:space="preserve">Обеспечение проведения выборов и </w:t>
            </w:r>
            <w:r w:rsidRPr="00283E39">
              <w:rPr>
                <w:b/>
                <w:bCs/>
                <w:szCs w:val="24"/>
              </w:rPr>
              <w:lastRenderedPageBreak/>
              <w:t>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2 326,6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91.4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2 326,6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8.8.0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2 326,6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1 461,0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3 309,5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1 461,0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3 309,5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Резервный фонд Администрации Семикаракорского городского поселения на финансовое </w:t>
            </w:r>
            <w:r w:rsidRPr="00283E39">
              <w:rPr>
                <w:i/>
                <w:iCs/>
                <w:szCs w:val="24"/>
              </w:rPr>
              <w:lastRenderedPageBreak/>
              <w:t>обеспечение непредвиденных расходов (Резервные средства)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8.7.0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1 461,0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3 309,5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5 368,9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6 359,8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8 785,9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14 330,1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34,1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34,1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34,1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Муниципальная программа Семикаракорского городского поселения </w:t>
            </w:r>
            <w:r w:rsidRPr="00283E39">
              <w:rPr>
                <w:szCs w:val="24"/>
              </w:rPr>
              <w:lastRenderedPageBreak/>
              <w:t>"Муниципальная политика"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691,8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453,3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457,7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691,8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453,3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457,7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243,0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243,0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243,0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21,6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22,5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51,0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53,0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55,1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240,0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Оказание услуг по обслуживанию тревожной кнопки в Администрации Семикаракорского городского поселения (Иные закупки товаров, работ и услуг </w:t>
            </w:r>
            <w:r w:rsidRPr="00283E39">
              <w:rPr>
                <w:i/>
                <w:iCs/>
                <w:szCs w:val="24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37,0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35,7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37,1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2 065,2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1 990,8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2 061,7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2 065,2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1 990,8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2 061,7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1 748,9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1 736,6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1 797,3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283E39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283E39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294,7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254,2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264,4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04.4.01.24030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21,6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1 417,9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1 337,9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1 391,5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1 301,9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1 217,4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1 266,1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1 301,9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1 217,4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1 266,1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116,0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120,5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125,4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116,0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120,5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125,4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2 150,8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4 969,8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10 385,1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2 150,8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4 969,8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10 385,1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8.8.0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4 939,1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10 354,4</w:t>
            </w:r>
          </w:p>
        </w:tc>
      </w:tr>
      <w:tr w:rsidR="00283E39" w:rsidRPr="00283E39" w:rsidTr="00283E39">
        <w:trPr>
          <w:trHeight w:val="72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 xml:space="preserve"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</w:t>
            </w:r>
            <w:r w:rsidRPr="00283E39">
              <w:rPr>
                <w:i/>
                <w:iCs/>
                <w:szCs w:val="24"/>
              </w:rPr>
              <w:lastRenderedPageBreak/>
              <w:t>(бездействия)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2 093,2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66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 xml:space="preserve"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</w:t>
            </w:r>
            <w:r w:rsidRPr="00283E39">
              <w:rPr>
                <w:i/>
                <w:iCs/>
                <w:szCs w:val="24"/>
              </w:rPr>
              <w:lastRenderedPageBreak/>
              <w:t>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26,9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30,7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30,7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2 750,7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2 747,9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2 816,2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2 750,7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2 747,9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2 816,2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2 720,7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2 717,9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2 786,2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</w:t>
            </w:r>
            <w:r w:rsidRPr="00283E39">
              <w:rPr>
                <w:szCs w:val="24"/>
              </w:rPr>
              <w:lastRenderedPageBreak/>
              <w:t>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777,1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1.2.0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777,1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777,1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777,1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20,8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20,8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Комплекс процессных мероприятий «Защита </w:t>
            </w:r>
            <w:r w:rsidRPr="00283E39">
              <w:rPr>
                <w:szCs w:val="24"/>
              </w:rPr>
              <w:lastRenderedPageBreak/>
              <w:t>населения от чрезвычайных ситуаций»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05.4.03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1 922,8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1 988,3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5,2</w:t>
            </w:r>
          </w:p>
        </w:tc>
      </w:tr>
      <w:tr w:rsidR="00283E39" w:rsidRPr="00283E39" w:rsidTr="00283E39">
        <w:trPr>
          <w:trHeight w:val="378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</w:t>
            </w:r>
            <w:r w:rsidRPr="00283E39">
              <w:rPr>
                <w:i/>
                <w:iCs/>
                <w:szCs w:val="24"/>
              </w:rPr>
              <w:lastRenderedPageBreak/>
              <w:t>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1 917,6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1 914,8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1 983,1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Комплекс процессных мероприятий «Профилактика экстремизма </w:t>
            </w:r>
            <w:r w:rsidRPr="00283E39">
              <w:rPr>
                <w:szCs w:val="24"/>
              </w:rPr>
              <w:lastRenderedPageBreak/>
              <w:t>и терроризма в Семикаракорском городском поселении»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06.4.03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74 774,4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39 905,5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41 352,6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Топливно-энергетический комплекс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1 325,1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1 114,6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983,4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1 325,1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1 114,6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983,4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1 325,1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1 114,6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983,4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650,0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08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12.4.02.20130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72 449,3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38 490,9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Муниципальная программа Семикаракорского городского поселения «Развитие транспортной </w:t>
            </w:r>
            <w:r w:rsidRPr="00283E39">
              <w:rPr>
                <w:szCs w:val="24"/>
              </w:rPr>
              <w:lastRenderedPageBreak/>
              <w:t>системы»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72 449,3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72 449,3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38 490,9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41 466,3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38 490,9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40 069,2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09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30 983,0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 xml:space="preserve">Муниципальная программа Семикаракорского городского </w:t>
            </w:r>
            <w:r w:rsidRPr="00283E39">
              <w:rPr>
                <w:szCs w:val="24"/>
              </w:rPr>
              <w:lastRenderedPageBreak/>
              <w:t>поселения «Территориальное планирование»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10.4.07.22490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200,0</w:t>
            </w:r>
          </w:p>
        </w:tc>
      </w:tr>
      <w:tr w:rsidR="00283E39" w:rsidRPr="00283E39" w:rsidTr="00283E39">
        <w:trPr>
          <w:trHeight w:val="63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93 934,5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88 318,3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83 566,2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1 705,8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77,8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77,8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1 705,8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77,8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</w:t>
            </w:r>
            <w:r w:rsidRPr="00283E39">
              <w:rPr>
                <w:i/>
                <w:iCs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37,8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37,8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37,8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1 628,0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9 784,6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9 136,0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9 465,2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04.4.01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Изготовление технической и проектной документации (Иные закупки </w:t>
            </w:r>
            <w:r w:rsidRPr="00283E39">
              <w:rPr>
                <w:i/>
                <w:iCs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9 081,4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9 410,6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9 730,0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9 081,4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9 410,6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2 000,0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2 000,0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2 000,0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7 509,9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7 081,4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7 410,6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99.9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4,6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4,6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4,6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82 444,1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79 104,5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74 023,2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50,0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45,0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45,0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45,0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77 558,5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73 712,2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73 933,2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55 769,1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53 310,1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53 531,1</w:t>
            </w:r>
          </w:p>
        </w:tc>
      </w:tr>
      <w:tr w:rsidR="00283E39" w:rsidRPr="00283E39" w:rsidTr="00283E39">
        <w:trPr>
          <w:trHeight w:val="315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42 609,5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42 609,5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42 609,5</w:t>
            </w:r>
          </w:p>
        </w:tc>
      </w:tr>
      <w:tr w:rsidR="00283E39" w:rsidRPr="00283E39" w:rsidTr="00283E39">
        <w:trPr>
          <w:trHeight w:val="346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13 067,1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10 608,1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10 829,1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</w:t>
            </w:r>
            <w:r w:rsidRPr="00283E39">
              <w:rPr>
                <w:i/>
                <w:iCs/>
                <w:szCs w:val="24"/>
              </w:rPr>
              <w:lastRenderedPageBreak/>
              <w:t>на выполнение муниципального задания) (Уплата налогов, сборов и иных платежей)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8.5.0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92,5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92,5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92,5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6 396,7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5 755,8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5 755,8</w:t>
            </w:r>
          </w:p>
        </w:tc>
      </w:tr>
      <w:tr w:rsidR="00283E39" w:rsidRPr="00283E39" w:rsidTr="00283E39">
        <w:trPr>
          <w:trHeight w:val="346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3 546,7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3 105,8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3 105,8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2 550,0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2 550,0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2 550,0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</w:t>
            </w:r>
            <w:proofErr w:type="spellStart"/>
            <w:r w:rsidRPr="00283E39">
              <w:rPr>
                <w:szCs w:val="24"/>
              </w:rPr>
              <w:t>Энергоэффективность</w:t>
            </w:r>
            <w:proofErr w:type="spellEnd"/>
            <w:r w:rsidRPr="00283E39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07.4.04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15 392,7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14 646,3</w:t>
            </w:r>
          </w:p>
        </w:tc>
      </w:tr>
      <w:tr w:rsidR="00283E39" w:rsidRPr="00283E39" w:rsidTr="00283E39">
        <w:trPr>
          <w:trHeight w:val="346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</w:t>
            </w:r>
            <w:r w:rsidRPr="00283E39">
              <w:rPr>
                <w:i/>
                <w:iCs/>
                <w:szCs w:val="24"/>
              </w:rPr>
              <w:lastRenderedPageBreak/>
              <w:t>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15 392,7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14 646,3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14 646,3</w:t>
            </w:r>
          </w:p>
        </w:tc>
      </w:tr>
      <w:tr w:rsidR="00283E39" w:rsidRPr="00283E39" w:rsidTr="00283E39">
        <w:trPr>
          <w:trHeight w:val="157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4 795,6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5 302,3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09.4.02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4 795,6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5 302,3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Приобретение детского игрового оборудования (Иные закупки товаров, работ и услуг для обеспечения </w:t>
            </w:r>
            <w:r w:rsidRPr="00283E39">
              <w:rPr>
                <w:i/>
                <w:iCs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09.4.02.22080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1 500,0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09.4.02.24010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3 107,2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409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</w:t>
            </w:r>
            <w:r w:rsidRPr="00283E39">
              <w:rPr>
                <w:i/>
                <w:iCs/>
                <w:szCs w:val="24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188,4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5 302,3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10.4.04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40,0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03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40,0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120,0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Профессиональная подготовка, переподготов</w:t>
            </w:r>
            <w:r w:rsidRPr="00283E39">
              <w:rPr>
                <w:b/>
                <w:bCs/>
                <w:szCs w:val="24"/>
              </w:rPr>
              <w:lastRenderedPageBreak/>
              <w:t>ка и повышение квалификации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05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05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05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2.4.0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</w:t>
            </w:r>
            <w:r w:rsidRPr="00283E39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20,0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</w:t>
            </w:r>
            <w:r w:rsidRPr="00283E39">
              <w:rPr>
                <w:i/>
                <w:iCs/>
                <w:szCs w:val="24"/>
              </w:rPr>
              <w:lastRenderedPageBreak/>
              <w:t>на выполнение муниципального задания) (Субсидии бюджетным учреждениям)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07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20,0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37 405,8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37 405,8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37 405,8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36 905,8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</w:t>
            </w:r>
            <w:r w:rsidRPr="00283E39">
              <w:rPr>
                <w:i/>
                <w:iCs/>
                <w:szCs w:val="24"/>
              </w:rPr>
              <w:lastRenderedPageBreak/>
              <w:t>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36 905,8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36 638,1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36 638,1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14.4.02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500,0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</w:tr>
      <w:tr w:rsidR="00283E39" w:rsidRPr="00283E39" w:rsidTr="00283E39">
        <w:trPr>
          <w:trHeight w:val="189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500,0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 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962,8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962,8</w:t>
            </w:r>
          </w:p>
        </w:tc>
      </w:tr>
      <w:tr w:rsidR="00283E39" w:rsidRPr="00283E39" w:rsidTr="00283E39">
        <w:trPr>
          <w:trHeight w:val="94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01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962,8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962,8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962,8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130,0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130,0</w:t>
            </w:r>
          </w:p>
        </w:tc>
      </w:tr>
      <w:tr w:rsidR="00283E39" w:rsidRPr="00283E39" w:rsidTr="00283E39">
        <w:trPr>
          <w:trHeight w:val="1260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30,0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30,0</w:t>
            </w:r>
          </w:p>
        </w:tc>
      </w:tr>
      <w:tr w:rsidR="00283E39" w:rsidRPr="00283E39" w:rsidTr="00283E39">
        <w:trPr>
          <w:trHeight w:val="220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13.4.02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szCs w:val="24"/>
              </w:rPr>
            </w:pPr>
            <w:r w:rsidRPr="00283E39">
              <w:rPr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szCs w:val="24"/>
              </w:rPr>
            </w:pPr>
            <w:r w:rsidRPr="00283E39">
              <w:rPr>
                <w:szCs w:val="24"/>
              </w:rPr>
              <w:t>100,0</w:t>
            </w:r>
          </w:p>
        </w:tc>
      </w:tr>
      <w:tr w:rsidR="00283E39" w:rsidRPr="00283E39" w:rsidTr="00283E39">
        <w:trPr>
          <w:trHeight w:val="283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951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02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6.1.0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i/>
                <w:iCs/>
                <w:szCs w:val="24"/>
              </w:rPr>
            </w:pPr>
            <w:r w:rsidRPr="00283E39">
              <w:rPr>
                <w:i/>
                <w:iCs/>
                <w:szCs w:val="24"/>
              </w:rPr>
              <w:t>100,0</w:t>
            </w:r>
          </w:p>
        </w:tc>
      </w:tr>
      <w:tr w:rsidR="00283E39" w:rsidRPr="00283E39" w:rsidTr="00283E39">
        <w:trPr>
          <w:trHeight w:val="315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250 145,3</w:t>
            </w:r>
          </w:p>
        </w:tc>
        <w:tc>
          <w:tcPr>
            <w:tcW w:w="10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209 977,7</w:t>
            </w:r>
          </w:p>
        </w:tc>
        <w:tc>
          <w:tcPr>
            <w:tcW w:w="9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b/>
                <w:bCs/>
                <w:szCs w:val="24"/>
              </w:rPr>
            </w:pPr>
            <w:r w:rsidRPr="00283E39">
              <w:rPr>
                <w:b/>
                <w:bCs/>
                <w:szCs w:val="24"/>
              </w:rPr>
              <w:t>214 354,0</w:t>
            </w:r>
          </w:p>
        </w:tc>
      </w:tr>
      <w:tr w:rsidR="00283E39" w:rsidRPr="00283E39" w:rsidTr="00283E39">
        <w:trPr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bookmarkStart w:id="3" w:name="RANGE!A1:H133"/>
            <w:r w:rsidRPr="00283E39">
              <w:rPr>
                <w:rFonts w:ascii="Calibri" w:hAnsi="Calibri" w:cs="Calibri"/>
                <w:szCs w:val="24"/>
              </w:rPr>
              <w:t> </w:t>
            </w:r>
            <w:bookmarkEnd w:id="3"/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3180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 xml:space="preserve">Приложение 5       </w:t>
            </w:r>
            <w:r w:rsidRPr="00283E39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городского поселения от ______.2026 № ___ 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"О внесении изменений в решение Собрания </w:t>
            </w:r>
            <w:r w:rsidRPr="00283E39">
              <w:rPr>
                <w:rFonts w:ascii="Calibri" w:hAnsi="Calibri" w:cs="Calibri"/>
                <w:szCs w:val="24"/>
              </w:rPr>
              <w:br/>
              <w:t>депутатов Семикаракорского городского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поселения от 17.12.2025 № 247 "О бюджете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Семикаракорского городского поселения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</w:t>
            </w:r>
            <w:r w:rsidRPr="00283E39">
              <w:rPr>
                <w:rFonts w:ascii="Calibri" w:hAnsi="Calibri" w:cs="Calibri"/>
                <w:szCs w:val="24"/>
              </w:rPr>
              <w:br/>
              <w:t>плановый период 2027 и 2028 годов"</w:t>
            </w:r>
          </w:p>
        </w:tc>
      </w:tr>
      <w:tr w:rsidR="00283E39" w:rsidRPr="00283E39" w:rsidTr="00283E39">
        <w:trPr>
          <w:gridAfter w:val="1"/>
          <w:wAfter w:w="92" w:type="dxa"/>
          <w:trHeight w:val="2052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lastRenderedPageBreak/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jc w:val="right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 xml:space="preserve">"Приложение 5      </w:t>
            </w:r>
            <w:r w:rsidRPr="00283E39">
              <w:rPr>
                <w:rFonts w:ascii="Calibri" w:hAnsi="Calibri" w:cs="Calibri"/>
                <w:szCs w:val="24"/>
              </w:rPr>
              <w:br/>
              <w:t>к решению Собрания депутатов Семикаракорского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городского поселения от 17.12.2025 № 247</w:t>
            </w:r>
            <w:r w:rsidRPr="00283E39">
              <w:rPr>
                <w:rFonts w:ascii="Calibri" w:hAnsi="Calibri" w:cs="Calibri"/>
                <w:szCs w:val="24"/>
              </w:rPr>
              <w:br/>
              <w:t>"О бюджете Семикаракорского городского поселения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Семикаракорского района на 2026 год и на плановый</w:t>
            </w:r>
            <w:r w:rsidRPr="00283E39">
              <w:rPr>
                <w:rFonts w:ascii="Calibri" w:hAnsi="Calibri" w:cs="Calibri"/>
                <w:szCs w:val="24"/>
              </w:rPr>
              <w:br/>
              <w:t xml:space="preserve"> период 2027 и 2028 годов"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Cs w:val="24"/>
              </w:rPr>
            </w:pPr>
            <w:r w:rsidRPr="00283E39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609"/>
        </w:trPr>
        <w:tc>
          <w:tcPr>
            <w:tcW w:w="9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283E39">
              <w:rPr>
                <w:b/>
                <w:bCs/>
                <w:color w:val="auto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</w:t>
            </w:r>
            <w:r w:rsidRPr="00283E39">
              <w:rPr>
                <w:b/>
                <w:bCs/>
                <w:color w:val="auto"/>
                <w:sz w:val="28"/>
                <w:szCs w:val="28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283E39">
              <w:rPr>
                <w:b/>
                <w:bCs/>
                <w:color w:val="auto"/>
                <w:sz w:val="28"/>
                <w:szCs w:val="28"/>
              </w:rPr>
              <w:br/>
              <w:t>на 2026 год и на плановый период 2027 и 2028 годов</w:t>
            </w:r>
          </w:p>
        </w:tc>
      </w:tr>
      <w:tr w:rsidR="00283E39" w:rsidRPr="00283E39" w:rsidTr="00283E39">
        <w:trPr>
          <w:gridAfter w:val="1"/>
          <w:wAfter w:w="92" w:type="dxa"/>
          <w:trHeight w:val="342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sz w:val="28"/>
                <w:szCs w:val="28"/>
              </w:rPr>
            </w:pPr>
            <w:r w:rsidRPr="00283E39">
              <w:rPr>
                <w:sz w:val="28"/>
                <w:szCs w:val="28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289"/>
        </w:trPr>
        <w:tc>
          <w:tcPr>
            <w:tcW w:w="758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ЦСР</w:t>
            </w:r>
          </w:p>
        </w:tc>
        <w:tc>
          <w:tcPr>
            <w:tcW w:w="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ВР</w:t>
            </w:r>
          </w:p>
        </w:tc>
        <w:tc>
          <w:tcPr>
            <w:tcW w:w="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proofErr w:type="spellStart"/>
            <w:r w:rsidRPr="00283E39">
              <w:rPr>
                <w:b/>
                <w:bCs/>
                <w:color w:val="auto"/>
                <w:szCs w:val="24"/>
              </w:rPr>
              <w:t>Рз</w:t>
            </w:r>
            <w:proofErr w:type="spellEnd"/>
          </w:p>
        </w:tc>
        <w:tc>
          <w:tcPr>
            <w:tcW w:w="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ПР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2027 год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283E39">
              <w:rPr>
                <w:b/>
                <w:bCs/>
                <w:color w:val="auto"/>
                <w:szCs w:val="24"/>
              </w:rPr>
              <w:t>2028 год</w:t>
            </w:r>
          </w:p>
        </w:tc>
      </w:tr>
      <w:tr w:rsidR="00283E39" w:rsidRPr="00283E39" w:rsidTr="00283E39">
        <w:trPr>
          <w:gridAfter w:val="1"/>
          <w:wAfter w:w="92" w:type="dxa"/>
          <w:trHeight w:val="289"/>
        </w:trPr>
        <w:tc>
          <w:tcPr>
            <w:tcW w:w="758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39" w:rsidRPr="00283E39" w:rsidRDefault="00283E39" w:rsidP="00283E39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01.4.01.22150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34,1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28 549,6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28 304,0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28 317,8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02.4.01.22020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28 449,6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28 204,0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28 217,8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26 263,0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26 263,0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26 263,0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02.4.02.00190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532,0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524,9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534,3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02.4.02.00190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243,0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243,0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243,0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02.4.02.00210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22,5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02.4.02.10050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962,8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962,8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962,8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02.4.02.21010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51,0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53,0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55,1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02.4.02.21060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240,0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02.4.02.21110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35,7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37,1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02.4.02.99990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45,0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45,0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03.4.01.22050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3 821,0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2 118,6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2 189,5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3 821,0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2 118,6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2 189,5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04.4.01.22480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37,8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04.4.01.22610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1 628,0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04.4.01.24010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1 748,9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1 736,6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1 797,3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 xml:space="preserve">Мероприятия, связанные с оплатой услуг </w:t>
            </w:r>
            <w:proofErr w:type="spellStart"/>
            <w:r w:rsidRPr="00283E39">
              <w:rPr>
                <w:color w:val="auto"/>
                <w:szCs w:val="24"/>
              </w:rPr>
              <w:t>видеомониторинга</w:t>
            </w:r>
            <w:proofErr w:type="spellEnd"/>
            <w:r w:rsidRPr="00283E39">
              <w:rPr>
                <w:color w:val="auto"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04.4.01.24020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294,7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254,2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264,4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Приобретение информационных табличек с расписанием для автобусных остановок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04.4.01.24030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2 720,7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2 717,9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2 786,2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05.4.01.00110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777,1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05.4.02.24070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20,8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1 922,8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1 988,3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05.4.03.24080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5,2</w:t>
            </w:r>
          </w:p>
        </w:tc>
      </w:tr>
      <w:tr w:rsidR="00283E39" w:rsidRPr="00283E39" w:rsidTr="00283E39">
        <w:trPr>
          <w:gridAfter w:val="1"/>
          <w:wAfter w:w="92" w:type="dxa"/>
          <w:trHeight w:val="252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05.4.03.85200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1 917,6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1 914,8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1 983,1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06.4.01.22090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06.4.02.22090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06.4.03.22090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88 663,6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83 908,2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84 327,2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11 105,1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10 196,0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10 394,0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07.4.01.85201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07.4.01.85201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220,0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89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07.4.01.85240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07.4.01.9Т600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2 000,0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2 000,0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2 000,0</w:t>
            </w:r>
          </w:p>
        </w:tc>
      </w:tr>
      <w:tr w:rsidR="00283E39" w:rsidRPr="00283E39" w:rsidTr="00283E39">
        <w:trPr>
          <w:gridAfter w:val="1"/>
          <w:wAfter w:w="92" w:type="dxa"/>
          <w:trHeight w:val="189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07.4.01.S3660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7 509,9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7 081,4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7 410,6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07.4.01.ST100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1 325,1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1 114,6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983,4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55 769,1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53 310,1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53 531,1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42 609,5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42 609,5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42 609,5</w:t>
            </w:r>
          </w:p>
        </w:tc>
      </w:tr>
      <w:tr w:rsidR="00283E39" w:rsidRPr="00283E39" w:rsidTr="00283E39">
        <w:trPr>
          <w:gridAfter w:val="1"/>
          <w:wAfter w:w="92" w:type="dxa"/>
          <w:trHeight w:val="252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13 067,1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10 608,1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10 829,1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92,5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92,5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92,5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6 396,7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5 755,8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5 755,8</w:t>
            </w:r>
          </w:p>
        </w:tc>
      </w:tr>
      <w:tr w:rsidR="00283E39" w:rsidRPr="00283E39" w:rsidTr="00283E39">
        <w:trPr>
          <w:gridAfter w:val="1"/>
          <w:wAfter w:w="92" w:type="dxa"/>
          <w:trHeight w:val="252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3 546,7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3 105,8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3 105,8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07.4.03.22520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2 550,0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2 550,0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2 550,0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07.4.03.22530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</w:t>
            </w:r>
            <w:proofErr w:type="spellStart"/>
            <w:r w:rsidRPr="00283E39">
              <w:rPr>
                <w:color w:val="auto"/>
                <w:szCs w:val="24"/>
              </w:rPr>
              <w:t>Энергоэффективность</w:t>
            </w:r>
            <w:proofErr w:type="spellEnd"/>
            <w:r w:rsidRPr="00283E39">
              <w:rPr>
                <w:color w:val="auto"/>
                <w:szCs w:val="24"/>
              </w:rPr>
              <w:t xml:space="preserve"> и развитие энергетики»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15 392,7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14 646,3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14 646,3</w:t>
            </w:r>
          </w:p>
        </w:tc>
      </w:tr>
      <w:tr w:rsidR="00283E39" w:rsidRPr="00283E39" w:rsidTr="00283E39">
        <w:trPr>
          <w:gridAfter w:val="1"/>
          <w:wAfter w:w="92" w:type="dxa"/>
          <w:trHeight w:val="252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07.4.04.00590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15 392,7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14 646,3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14 646,3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852,8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852,8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08.4.02.85210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520,8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 xml:space="preserve"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</w:t>
            </w:r>
            <w:r w:rsidRPr="00283E39">
              <w:rPr>
                <w:color w:val="auto"/>
                <w:szCs w:val="24"/>
              </w:rPr>
              <w:lastRenderedPageBreak/>
              <w:t>трансферты)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08.4.02.85220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06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332,0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4 795,6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4 795,6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Приобретение детского игрового оборудования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09.4.02.22080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1 500,0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09.4.02.24010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3 107,2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252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09.4.02.S5350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188,4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5 302,3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340,0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10.4.04.22430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10.4.05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10.4.05.22460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«Разработка проектной документации»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10.4.07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Разработка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10.4.07.22490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1 417,9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1 337,9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1 391,5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1 301,9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1 217,4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1 266,1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11.4.01.21020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1 301,9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1 217,4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1 266,1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116,0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120,5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125,4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11.4.02.21030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116,0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120,5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125,4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73 099,3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38 490,9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40 069,2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72 449,3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38 490,9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40 069,2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12.4.01.9Д100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41 466,3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38 490,9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40 069,2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12.4.01.SД061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09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30 983,0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Выполнение работ, связанных с осуществлением регулярных перевозок пассажиров и багажа автомобильным транспортом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12.4.02.20130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650,0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30,0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13.4.02.00590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100,0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37 425,8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36 658,1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36 658,1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36 905,8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36 638,1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36 638,1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14.4.01.00590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36 905,8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36 638,1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36 638,1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14.4.02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14.4.02.00700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08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500,0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157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</w:tr>
      <w:tr w:rsidR="00283E39" w:rsidRPr="00283E39" w:rsidTr="00283E39">
        <w:trPr>
          <w:gridAfter w:val="1"/>
          <w:wAfter w:w="92" w:type="dxa"/>
          <w:trHeight w:val="220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14.4.03.00590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6.1.0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20,0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88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88.1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88.1.00.00110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1.2.0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2 264,1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89.9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</w:tr>
      <w:tr w:rsidR="00283E39" w:rsidRPr="00283E39" w:rsidTr="00283E39">
        <w:trPr>
          <w:gridAfter w:val="1"/>
          <w:wAfter w:w="92" w:type="dxa"/>
          <w:trHeight w:val="315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89.9.00.72390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04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0,2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90.3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90.3.00.99990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7,5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2 326,6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91.4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2 326,6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91.4.00.96060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8.8.0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07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2 326,6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3 616,4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8 283,9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15 758,6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99.1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1 461,0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3 309,5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5 368,9</w:t>
            </w:r>
          </w:p>
        </w:tc>
      </w:tr>
      <w:tr w:rsidR="00283E39" w:rsidRPr="00283E39" w:rsidTr="00283E39">
        <w:trPr>
          <w:gridAfter w:val="1"/>
          <w:wAfter w:w="92" w:type="dxa"/>
          <w:trHeight w:val="94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99.1.00.90100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8.7.0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1 461,0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3 309,5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5 368,9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Иные непрограммные мероприятия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2 155,4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4 974,4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10 389,7</w:t>
            </w:r>
          </w:p>
        </w:tc>
      </w:tr>
      <w:tr w:rsidR="00283E39" w:rsidRPr="00283E39" w:rsidTr="00283E39">
        <w:trPr>
          <w:gridAfter w:val="1"/>
          <w:wAfter w:w="92" w:type="dxa"/>
          <w:trHeight w:val="126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99.9.00.90110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8.8.0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4 939,1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10 354,4</w:t>
            </w:r>
          </w:p>
        </w:tc>
      </w:tr>
      <w:tr w:rsidR="00283E39" w:rsidRPr="00283E39" w:rsidTr="00283E39">
        <w:trPr>
          <w:gridAfter w:val="1"/>
          <w:wAfter w:w="92" w:type="dxa"/>
          <w:trHeight w:val="472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2.4.0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2 093,2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441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99.9.00.90120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8.3.0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26,9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99.9.00.90210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01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13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30,7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30,7</w:t>
            </w:r>
          </w:p>
        </w:tc>
      </w:tr>
      <w:tr w:rsidR="00283E39" w:rsidRPr="00283E39" w:rsidTr="00283E39">
        <w:trPr>
          <w:gridAfter w:val="1"/>
          <w:wAfter w:w="92" w:type="dxa"/>
          <w:trHeight w:val="630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99.9.00.90210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8.5.0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05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02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4,6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4,6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4,6</w:t>
            </w:r>
          </w:p>
        </w:tc>
      </w:tr>
      <w:tr w:rsidR="00283E39" w:rsidRPr="00283E39" w:rsidTr="00283E39">
        <w:trPr>
          <w:gridAfter w:val="1"/>
          <w:wAfter w:w="92" w:type="dxa"/>
          <w:trHeight w:val="315"/>
        </w:trPr>
        <w:tc>
          <w:tcPr>
            <w:tcW w:w="7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both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 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250 145,3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209 977,7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39" w:rsidRPr="00283E39" w:rsidRDefault="00283E39" w:rsidP="00283E39">
            <w:pPr>
              <w:jc w:val="right"/>
              <w:rPr>
                <w:color w:val="auto"/>
                <w:szCs w:val="24"/>
              </w:rPr>
            </w:pPr>
            <w:r w:rsidRPr="00283E39">
              <w:rPr>
                <w:color w:val="auto"/>
                <w:szCs w:val="24"/>
              </w:rPr>
              <w:t>214 354,0</w:t>
            </w:r>
          </w:p>
        </w:tc>
      </w:tr>
      <w:tr w:rsidR="00283E39" w:rsidRPr="00283E39" w:rsidTr="00283E39">
        <w:trPr>
          <w:gridAfter w:val="1"/>
          <w:wAfter w:w="92" w:type="dxa"/>
          <w:trHeight w:val="289"/>
        </w:trPr>
        <w:tc>
          <w:tcPr>
            <w:tcW w:w="7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E39" w:rsidRPr="00283E39" w:rsidRDefault="00283E39" w:rsidP="00283E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E39" w:rsidRPr="00283E39" w:rsidRDefault="00283E39" w:rsidP="00283E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3E39">
              <w:rPr>
                <w:rFonts w:ascii="Calibri" w:hAnsi="Calibri" w:cs="Calibri"/>
                <w:sz w:val="22"/>
                <w:szCs w:val="22"/>
              </w:rPr>
              <w:t>".</w:t>
            </w:r>
          </w:p>
        </w:tc>
      </w:tr>
    </w:tbl>
    <w:p w:rsidR="00283E39" w:rsidRPr="00283E39" w:rsidRDefault="00283E39" w:rsidP="00244844">
      <w:pPr>
        <w:widowControl w:val="0"/>
        <w:rPr>
          <w:sz w:val="28"/>
          <w:szCs w:val="28"/>
          <w:lang w:val="en-US"/>
        </w:rPr>
      </w:pPr>
    </w:p>
    <w:p w:rsidR="00487815" w:rsidRDefault="00487815" w:rsidP="00487815">
      <w:pPr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487815" w:rsidRDefault="00487815" w:rsidP="00487815">
      <w:pPr>
        <w:jc w:val="center"/>
        <w:rPr>
          <w:sz w:val="28"/>
        </w:rPr>
      </w:pPr>
      <w:r>
        <w:rPr>
          <w:sz w:val="28"/>
        </w:rPr>
        <w:t>к решению от _____.2026 № ___ «О внесении изменений в Решение</w:t>
      </w:r>
    </w:p>
    <w:p w:rsidR="00487815" w:rsidRDefault="00487815" w:rsidP="00487815">
      <w:pPr>
        <w:jc w:val="center"/>
        <w:rPr>
          <w:sz w:val="28"/>
        </w:rPr>
      </w:pPr>
      <w:r>
        <w:rPr>
          <w:sz w:val="28"/>
        </w:rPr>
        <w:lastRenderedPageBreak/>
        <w:t>от 17.12.2025 № 247 «О бюджете Семикаракорского городского</w:t>
      </w:r>
    </w:p>
    <w:p w:rsidR="00487815" w:rsidRDefault="00487815" w:rsidP="00487815">
      <w:pPr>
        <w:jc w:val="center"/>
        <w:rPr>
          <w:sz w:val="28"/>
        </w:rPr>
      </w:pPr>
      <w:r>
        <w:rPr>
          <w:sz w:val="28"/>
        </w:rPr>
        <w:t xml:space="preserve"> поселения Семикаракорского района на 2026 год и на плановый </w:t>
      </w:r>
    </w:p>
    <w:p w:rsidR="00487815" w:rsidRDefault="00487815" w:rsidP="00487815">
      <w:pPr>
        <w:jc w:val="center"/>
        <w:rPr>
          <w:sz w:val="28"/>
        </w:rPr>
      </w:pPr>
      <w:r>
        <w:rPr>
          <w:sz w:val="28"/>
        </w:rPr>
        <w:t>период 2027 и 2028 годов»</w:t>
      </w:r>
    </w:p>
    <w:p w:rsidR="00487815" w:rsidRDefault="00487815" w:rsidP="00487815"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рассмотрение Собрания депутатов Семикаракорского городского поселения предлагается проект решения «О внесении изменений в решение </w:t>
      </w:r>
      <w:r>
        <w:rPr>
          <w:sz w:val="28"/>
        </w:rPr>
        <w:t>от 17.12.2025 № 247 «О бюджете Семикаракорского городского поселения Семикаракорского района на 2026 год и на плановый период 2027 и 2028 годов»</w:t>
      </w:r>
      <w:r>
        <w:rPr>
          <w:sz w:val="28"/>
          <w:szCs w:val="28"/>
        </w:rPr>
        <w:t xml:space="preserve"> с изменением следующих основных характеристик бюджета Семикаракорского городского поселения Семикаракорского района. В их числе: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>В 2026 году: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 238 134,9 тыс. руб. (-9 399,0 тыс. руб.)  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250 145,3 тыс. руб. (2 611,4 тыс. руб.) 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>В 2027году: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209 977,7 тыс. руб. (-486,2 тыс. руб.)  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209 977,7 тыс. руб. (-486,2 тыс. руб.) 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>В 2028 году: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214 354,0 тыс. руб. (-5633,5 тыс. руб.)  </w:t>
      </w:r>
    </w:p>
    <w:p w:rsidR="00487815" w:rsidRDefault="00487815" w:rsidP="004878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214 354,0 тыс. руб. (-5633,5 тыс. руб.) </w:t>
      </w:r>
    </w:p>
    <w:p w:rsidR="00487815" w:rsidRDefault="00487815" w:rsidP="00487815">
      <w:pPr>
        <w:jc w:val="both"/>
        <w:rPr>
          <w:sz w:val="28"/>
          <w:szCs w:val="28"/>
        </w:rPr>
      </w:pPr>
    </w:p>
    <w:p w:rsidR="00487815" w:rsidRDefault="00487815" w:rsidP="00487815">
      <w:pPr>
        <w:jc w:val="both"/>
        <w:rPr>
          <w:sz w:val="28"/>
          <w:szCs w:val="28"/>
        </w:rPr>
      </w:pPr>
    </w:p>
    <w:p w:rsidR="00487815" w:rsidRDefault="00487815" w:rsidP="00487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487815" w:rsidRDefault="00487815" w:rsidP="00487815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Д</w:t>
      </w:r>
      <w:r>
        <w:rPr>
          <w:sz w:val="28"/>
          <w:szCs w:val="28"/>
        </w:rPr>
        <w:t>оходную часть бюджета</w:t>
      </w:r>
      <w:r>
        <w:rPr>
          <w:sz w:val="28"/>
        </w:rPr>
        <w:t xml:space="preserve"> предлагается изменить следующим образом: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уведомлений Финансового управления от 25.12.25 № 340; от 25.12.25 № 227; от 25.12.25 № 16, а также письма от 15.12.25 № 96.16/892 необходимо откорректировать доходную часть бюджета, а именно: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03 02231 01 0000 110        235 800,0 руб.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03 02241 01 0000 110            1 800,0 руб.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03 02251 01 0000 110          76 200,0 руб.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03 02261 01 0000 110          45 200,0 руб.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02 49999 13 0000 150          -9 758 000,0 руб. (2026г.)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-486 200,0 руб. (2027г.)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-5 633 500,0 руб. (2028г.)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87815" w:rsidRDefault="00487815" w:rsidP="00487815">
      <w:pPr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b/>
          <w:sz w:val="28"/>
          <w:szCs w:val="28"/>
        </w:rPr>
        <w:t>Расходы</w:t>
      </w:r>
    </w:p>
    <w:p w:rsidR="00487815" w:rsidRDefault="00487815" w:rsidP="00487815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основании уведомлений Финансового управления от 25.12.25 № 340; от 25.12.25 № 227; от 25.12.25 № 16,</w:t>
      </w:r>
      <w:r>
        <w:t xml:space="preserve"> </w:t>
      </w:r>
      <w:r>
        <w:rPr>
          <w:rFonts w:ascii="Times New Roman" w:hAnsi="Times New Roman"/>
          <w:sz w:val="28"/>
        </w:rPr>
        <w:t>а также письма от 15.12.25 № 96.16/892  необходимо откорректировать расходную часть бюджета, а именно:</w:t>
      </w:r>
    </w:p>
    <w:p w:rsidR="00487815" w:rsidRDefault="00487815" w:rsidP="0048781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0409 124019Д100 244   359 000,0 руб. (дорожный фонд)</w:t>
      </w:r>
    </w:p>
    <w:p w:rsidR="00487815" w:rsidRDefault="00487815" w:rsidP="0048781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водоснабжению:</w:t>
      </w:r>
    </w:p>
    <w:p w:rsidR="00487815" w:rsidRDefault="00487815" w:rsidP="0048781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0402 07401</w:t>
      </w:r>
      <w:r>
        <w:rPr>
          <w:rFonts w:ascii="Times New Roman" w:hAnsi="Times New Roman"/>
          <w:sz w:val="28"/>
          <w:lang w:val="en-US"/>
        </w:rPr>
        <w:t>ST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811   245 700,0 руб.(2026г.)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+12 900,0 руб.(</w:t>
      </w:r>
      <w:proofErr w:type="spellStart"/>
      <w:r>
        <w:rPr>
          <w:rFonts w:ascii="Times New Roman" w:hAnsi="Times New Roman"/>
          <w:sz w:val="28"/>
          <w:szCs w:val="28"/>
        </w:rPr>
        <w:t>софин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487815" w:rsidRDefault="00487815" w:rsidP="0048781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37 900,0 руб. (2027г.) +2 300,0 руб. (</w:t>
      </w:r>
      <w:proofErr w:type="spellStart"/>
      <w:r>
        <w:rPr>
          <w:rFonts w:ascii="Times New Roman" w:hAnsi="Times New Roman"/>
          <w:sz w:val="28"/>
        </w:rPr>
        <w:t>софин</w:t>
      </w:r>
      <w:proofErr w:type="spellEnd"/>
      <w:r>
        <w:rPr>
          <w:rFonts w:ascii="Times New Roman" w:hAnsi="Times New Roman"/>
          <w:sz w:val="28"/>
        </w:rPr>
        <w:t>.)</w:t>
      </w:r>
    </w:p>
    <w:p w:rsidR="00487815" w:rsidRDefault="00487815" w:rsidP="0048781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-109 400,0 руб. (2028г.)  - 9 600,0 руб.(</w:t>
      </w:r>
      <w:proofErr w:type="spellStart"/>
      <w:r>
        <w:rPr>
          <w:rFonts w:ascii="Times New Roman" w:hAnsi="Times New Roman"/>
          <w:sz w:val="28"/>
        </w:rPr>
        <w:t>софин</w:t>
      </w:r>
      <w:proofErr w:type="spellEnd"/>
      <w:r>
        <w:rPr>
          <w:rFonts w:ascii="Times New Roman" w:hAnsi="Times New Roman"/>
          <w:sz w:val="28"/>
        </w:rPr>
        <w:t>.)</w:t>
      </w:r>
    </w:p>
    <w:p w:rsidR="00487815" w:rsidRDefault="00487815" w:rsidP="00487815">
      <w:pPr>
        <w:jc w:val="both"/>
        <w:rPr>
          <w:sz w:val="28"/>
        </w:rPr>
      </w:pPr>
      <w:r>
        <w:rPr>
          <w:sz w:val="28"/>
        </w:rPr>
        <w:t>0111 9910090100 870   -2 300,0 за счет лимитов по резервному фонду (2027г.) + 9 600,0 руб. (2028г.)</w:t>
      </w:r>
    </w:p>
    <w:p w:rsidR="00487815" w:rsidRDefault="00487815" w:rsidP="00487815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Софинансирование</w:t>
      </w:r>
      <w:proofErr w:type="spellEnd"/>
      <w:r>
        <w:rPr>
          <w:rFonts w:ascii="Times New Roman" w:hAnsi="Times New Roman"/>
          <w:sz w:val="28"/>
        </w:rPr>
        <w:t xml:space="preserve"> в сумме 12 900,0 руб. необходимо предусмотреть за счет экономии от средств, предусмотренных на </w:t>
      </w:r>
      <w:proofErr w:type="spellStart"/>
      <w:r>
        <w:rPr>
          <w:rFonts w:ascii="Times New Roman" w:hAnsi="Times New Roman"/>
          <w:sz w:val="28"/>
        </w:rPr>
        <w:t>софинансирование</w:t>
      </w:r>
      <w:proofErr w:type="spellEnd"/>
      <w:r>
        <w:rPr>
          <w:rFonts w:ascii="Times New Roman" w:hAnsi="Times New Roman"/>
          <w:sz w:val="28"/>
        </w:rPr>
        <w:t xml:space="preserve"> по приобретению детского игрового оборудования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0503 09402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5350 244   -12 900,0 руб.</w:t>
      </w:r>
    </w:p>
    <w:p w:rsidR="00487815" w:rsidRDefault="00487815" w:rsidP="00487815">
      <w:pPr>
        <w:pStyle w:val="a3"/>
        <w:spacing w:after="0" w:line="240" w:lineRule="auto"/>
        <w:ind w:left="1152"/>
        <w:jc w:val="both"/>
        <w:rPr>
          <w:rFonts w:ascii="Times New Roman" w:hAnsi="Times New Roman"/>
          <w:sz w:val="28"/>
        </w:rPr>
      </w:pPr>
    </w:p>
    <w:p w:rsidR="00487815" w:rsidRDefault="00487815" w:rsidP="0048781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Субсидия на возмещение предприятиям жилищно-коммунального хозяйства части платы граждан за коммунальные услуги по водоснабжению и водоотведению: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0502 07401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 xml:space="preserve">3660 811  -5 003 700,0 руб.(2026г.)                                    </w:t>
      </w:r>
    </w:p>
    <w:p w:rsidR="00487815" w:rsidRDefault="00487815" w:rsidP="004878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-5 524 100,0 руб.(2027г.)</w:t>
      </w:r>
    </w:p>
    <w:p w:rsidR="00487815" w:rsidRDefault="00487815" w:rsidP="00487815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-5 524 100,0 руб.(2028г.)</w:t>
      </w:r>
    </w:p>
    <w:p w:rsidR="00487815" w:rsidRDefault="00487815" w:rsidP="00487815">
      <w:pPr>
        <w:jc w:val="both"/>
        <w:rPr>
          <w:sz w:val="28"/>
        </w:rPr>
      </w:pPr>
      <w:r>
        <w:rPr>
          <w:sz w:val="28"/>
        </w:rPr>
        <w:t>1.3. Приобретение детского игрового оборудования</w:t>
      </w:r>
    </w:p>
    <w:p w:rsidR="00487815" w:rsidRDefault="00487815" w:rsidP="00487815">
      <w:pPr>
        <w:jc w:val="both"/>
        <w:rPr>
          <w:sz w:val="28"/>
        </w:rPr>
      </w:pPr>
      <w:r>
        <w:rPr>
          <w:sz w:val="28"/>
        </w:rPr>
        <w:t>0503 09402</w:t>
      </w:r>
      <w:r>
        <w:rPr>
          <w:sz w:val="28"/>
          <w:lang w:val="en-US"/>
        </w:rPr>
        <w:t>S</w:t>
      </w:r>
      <w:r>
        <w:rPr>
          <w:sz w:val="28"/>
        </w:rPr>
        <w:t>5350 244   -5 000 000,0 руб. (2026г.)</w:t>
      </w:r>
    </w:p>
    <w:p w:rsidR="00487815" w:rsidRDefault="00487815" w:rsidP="00487815">
      <w:pPr>
        <w:jc w:val="both"/>
        <w:rPr>
          <w:sz w:val="28"/>
        </w:rPr>
      </w:pPr>
      <w:r>
        <w:rPr>
          <w:sz w:val="28"/>
        </w:rPr>
        <w:t xml:space="preserve">                                         5 000 000,0 руб. (2027г.)+302 300,0 руб. (</w:t>
      </w:r>
      <w:proofErr w:type="spellStart"/>
      <w:r>
        <w:rPr>
          <w:sz w:val="28"/>
        </w:rPr>
        <w:t>софин</w:t>
      </w:r>
      <w:proofErr w:type="spellEnd"/>
      <w:r>
        <w:rPr>
          <w:sz w:val="28"/>
        </w:rPr>
        <w:t>.)</w:t>
      </w:r>
    </w:p>
    <w:p w:rsidR="00487815" w:rsidRDefault="00487815" w:rsidP="00487815">
      <w:pPr>
        <w:jc w:val="both"/>
        <w:rPr>
          <w:sz w:val="28"/>
        </w:rPr>
      </w:pPr>
      <w:r>
        <w:rPr>
          <w:sz w:val="28"/>
        </w:rPr>
        <w:t>0111 9910090100 870   -302 300,0 за счет лимитов по резервному фонду (2027г.)</w:t>
      </w:r>
    </w:p>
    <w:p w:rsidR="00487815" w:rsidRDefault="00487815" w:rsidP="004878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01.01.2026 на счете Администрации Семикаракорского городского поселения сложился остаток в сумме 12 010 382,75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средства дорожного фонда 10 392 225,03 руб., собственные – 1 618 157,72 руб., которые предлагается распределить следующим образом:  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3175"/>
        <w:gridCol w:w="2931"/>
        <w:gridCol w:w="3104"/>
      </w:tblGrid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КБК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0104 0240200190 244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15 360,01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Услуги связи (526,66 м/г; 3005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мтс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 11828,35 абон. пл.)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0113 0240221110 244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2 700,0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Прочие услуги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0113 0440124010 244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42 303,33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Коммунальные услуги (25004,11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эл.эн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.; 15016,34 тепло; 2282,88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тбо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0113 0440124010 244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10 880,0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Прочие услуги 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0113 0440124010 244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35 261,5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ГСМ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0113 0440124020 244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19 440,0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Прочие услуги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0113 1140121020 244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Услуги связи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0113 1140121020 244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25 799,54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Прочие услуги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Администрации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153 744,38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0409 124019Д100 244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10 392 225,03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дорожного фонда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0503 0740200590 244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4 361,31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МКУ «ЦКБ»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услугам связи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7 388,14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МКУ «ЦКБ» по коммунальным услугам 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16 820,0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МКУ «ЦКБ» по прочим услугам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234 759,95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МКУ «ЦКБ»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приоретению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ГСМ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43 680,0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МКУ «ЦКБ» по прочим материальным запасам 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0503 0740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00590 24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546 441,22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 МКУ «ЦКБ» по коммунальным услугам за уличное освещение</w:t>
            </w: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МКУ «ЦКБ»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853 450,62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87815" w:rsidTr="00487815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0111 9910090100 870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610 962,72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5" w:rsidRDefault="004878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Резервный фонд</w:t>
            </w:r>
          </w:p>
        </w:tc>
      </w:tr>
    </w:tbl>
    <w:p w:rsidR="00487815" w:rsidRDefault="00487815" w:rsidP="004878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87815" w:rsidRDefault="00487815" w:rsidP="004878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служебной записки заведующего отделом муниципального хозяйства Лыткина П.С., необходимо предусмотреть лимиты на приобретение информационных табличек с расписанием для автобусных остановок в сумме 21 600,0 руб. за счет экономии от средств, предусмотренных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приобретению детского игрового оборудования</w:t>
      </w:r>
    </w:p>
    <w:p w:rsidR="00487815" w:rsidRDefault="00487815" w:rsidP="004878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0113 0440124030 244   21 600,0 руб.</w:t>
      </w:r>
    </w:p>
    <w:p w:rsidR="00487815" w:rsidRDefault="00487815" w:rsidP="004878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09402S5350 244  -21 600,0 руб.</w:t>
      </w:r>
    </w:p>
    <w:p w:rsidR="00487815" w:rsidRDefault="00487815" w:rsidP="004878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служебной записки заместителя главы Администрации Семикаракорского городского поселения по городскому хозяйству </w:t>
      </w:r>
      <w:proofErr w:type="spellStart"/>
      <w:r>
        <w:rPr>
          <w:rFonts w:ascii="Times New Roman" w:hAnsi="Times New Roman"/>
          <w:sz w:val="28"/>
          <w:szCs w:val="28"/>
        </w:rPr>
        <w:t>А.В.Левизовой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увеличить лимиты на оказание услуг </w:t>
      </w:r>
      <w:proofErr w:type="spellStart"/>
      <w:r>
        <w:rPr>
          <w:rFonts w:ascii="Times New Roman" w:hAnsi="Times New Roman"/>
          <w:sz w:val="28"/>
          <w:szCs w:val="28"/>
        </w:rPr>
        <w:t>видеомониторинга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на 40 280,0 руб.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 счет экономии от средств, предусмотренных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приобретению детского игрового оборудования</w:t>
      </w:r>
    </w:p>
    <w:p w:rsidR="00487815" w:rsidRDefault="00487815" w:rsidP="004878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0113 0440124020 244    40 280,0 руб.</w:t>
      </w:r>
    </w:p>
    <w:p w:rsidR="00487815" w:rsidRDefault="00487815" w:rsidP="004878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0503 09402S5350 244  -40 280,0 руб.</w:t>
      </w:r>
    </w:p>
    <w:p w:rsidR="00210128" w:rsidRPr="00B90984" w:rsidRDefault="00210128" w:rsidP="00244844">
      <w:pPr>
        <w:widowControl w:val="0"/>
        <w:rPr>
          <w:sz w:val="28"/>
          <w:szCs w:val="28"/>
        </w:rPr>
      </w:pPr>
      <w:bookmarkStart w:id="4" w:name="_GoBack"/>
      <w:bookmarkEnd w:id="4"/>
    </w:p>
    <w:sectPr w:rsidR="00210128" w:rsidRPr="00B90984" w:rsidSect="00EF26C7">
      <w:headerReference w:type="default" r:id="rId8"/>
      <w:footerReference w:type="default" r:id="rId9"/>
      <w:pgSz w:w="11906" w:h="16838"/>
      <w:pgMar w:top="1134" w:right="1134" w:bottom="851" w:left="1418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B1" w:rsidRDefault="001B0CB1">
      <w:r>
        <w:separator/>
      </w:r>
    </w:p>
  </w:endnote>
  <w:endnote w:type="continuationSeparator" w:id="0">
    <w:p w:rsidR="001B0CB1" w:rsidRDefault="001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815">
          <w:rPr>
            <w:noProof/>
          </w:rPr>
          <w:t>114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B1" w:rsidRDefault="001B0CB1">
      <w:r>
        <w:separator/>
      </w:r>
    </w:p>
  </w:footnote>
  <w:footnote w:type="continuationSeparator" w:id="0">
    <w:p w:rsidR="001B0CB1" w:rsidRDefault="001B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4007"/>
    <w:multiLevelType w:val="multilevel"/>
    <w:tmpl w:val="23503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</w:lvl>
    <w:lvl w:ilvl="2">
      <w:start w:val="1"/>
      <w:numFmt w:val="decimal"/>
      <w:isLgl/>
      <w:lvlText w:val="%1.%2.%3."/>
      <w:lvlJc w:val="left"/>
      <w:pPr>
        <w:ind w:left="1512" w:hanging="720"/>
      </w:pPr>
    </w:lvl>
    <w:lvl w:ilvl="3">
      <w:start w:val="1"/>
      <w:numFmt w:val="decimal"/>
      <w:isLgl/>
      <w:lvlText w:val="%1.%2.%3.%4."/>
      <w:lvlJc w:val="left"/>
      <w:pPr>
        <w:ind w:left="1872" w:hanging="1080"/>
      </w:pPr>
    </w:lvl>
    <w:lvl w:ilvl="4">
      <w:start w:val="1"/>
      <w:numFmt w:val="decimal"/>
      <w:isLgl/>
      <w:lvlText w:val="%1.%2.%3.%4.%5."/>
      <w:lvlJc w:val="left"/>
      <w:pPr>
        <w:ind w:left="187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440"/>
      </w:pPr>
    </w:lvl>
    <w:lvl w:ilvl="6">
      <w:start w:val="1"/>
      <w:numFmt w:val="decimal"/>
      <w:isLgl/>
      <w:lvlText w:val="%1.%2.%3.%4.%5.%6.%7."/>
      <w:lvlJc w:val="left"/>
      <w:pPr>
        <w:ind w:left="2592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24002"/>
    <w:rsid w:val="0014484F"/>
    <w:rsid w:val="001527FA"/>
    <w:rsid w:val="001944B5"/>
    <w:rsid w:val="001B0CB1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83E39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40C8"/>
    <w:rsid w:val="003D55DA"/>
    <w:rsid w:val="003D7C91"/>
    <w:rsid w:val="00426042"/>
    <w:rsid w:val="00433769"/>
    <w:rsid w:val="00461E37"/>
    <w:rsid w:val="00487815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03973"/>
    <w:rsid w:val="00634203"/>
    <w:rsid w:val="0063652A"/>
    <w:rsid w:val="00646E63"/>
    <w:rsid w:val="006564A0"/>
    <w:rsid w:val="00667F25"/>
    <w:rsid w:val="00674B86"/>
    <w:rsid w:val="00677B92"/>
    <w:rsid w:val="00680D25"/>
    <w:rsid w:val="006925B8"/>
    <w:rsid w:val="006B08D2"/>
    <w:rsid w:val="006B7F82"/>
    <w:rsid w:val="006C5037"/>
    <w:rsid w:val="006C7B0F"/>
    <w:rsid w:val="006F2235"/>
    <w:rsid w:val="007129C9"/>
    <w:rsid w:val="00723995"/>
    <w:rsid w:val="00731DFE"/>
    <w:rsid w:val="00741074"/>
    <w:rsid w:val="00751287"/>
    <w:rsid w:val="00796EDD"/>
    <w:rsid w:val="007C1FCC"/>
    <w:rsid w:val="007C37F1"/>
    <w:rsid w:val="007D3882"/>
    <w:rsid w:val="0080234F"/>
    <w:rsid w:val="00803643"/>
    <w:rsid w:val="00850150"/>
    <w:rsid w:val="00863CD2"/>
    <w:rsid w:val="008A730B"/>
    <w:rsid w:val="008B1080"/>
    <w:rsid w:val="008D4D54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0876"/>
    <w:rsid w:val="00A64548"/>
    <w:rsid w:val="00A96C51"/>
    <w:rsid w:val="00AC2EF2"/>
    <w:rsid w:val="00AD6549"/>
    <w:rsid w:val="00AD66DC"/>
    <w:rsid w:val="00AE4C59"/>
    <w:rsid w:val="00AF6952"/>
    <w:rsid w:val="00B3032D"/>
    <w:rsid w:val="00B36DE7"/>
    <w:rsid w:val="00B762AD"/>
    <w:rsid w:val="00B76766"/>
    <w:rsid w:val="00B7691F"/>
    <w:rsid w:val="00B84651"/>
    <w:rsid w:val="00B90984"/>
    <w:rsid w:val="00BA6F20"/>
    <w:rsid w:val="00BA7DC5"/>
    <w:rsid w:val="00C36D21"/>
    <w:rsid w:val="00C50123"/>
    <w:rsid w:val="00C71DAC"/>
    <w:rsid w:val="00C93C0A"/>
    <w:rsid w:val="00CA23F6"/>
    <w:rsid w:val="00CB7297"/>
    <w:rsid w:val="00D20D13"/>
    <w:rsid w:val="00D47B2B"/>
    <w:rsid w:val="00D51DE4"/>
    <w:rsid w:val="00D62CC1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C2CA0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DE2"/>
    <w:rsid w:val="00F67519"/>
    <w:rsid w:val="00F82299"/>
    <w:rsid w:val="00F85AEB"/>
    <w:rsid w:val="00FA2276"/>
    <w:rsid w:val="00FA25B7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283E39"/>
    <w:rPr>
      <w:color w:val="800080"/>
      <w:u w:val="single"/>
    </w:rPr>
  </w:style>
  <w:style w:type="paragraph" w:customStyle="1" w:styleId="xl63">
    <w:name w:val="xl63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4">
    <w:name w:val="xl64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5">
    <w:name w:val="xl65"/>
    <w:basedOn w:val="a"/>
    <w:rsid w:val="00283E3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283E3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283E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283E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283E39"/>
    <w:rPr>
      <w:color w:val="800080"/>
      <w:u w:val="single"/>
    </w:rPr>
  </w:style>
  <w:style w:type="paragraph" w:customStyle="1" w:styleId="xl63">
    <w:name w:val="xl63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4">
    <w:name w:val="xl64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5">
    <w:name w:val="xl65"/>
    <w:basedOn w:val="a"/>
    <w:rsid w:val="00283E3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283E3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7">
    <w:name w:val="xl67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8">
    <w:name w:val="xl68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9">
    <w:name w:val="xl69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3">
    <w:name w:val="xl73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5">
    <w:name w:val="xl75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76">
    <w:name w:val="xl76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7">
    <w:name w:val="xl77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78">
    <w:name w:val="xl78"/>
    <w:basedOn w:val="a"/>
    <w:rsid w:val="00283E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a"/>
    <w:rsid w:val="00283E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0">
    <w:name w:val="xl80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283E3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3">
    <w:name w:val="xl83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4">
    <w:name w:val="xl84"/>
    <w:basedOn w:val="a"/>
    <w:rsid w:val="00283E3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85">
    <w:name w:val="xl85"/>
    <w:basedOn w:val="a"/>
    <w:rsid w:val="0028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114</Pages>
  <Words>18099</Words>
  <Characters>103168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roma</cp:lastModifiedBy>
  <cp:revision>26</cp:revision>
  <cp:lastPrinted>2025-12-04T12:18:00Z</cp:lastPrinted>
  <dcterms:created xsi:type="dcterms:W3CDTF">2025-08-12T13:34:00Z</dcterms:created>
  <dcterms:modified xsi:type="dcterms:W3CDTF">2026-02-11T16:54:00Z</dcterms:modified>
</cp:coreProperties>
</file>