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85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9F0BE7" w:rsidRPr="005369C6" w:rsidRDefault="009F0BE7" w:rsidP="00FC1885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outlineLvl w:val="0"/>
      </w:pPr>
      <w:r>
        <w:t>Проект</w:t>
      </w:r>
    </w:p>
    <w:p w:rsidR="009F0BE7" w:rsidRPr="005369C6" w:rsidRDefault="009F0BE7" w:rsidP="009F0BE7">
      <w:pPr>
        <w:tabs>
          <w:tab w:val="left" w:pos="1877"/>
          <w:tab w:val="center" w:pos="4898"/>
          <w:tab w:val="left" w:pos="7976"/>
          <w:tab w:val="right" w:pos="9796"/>
        </w:tabs>
        <w:spacing w:after="0"/>
        <w:jc w:val="center"/>
        <w:rPr>
          <w:rFonts w:eastAsia="Calibri"/>
        </w:rPr>
      </w:pPr>
      <w:r w:rsidRPr="005369C6">
        <w:rPr>
          <w:rFonts w:eastAsia="Calibri"/>
        </w:rPr>
        <w:t>Российская Федерация</w:t>
      </w:r>
    </w:p>
    <w:p w:rsidR="009F0BE7" w:rsidRPr="005369C6" w:rsidRDefault="009F0BE7" w:rsidP="009F0BE7">
      <w:pPr>
        <w:spacing w:after="0"/>
        <w:jc w:val="center"/>
        <w:rPr>
          <w:rFonts w:eastAsia="Calibri"/>
        </w:rPr>
      </w:pPr>
      <w:r w:rsidRPr="005369C6">
        <w:rPr>
          <w:rFonts w:eastAsia="Calibri"/>
        </w:rPr>
        <w:t xml:space="preserve"> Ростовская область</w:t>
      </w:r>
    </w:p>
    <w:p w:rsidR="009F0BE7" w:rsidRPr="005369C6" w:rsidRDefault="009F0BE7" w:rsidP="009F0BE7">
      <w:pPr>
        <w:spacing w:after="0"/>
        <w:jc w:val="center"/>
        <w:rPr>
          <w:rFonts w:eastAsia="Calibri"/>
        </w:rPr>
      </w:pPr>
      <w:r w:rsidRPr="005369C6">
        <w:rPr>
          <w:rFonts w:eastAsia="Calibri"/>
        </w:rPr>
        <w:t xml:space="preserve"> Администрация Семикаракорского городского поселения</w:t>
      </w:r>
    </w:p>
    <w:p w:rsidR="009F0BE7" w:rsidRPr="005369C6" w:rsidRDefault="009F0BE7" w:rsidP="009F0BE7">
      <w:pPr>
        <w:spacing w:after="0"/>
        <w:jc w:val="center"/>
        <w:rPr>
          <w:rFonts w:eastAsia="Calibri"/>
        </w:rPr>
      </w:pPr>
    </w:p>
    <w:p w:rsidR="009F0BE7" w:rsidRPr="005369C6" w:rsidRDefault="009F0BE7" w:rsidP="009F0BE7">
      <w:pPr>
        <w:tabs>
          <w:tab w:val="left" w:pos="3454"/>
        </w:tabs>
        <w:spacing w:after="0"/>
        <w:jc w:val="center"/>
        <w:rPr>
          <w:rFonts w:eastAsia="Calibri"/>
        </w:rPr>
      </w:pPr>
      <w:r w:rsidRPr="005369C6">
        <w:t>ПОСТАНОВЛЕНИЕ</w:t>
      </w:r>
    </w:p>
    <w:p w:rsidR="009F0BE7" w:rsidRPr="005369C6" w:rsidRDefault="009F0BE7" w:rsidP="009F0BE7">
      <w:pPr>
        <w:tabs>
          <w:tab w:val="left" w:pos="3454"/>
        </w:tabs>
        <w:spacing w:after="0"/>
        <w:jc w:val="center"/>
        <w:rPr>
          <w:rFonts w:eastAsia="Calibri"/>
        </w:rPr>
      </w:pPr>
    </w:p>
    <w:p w:rsidR="009F0BE7" w:rsidRPr="005369C6" w:rsidRDefault="009F0BE7" w:rsidP="009F0BE7">
      <w:pPr>
        <w:tabs>
          <w:tab w:val="left" w:pos="3454"/>
        </w:tabs>
        <w:spacing w:after="0"/>
      </w:pPr>
      <w:r w:rsidRPr="005369C6">
        <w:rPr>
          <w:rFonts w:eastAsia="Calibri"/>
        </w:rPr>
        <w:t>______.2013                              г. Семикаракорск                                     № ___</w:t>
      </w:r>
    </w:p>
    <w:p w:rsidR="009F0BE7" w:rsidRPr="005369C6" w:rsidRDefault="009F0BE7" w:rsidP="009F0BE7">
      <w:pPr>
        <w:tabs>
          <w:tab w:val="left" w:pos="3454"/>
        </w:tabs>
        <w:spacing w:after="0"/>
        <w:rPr>
          <w:rFonts w:eastAsia="Calibri"/>
        </w:rPr>
      </w:pPr>
      <w:r w:rsidRPr="005369C6">
        <w:t xml:space="preserve">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83"/>
        <w:tblW w:w="5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0"/>
      </w:tblGrid>
      <w:tr w:rsidR="009F0BE7" w:rsidRPr="005369C6" w:rsidTr="00462C93">
        <w:trPr>
          <w:trHeight w:val="1510"/>
        </w:trPr>
        <w:tc>
          <w:tcPr>
            <w:tcW w:w="5490" w:type="dxa"/>
          </w:tcPr>
          <w:p w:rsidR="009F0BE7" w:rsidRPr="005369C6" w:rsidRDefault="009F0BE7" w:rsidP="00462C93">
            <w:pPr>
              <w:jc w:val="both"/>
            </w:pPr>
            <w:r w:rsidRPr="005369C6">
              <w:t xml:space="preserve">Об утверждении положения о </w:t>
            </w:r>
            <w:r>
              <w:t xml:space="preserve">комиссии по </w:t>
            </w:r>
            <w:r w:rsidRPr="005369C6">
              <w:t>выявлени</w:t>
            </w:r>
            <w:r>
              <w:t>ю бесхозяйного</w:t>
            </w:r>
            <w:r w:rsidRPr="005369C6">
              <w:t xml:space="preserve"> имуществ</w:t>
            </w:r>
            <w:r>
              <w:t>а</w:t>
            </w:r>
            <w:r w:rsidRPr="005369C6">
              <w:t>, расположенно</w:t>
            </w:r>
            <w:r>
              <w:t>го</w:t>
            </w:r>
            <w:r w:rsidRPr="005369C6">
              <w:t xml:space="preserve"> на территории муниципального образования «Семикаракорское городское поселение»</w:t>
            </w:r>
          </w:p>
          <w:p w:rsidR="009F0BE7" w:rsidRPr="005369C6" w:rsidRDefault="009F0BE7" w:rsidP="00462C93">
            <w:pPr>
              <w:jc w:val="center"/>
            </w:pPr>
          </w:p>
        </w:tc>
      </w:tr>
    </w:tbl>
    <w:p w:rsidR="009F0BE7" w:rsidRPr="005369C6" w:rsidRDefault="009F0BE7" w:rsidP="009F0BE7">
      <w:pPr>
        <w:tabs>
          <w:tab w:val="left" w:pos="3454"/>
        </w:tabs>
        <w:spacing w:after="0"/>
        <w:jc w:val="center"/>
        <w:rPr>
          <w:rFonts w:eastAsia="Calibri"/>
        </w:rPr>
      </w:pPr>
    </w:p>
    <w:p w:rsidR="009F0BE7" w:rsidRPr="005369C6" w:rsidRDefault="009F0BE7" w:rsidP="009F0BE7">
      <w:pPr>
        <w:spacing w:after="0"/>
        <w:jc w:val="center"/>
      </w:pPr>
    </w:p>
    <w:p w:rsidR="009F0BE7" w:rsidRPr="005369C6" w:rsidRDefault="009F0BE7" w:rsidP="009F0BE7">
      <w:pPr>
        <w:spacing w:after="0"/>
        <w:jc w:val="center"/>
      </w:pPr>
    </w:p>
    <w:p w:rsidR="009F0BE7" w:rsidRPr="005369C6" w:rsidRDefault="009F0BE7" w:rsidP="009F0BE7">
      <w:pPr>
        <w:spacing w:after="0"/>
        <w:jc w:val="center"/>
      </w:pP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9F0BE7" w:rsidRPr="005369C6" w:rsidRDefault="009F0BE7" w:rsidP="009F0BE7">
      <w:pPr>
        <w:jc w:val="both"/>
      </w:pPr>
      <w:r>
        <w:t xml:space="preserve">          </w:t>
      </w:r>
      <w:r w:rsidRPr="005369C6">
        <w:t xml:space="preserve">В соответствии со </w:t>
      </w:r>
      <w:hyperlink r:id="rId6" w:history="1">
        <w:r w:rsidRPr="005369C6">
          <w:t>стать</w:t>
        </w:r>
        <w:r w:rsidR="00535EF7">
          <w:t>ей</w:t>
        </w:r>
        <w:r w:rsidRPr="005369C6">
          <w:t xml:space="preserve"> 225</w:t>
        </w:r>
      </w:hyperlink>
      <w:r w:rsidR="00535EF7">
        <w:t xml:space="preserve"> </w:t>
      </w:r>
      <w:r w:rsidRPr="005369C6">
        <w:t xml:space="preserve">Гражданского кодекса Российской Федерации, руководствуясь Федеральным </w:t>
      </w:r>
      <w:hyperlink r:id="rId7" w:history="1">
        <w:r w:rsidRPr="005369C6">
          <w:t>законом</w:t>
        </w:r>
      </w:hyperlink>
      <w:r w:rsidRPr="005369C6">
        <w:t xml:space="preserve"> Российской Федерации от 06.10.2003 N 131-ФЗ "Об общих принципах организации местного самоуправления в Российской Федерации"</w:t>
      </w:r>
      <w:r w:rsidR="00535EF7">
        <w:t xml:space="preserve">, </w:t>
      </w:r>
      <w:hyperlink r:id="rId8" w:history="1">
        <w:r w:rsidRPr="005369C6">
          <w:t>Уставом</w:t>
        </w:r>
      </w:hyperlink>
      <w:r w:rsidRPr="005369C6">
        <w:t xml:space="preserve"> муниципального образования "Семикаракорское городское поселение", </w:t>
      </w:r>
      <w:r w:rsidR="00535EF7">
        <w:t xml:space="preserve">постановлением Администрации Семикаракорского городского поселения от </w:t>
      </w:r>
      <w:r w:rsidR="007C6725">
        <w:t>01.07</w:t>
      </w:r>
      <w:r w:rsidR="00535EF7">
        <w:t xml:space="preserve">.2013 № </w:t>
      </w:r>
      <w:r w:rsidR="007C6725">
        <w:t>293</w:t>
      </w:r>
      <w:r w:rsidR="00535EF7">
        <w:t xml:space="preserve"> «</w:t>
      </w:r>
      <w:r w:rsidR="00535EF7" w:rsidRPr="005369C6">
        <w:t>Об утверждении положения о порядке выявления, постановки на учет и приобретения права муниципальной собственности на бесхозяйное имущество, расположенное на территории муниципального образования «Семикаракорское городское поселение»,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</w:pPr>
      <w:r w:rsidRPr="005369C6">
        <w:t>ПОСТАНОВЛЯЮ: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5369C6">
        <w:t xml:space="preserve">1. Утвердить </w:t>
      </w:r>
      <w:hyperlink w:anchor="Par28" w:history="1">
        <w:r w:rsidRPr="005369C6">
          <w:t>Положение</w:t>
        </w:r>
      </w:hyperlink>
      <w:r w:rsidRPr="005369C6">
        <w:t xml:space="preserve"> о </w:t>
      </w:r>
      <w:r>
        <w:t xml:space="preserve">комиссии по </w:t>
      </w:r>
      <w:r w:rsidRPr="005369C6">
        <w:t xml:space="preserve"> выявлени</w:t>
      </w:r>
      <w:r>
        <w:t>ю</w:t>
      </w:r>
      <w:r w:rsidRPr="005369C6">
        <w:t xml:space="preserve"> бесхозяйно</w:t>
      </w:r>
      <w:r>
        <w:t>го</w:t>
      </w:r>
      <w:r w:rsidRPr="005369C6">
        <w:t xml:space="preserve"> имуществ</w:t>
      </w:r>
      <w:r>
        <w:t>а</w:t>
      </w:r>
      <w:r w:rsidRPr="005369C6">
        <w:t>, расположенно</w:t>
      </w:r>
      <w:r>
        <w:t>го</w:t>
      </w:r>
      <w:r w:rsidRPr="005369C6">
        <w:t xml:space="preserve"> на территории муниципального образования "Семикаракорское городское поселение " </w:t>
      </w:r>
      <w:r>
        <w:t xml:space="preserve">согласно </w:t>
      </w:r>
      <w:r w:rsidRPr="005369C6">
        <w:t>приложени</w:t>
      </w:r>
      <w:r>
        <w:t>ю</w:t>
      </w:r>
      <w:r w:rsidRPr="005369C6">
        <w:t>.</w:t>
      </w:r>
    </w:p>
    <w:p w:rsidR="009F0BE7" w:rsidRPr="005369C6" w:rsidRDefault="009F0BE7" w:rsidP="009F0BE7">
      <w:pPr>
        <w:spacing w:after="0"/>
        <w:ind w:firstLine="708"/>
        <w:jc w:val="both"/>
      </w:pPr>
      <w:r w:rsidRPr="005369C6">
        <w:t>2.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5369C6">
        <w:t xml:space="preserve">3. Контроль за исполнением постановления </w:t>
      </w:r>
      <w:r w:rsidR="00827C8D">
        <w:t>оставляю за собой</w:t>
      </w:r>
      <w:r w:rsidRPr="005369C6">
        <w:t>.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F0BE7" w:rsidRPr="005369C6" w:rsidRDefault="009F0BE7" w:rsidP="009F0BE7">
      <w:pPr>
        <w:spacing w:after="0"/>
      </w:pPr>
      <w:r w:rsidRPr="005369C6">
        <w:t>Глава Семикаракорского</w:t>
      </w:r>
    </w:p>
    <w:p w:rsidR="009F0BE7" w:rsidRPr="005369C6" w:rsidRDefault="009F0BE7" w:rsidP="009F0BE7">
      <w:pPr>
        <w:spacing w:after="0"/>
      </w:pPr>
      <w:r w:rsidRPr="005369C6">
        <w:t>городского поселения                                                                      А.Н.Черненко</w:t>
      </w:r>
    </w:p>
    <w:p w:rsidR="004F7470" w:rsidRDefault="004F7470" w:rsidP="009F0BE7">
      <w:pPr>
        <w:spacing w:after="0" w:line="240" w:lineRule="auto"/>
        <w:rPr>
          <w:sz w:val="20"/>
          <w:szCs w:val="20"/>
        </w:rPr>
      </w:pPr>
    </w:p>
    <w:p w:rsidR="009F0BE7" w:rsidRPr="005369C6" w:rsidRDefault="009F0BE7" w:rsidP="009F0BE7">
      <w:pPr>
        <w:spacing w:after="0" w:line="240" w:lineRule="auto"/>
        <w:rPr>
          <w:sz w:val="20"/>
          <w:szCs w:val="20"/>
        </w:rPr>
      </w:pPr>
      <w:r w:rsidRPr="005369C6">
        <w:rPr>
          <w:sz w:val="20"/>
          <w:szCs w:val="20"/>
        </w:rPr>
        <w:t>Постановление  вносит</w:t>
      </w:r>
    </w:p>
    <w:p w:rsidR="009F0BE7" w:rsidRPr="005369C6" w:rsidRDefault="009F0BE7" w:rsidP="009F0BE7">
      <w:pPr>
        <w:spacing w:after="0" w:line="240" w:lineRule="auto"/>
        <w:rPr>
          <w:sz w:val="18"/>
          <w:szCs w:val="18"/>
        </w:rPr>
      </w:pPr>
      <w:r w:rsidRPr="005369C6">
        <w:rPr>
          <w:sz w:val="18"/>
          <w:szCs w:val="18"/>
        </w:rPr>
        <w:t xml:space="preserve">отдел архитектуры, </w:t>
      </w:r>
    </w:p>
    <w:p w:rsidR="009F0BE7" w:rsidRPr="005369C6" w:rsidRDefault="009F0BE7" w:rsidP="009F0BE7">
      <w:pPr>
        <w:spacing w:after="0" w:line="240" w:lineRule="auto"/>
        <w:rPr>
          <w:sz w:val="18"/>
          <w:szCs w:val="18"/>
        </w:rPr>
      </w:pPr>
      <w:r w:rsidRPr="005369C6">
        <w:rPr>
          <w:sz w:val="18"/>
          <w:szCs w:val="18"/>
        </w:rPr>
        <w:t>градостроительства и</w:t>
      </w:r>
    </w:p>
    <w:p w:rsidR="009F0BE7" w:rsidRPr="005369C6" w:rsidRDefault="009F0BE7" w:rsidP="009F0BE7">
      <w:pPr>
        <w:spacing w:after="0" w:line="240" w:lineRule="auto"/>
        <w:rPr>
          <w:sz w:val="18"/>
          <w:szCs w:val="18"/>
        </w:rPr>
      </w:pPr>
      <w:r w:rsidRPr="005369C6">
        <w:rPr>
          <w:sz w:val="18"/>
          <w:szCs w:val="18"/>
        </w:rPr>
        <w:t>земельно-имущественных отношений</w:t>
      </w:r>
    </w:p>
    <w:p w:rsidR="009F0BE7" w:rsidRPr="005369C6" w:rsidRDefault="009F0BE7" w:rsidP="009F0BE7">
      <w:pPr>
        <w:spacing w:after="0" w:line="240" w:lineRule="auto"/>
      </w:pPr>
      <w:r w:rsidRPr="005369C6">
        <w:rPr>
          <w:sz w:val="18"/>
          <w:szCs w:val="18"/>
        </w:rPr>
        <w:t>исп. Курносова О.А.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r w:rsidRPr="005369C6">
        <w:lastRenderedPageBreak/>
        <w:t>Приложение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5369C6">
        <w:t>к постановлению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5369C6">
        <w:t>Администрации Семикаракорского</w:t>
      </w:r>
    </w:p>
    <w:p w:rsidR="009F0BE7" w:rsidRPr="005369C6" w:rsidRDefault="009F0BE7" w:rsidP="009F0BE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5369C6">
        <w:t xml:space="preserve"> городского поселения</w:t>
      </w:r>
    </w:p>
    <w:p w:rsidR="009F0BE7" w:rsidRPr="005369C6" w:rsidRDefault="004F7470" w:rsidP="009F0BE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о</w:t>
      </w:r>
      <w:r w:rsidR="009F0BE7" w:rsidRPr="005369C6">
        <w:t>т _______2013 N ____</w:t>
      </w:r>
    </w:p>
    <w:p w:rsidR="00827C8D" w:rsidRDefault="00827C8D" w:rsidP="00B52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27C8D" w:rsidRPr="00355A05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55A05">
        <w:rPr>
          <w:bCs/>
        </w:rPr>
        <w:t>ПОЛОЖЕНИЕ</w:t>
      </w:r>
    </w:p>
    <w:p w:rsidR="00827C8D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55A05">
        <w:rPr>
          <w:bCs/>
        </w:rPr>
        <w:t>О КОМИССИИ</w:t>
      </w:r>
      <w:r>
        <w:rPr>
          <w:b/>
          <w:bCs/>
        </w:rPr>
        <w:t xml:space="preserve"> </w:t>
      </w:r>
      <w:r w:rsidRPr="00355A05">
        <w:rPr>
          <w:bCs/>
        </w:rPr>
        <w:t>ПО</w:t>
      </w:r>
      <w:r>
        <w:rPr>
          <w:b/>
          <w:bCs/>
        </w:rPr>
        <w:t xml:space="preserve"> </w:t>
      </w:r>
      <w:r w:rsidRPr="00304421">
        <w:rPr>
          <w:bCs/>
        </w:rPr>
        <w:t>ВЫЯВЛЕНИ</w:t>
      </w:r>
      <w:r>
        <w:rPr>
          <w:bCs/>
        </w:rPr>
        <w:t xml:space="preserve">Ю </w:t>
      </w:r>
      <w:r w:rsidRPr="00304421">
        <w:rPr>
          <w:bCs/>
        </w:rPr>
        <w:t>БЕСХОЗЯЙНО</w:t>
      </w:r>
      <w:r>
        <w:rPr>
          <w:bCs/>
        </w:rPr>
        <w:t xml:space="preserve">ГО </w:t>
      </w:r>
    </w:p>
    <w:p w:rsidR="00827C8D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04421">
        <w:rPr>
          <w:bCs/>
        </w:rPr>
        <w:t xml:space="preserve"> ИМУЩЕСТВ</w:t>
      </w:r>
      <w:r>
        <w:rPr>
          <w:bCs/>
        </w:rPr>
        <w:t>А</w:t>
      </w:r>
      <w:r w:rsidRPr="00304421">
        <w:rPr>
          <w:bCs/>
        </w:rPr>
        <w:t xml:space="preserve">, </w:t>
      </w:r>
      <w:r>
        <w:rPr>
          <w:bCs/>
        </w:rPr>
        <w:t xml:space="preserve"> </w:t>
      </w:r>
      <w:r w:rsidRPr="00304421">
        <w:rPr>
          <w:bCs/>
        </w:rPr>
        <w:t>РАСПОЛОЖЕННО</w:t>
      </w:r>
      <w:r>
        <w:rPr>
          <w:bCs/>
        </w:rPr>
        <w:t>ГО</w:t>
      </w:r>
      <w:r w:rsidRPr="00304421">
        <w:rPr>
          <w:bCs/>
        </w:rPr>
        <w:t xml:space="preserve"> НА ТЕРРИТОРИИ </w:t>
      </w:r>
    </w:p>
    <w:p w:rsidR="00827C8D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04421">
        <w:rPr>
          <w:bCs/>
        </w:rPr>
        <w:t>МУНИЦИПАЛЬНОГО</w:t>
      </w:r>
      <w:r w:rsidR="00B42467">
        <w:rPr>
          <w:bCs/>
        </w:rPr>
        <w:t xml:space="preserve"> </w:t>
      </w:r>
      <w:r w:rsidRPr="00304421">
        <w:rPr>
          <w:bCs/>
        </w:rPr>
        <w:t xml:space="preserve">ОБРАЗОВАНИЯ </w:t>
      </w:r>
    </w:p>
    <w:p w:rsidR="00827C8D" w:rsidRPr="00304421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04421">
        <w:rPr>
          <w:bCs/>
        </w:rPr>
        <w:t>"СЕМИКАРАКОРСКОЕ ГОРОДСКОЕ ПОСЕЛЕНИЕ"</w:t>
      </w:r>
    </w:p>
    <w:p w:rsidR="00827C8D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27C8D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Настоящее Положение устанавливает порядок создания и деятельности комиссии по</w:t>
      </w:r>
      <w:r w:rsidRPr="00355A05">
        <w:t xml:space="preserve"> </w:t>
      </w:r>
      <w:r>
        <w:t>выявлению</w:t>
      </w:r>
      <w:r w:rsidR="00887AE4">
        <w:t xml:space="preserve"> </w:t>
      </w:r>
      <w:r w:rsidRPr="005369C6">
        <w:t>бесхозяйно</w:t>
      </w:r>
      <w:r w:rsidR="00887AE4">
        <w:t>го</w:t>
      </w:r>
      <w:r w:rsidRPr="005369C6">
        <w:t xml:space="preserve"> имуществ</w:t>
      </w:r>
      <w:r w:rsidR="00887AE4">
        <w:t>а</w:t>
      </w:r>
      <w:r w:rsidRPr="005369C6">
        <w:t>, расположенно</w:t>
      </w:r>
      <w:r w:rsidR="00887AE4">
        <w:t>го</w:t>
      </w:r>
      <w:r w:rsidRPr="005369C6">
        <w:t xml:space="preserve"> на территории муниципального образования «Семикаракорское городское поселение»</w:t>
      </w:r>
      <w:r>
        <w:t xml:space="preserve"> (далее - комиссия).</w:t>
      </w:r>
    </w:p>
    <w:p w:rsidR="00827C8D" w:rsidRDefault="00827C8D" w:rsidP="00827C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Комиссия создается на постоянной основе Администрацией Семикаракорского городского поселения, состоит из председателя, заместителя председателя, секретаря и членов комиссии.</w:t>
      </w:r>
      <w:r w:rsidR="007C6725">
        <w:t xml:space="preserve"> </w:t>
      </w:r>
      <w:r>
        <w:t>Руководство деятельностью комиссии осуществляет председатель ком</w:t>
      </w:r>
      <w:r w:rsidR="007C6725">
        <w:t>иссии</w:t>
      </w:r>
      <w:r w:rsidR="00AA376E">
        <w:rPr>
          <w:bCs/>
        </w:rPr>
        <w:t>.</w:t>
      </w:r>
    </w:p>
    <w:p w:rsidR="00827C8D" w:rsidRDefault="007C6725" w:rsidP="00827C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</w:t>
      </w:r>
      <w:r w:rsidR="00827C8D">
        <w:t>. Комиссия осуществляет следующие функции:</w:t>
      </w:r>
    </w:p>
    <w:p w:rsidR="00887AE4" w:rsidRPr="00CF2E68" w:rsidRDefault="00827C8D" w:rsidP="00887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</w:t>
      </w:r>
      <w:bookmarkStart w:id="0" w:name="Par44"/>
      <w:bookmarkEnd w:id="0"/>
      <w:r w:rsidR="00887AE4">
        <w:t xml:space="preserve"> </w:t>
      </w:r>
      <w:r w:rsidR="00887AE4" w:rsidRPr="00CF2E68">
        <w:t>рассм</w:t>
      </w:r>
      <w:r w:rsidR="00887AE4">
        <w:t>а</w:t>
      </w:r>
      <w:r w:rsidR="00887AE4" w:rsidRPr="00CF2E68">
        <w:t>тр</w:t>
      </w:r>
      <w:r w:rsidR="00887AE4">
        <w:t>ивает</w:t>
      </w:r>
      <w:r w:rsidR="00887AE4" w:rsidRPr="00CF2E68">
        <w:t xml:space="preserve"> поступивши</w:t>
      </w:r>
      <w:r w:rsidR="00887AE4">
        <w:t>е</w:t>
      </w:r>
      <w:r w:rsidR="00887AE4" w:rsidRPr="00CF2E68">
        <w:t xml:space="preserve"> </w:t>
      </w:r>
      <w:r w:rsidR="00887AE4">
        <w:t>заявления</w:t>
      </w:r>
      <w:r w:rsidR="00887AE4" w:rsidRPr="00CF2E68">
        <w:t xml:space="preserve"> в </w:t>
      </w:r>
      <w:r w:rsidR="00887AE4">
        <w:t>А</w:t>
      </w:r>
      <w:r w:rsidR="00887AE4" w:rsidRPr="00CF2E68">
        <w:t>дминистрацию</w:t>
      </w:r>
      <w:r w:rsidR="00887AE4">
        <w:t xml:space="preserve"> Семикаракорского городского поселения</w:t>
      </w:r>
      <w:r w:rsidR="00887AE4" w:rsidRPr="00CF2E68">
        <w:t xml:space="preserve"> о бесхозяйн</w:t>
      </w:r>
      <w:r w:rsidR="00887AE4">
        <w:t xml:space="preserve">ом </w:t>
      </w:r>
      <w:r w:rsidR="00887AE4" w:rsidRPr="00CF2E68">
        <w:t xml:space="preserve"> </w:t>
      </w:r>
      <w:r w:rsidR="00887AE4">
        <w:t xml:space="preserve"> </w:t>
      </w:r>
      <w:r w:rsidR="00887AE4" w:rsidRPr="00CF2E68">
        <w:t xml:space="preserve"> имуществ</w:t>
      </w:r>
      <w:r w:rsidR="00887AE4">
        <w:t>е</w:t>
      </w:r>
      <w:r w:rsidR="00887AE4" w:rsidRPr="00CF2E68">
        <w:t>, а также заявлений собственников об отказе от права собственности на недвижимое имущество;</w:t>
      </w:r>
    </w:p>
    <w:p w:rsidR="00887AE4" w:rsidRPr="00CF2E68" w:rsidRDefault="008112B9" w:rsidP="00887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б) </w:t>
      </w:r>
      <w:r w:rsidR="00887AE4" w:rsidRPr="00CF2E68">
        <w:t>организ</w:t>
      </w:r>
      <w:r>
        <w:t xml:space="preserve">ует </w:t>
      </w:r>
      <w:r w:rsidR="00887AE4" w:rsidRPr="00CF2E68">
        <w:t xml:space="preserve"> проведени</w:t>
      </w:r>
      <w:r>
        <w:t>е</w:t>
      </w:r>
      <w:r w:rsidR="00887AE4" w:rsidRPr="00CF2E68">
        <w:t xml:space="preserve"> проверки поступившей информации с выездом на место</w:t>
      </w:r>
      <w:r w:rsidR="00B42467">
        <w:t>.</w:t>
      </w:r>
    </w:p>
    <w:p w:rsidR="00827C8D" w:rsidRDefault="007C6725" w:rsidP="00887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</w:t>
      </w:r>
      <w:r w:rsidR="00827C8D">
        <w:t>. Комиссия принимает решени</w:t>
      </w:r>
      <w:r w:rsidR="008112B9">
        <w:t xml:space="preserve">е </w:t>
      </w:r>
      <w:r w:rsidR="00827C8D">
        <w:t xml:space="preserve"> </w:t>
      </w:r>
      <w:r w:rsidR="008112B9">
        <w:t>о целесообразности оформления права муниципальной собственности на бесхозяйное имущество</w:t>
      </w:r>
      <w:r w:rsidR="0045355A">
        <w:t>.</w:t>
      </w:r>
    </w:p>
    <w:p w:rsidR="008112B9" w:rsidRDefault="008112B9" w:rsidP="00811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Целесообразность оформления права муниципальной собственности на бесхозяйное имущество для последующего использования и принятия мер по его сохранности определяется из следующих критериев:</w:t>
      </w:r>
    </w:p>
    <w:p w:rsidR="00FC1885" w:rsidRDefault="008112B9" w:rsidP="00811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а) </w:t>
      </w:r>
      <w:r w:rsidR="00127239">
        <w:t xml:space="preserve">возможность </w:t>
      </w:r>
      <w:r>
        <w:t>отнесени</w:t>
      </w:r>
      <w:r w:rsidR="00127239">
        <w:t>я</w:t>
      </w:r>
      <w:r>
        <w:t xml:space="preserve"> бесхозяйного имущества к имуществу, предназначенному для решения вопросов местного значения </w:t>
      </w:r>
      <w:r w:rsidR="00B42467">
        <w:t xml:space="preserve">предусмотренных </w:t>
      </w:r>
      <w:r>
        <w:t>Федеральным законом от 6 октября 2003 N 131-ФЗ «Об общих принципах организации местного самоуправления в Российской Федерации»;</w:t>
      </w:r>
    </w:p>
    <w:p w:rsidR="008112B9" w:rsidRPr="00FC1885" w:rsidRDefault="008112B9" w:rsidP="00811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C1885">
        <w:t>б) возможность причинения вреда гражданам и (или) юридическим лицам и их имуществу бесхозяйным имуществом</w:t>
      </w:r>
      <w:r w:rsidR="00A42F26" w:rsidRPr="00FC1885">
        <w:t>.</w:t>
      </w:r>
    </w:p>
    <w:p w:rsidR="00827C8D" w:rsidRDefault="008112B9" w:rsidP="00827C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</w:t>
      </w:r>
      <w:r w:rsidR="00A42F26">
        <w:t>П</w:t>
      </w:r>
      <w:r w:rsidR="00827C8D">
        <w:t>о результатам работы Комиссии составляется акт, который подписывается всеми членами Комиссии и утверждается председателем.</w:t>
      </w:r>
    </w:p>
    <w:p w:rsidR="00827C8D" w:rsidRDefault="007C6725" w:rsidP="00B52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5</w:t>
      </w:r>
      <w:r w:rsidR="00827C8D">
        <w:t xml:space="preserve">. </w:t>
      </w:r>
      <w:r w:rsidR="00D14245">
        <w:t>К</w:t>
      </w:r>
      <w:r w:rsidR="00827C8D">
        <w:t>омисси</w:t>
      </w:r>
      <w:r w:rsidR="00D14245">
        <w:t>я осуществляет свои функции по мере поступления в Администрацию Семикаракорского городского поселения информации о бесхозяйном имуществе.</w:t>
      </w:r>
      <w:r w:rsidR="008112B9">
        <w:t xml:space="preserve">   </w:t>
      </w:r>
    </w:p>
    <w:p w:rsidR="00827C8D" w:rsidRDefault="00827C8D" w:rsidP="00B52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91F88" w:rsidRPr="005369C6" w:rsidRDefault="00691F88" w:rsidP="00691F88">
      <w:pPr>
        <w:spacing w:after="0"/>
        <w:jc w:val="both"/>
      </w:pPr>
      <w:r>
        <w:t>З</w:t>
      </w:r>
      <w:r w:rsidRPr="005369C6">
        <w:t>аместитель Главы Администрации</w:t>
      </w:r>
    </w:p>
    <w:p w:rsidR="00691F88" w:rsidRPr="005369C6" w:rsidRDefault="00691F88" w:rsidP="00691F88">
      <w:pPr>
        <w:spacing w:after="0"/>
        <w:jc w:val="both"/>
      </w:pPr>
      <w:r w:rsidRPr="005369C6">
        <w:t xml:space="preserve">Семикаракорского городского поселения </w:t>
      </w:r>
    </w:p>
    <w:p w:rsidR="00691F88" w:rsidRPr="005369C6" w:rsidRDefault="00691F88" w:rsidP="00691F88">
      <w:pPr>
        <w:spacing w:after="0"/>
        <w:jc w:val="both"/>
      </w:pPr>
      <w:r w:rsidRPr="005369C6">
        <w:t>по социальному развитию</w:t>
      </w:r>
    </w:p>
    <w:p w:rsidR="001E1F8D" w:rsidRDefault="00691F88" w:rsidP="004F7470">
      <w:pPr>
        <w:spacing w:after="0"/>
        <w:jc w:val="both"/>
      </w:pPr>
      <w:r w:rsidRPr="005369C6">
        <w:t>и организационной работе                                                           Г.В.Юсина</w:t>
      </w:r>
    </w:p>
    <w:sectPr w:rsidR="001E1F8D" w:rsidSect="004F7470">
      <w:pgSz w:w="11906" w:h="16838"/>
      <w:pgMar w:top="227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25" w:rsidRDefault="00E63625" w:rsidP="009F0BE7">
      <w:pPr>
        <w:spacing w:after="0" w:line="240" w:lineRule="auto"/>
      </w:pPr>
      <w:r>
        <w:separator/>
      </w:r>
    </w:p>
  </w:endnote>
  <w:endnote w:type="continuationSeparator" w:id="0">
    <w:p w:rsidR="00E63625" w:rsidRDefault="00E63625" w:rsidP="009F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25" w:rsidRDefault="00E63625" w:rsidP="009F0BE7">
      <w:pPr>
        <w:spacing w:after="0" w:line="240" w:lineRule="auto"/>
      </w:pPr>
      <w:r>
        <w:separator/>
      </w:r>
    </w:p>
  </w:footnote>
  <w:footnote w:type="continuationSeparator" w:id="0">
    <w:p w:rsidR="00E63625" w:rsidRDefault="00E63625" w:rsidP="009F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F10"/>
    <w:rsid w:val="00014C42"/>
    <w:rsid w:val="00031334"/>
    <w:rsid w:val="00084666"/>
    <w:rsid w:val="00127239"/>
    <w:rsid w:val="001B3DB8"/>
    <w:rsid w:val="001B4923"/>
    <w:rsid w:val="001E1F8D"/>
    <w:rsid w:val="002E76D9"/>
    <w:rsid w:val="002F0B92"/>
    <w:rsid w:val="0045355A"/>
    <w:rsid w:val="004D69D9"/>
    <w:rsid w:val="004F7470"/>
    <w:rsid w:val="00535EF7"/>
    <w:rsid w:val="00611634"/>
    <w:rsid w:val="00691F88"/>
    <w:rsid w:val="006A036C"/>
    <w:rsid w:val="007C6725"/>
    <w:rsid w:val="008112B9"/>
    <w:rsid w:val="00827C8D"/>
    <w:rsid w:val="00887AE4"/>
    <w:rsid w:val="008931B9"/>
    <w:rsid w:val="008C03FC"/>
    <w:rsid w:val="009261D2"/>
    <w:rsid w:val="009519B2"/>
    <w:rsid w:val="009F0BE7"/>
    <w:rsid w:val="00A42F26"/>
    <w:rsid w:val="00AA376E"/>
    <w:rsid w:val="00B42467"/>
    <w:rsid w:val="00B52F10"/>
    <w:rsid w:val="00B9431F"/>
    <w:rsid w:val="00CF2E68"/>
    <w:rsid w:val="00D14245"/>
    <w:rsid w:val="00DC79E4"/>
    <w:rsid w:val="00E1396E"/>
    <w:rsid w:val="00E63625"/>
    <w:rsid w:val="00E921A3"/>
    <w:rsid w:val="00F46A1C"/>
    <w:rsid w:val="00F52892"/>
    <w:rsid w:val="00FC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0BE7"/>
  </w:style>
  <w:style w:type="paragraph" w:styleId="a6">
    <w:name w:val="footer"/>
    <w:basedOn w:val="a"/>
    <w:link w:val="a7"/>
    <w:uiPriority w:val="99"/>
    <w:semiHidden/>
    <w:unhideWhenUsed/>
    <w:rsid w:val="009F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0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D5C77DE7E5E830DA7124C8B34BC8D33F3B48A104B1C2997E1B4CC495EB2A5FECE1702CF8FC8149D9B4AOFx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FD5C77DE7E5E830DA70C419D58E38834FCEC84134A1E79CDBEEF911EO5x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FD5C77DE7E5E830DA70C419D58E38834FCEA8314471E79CDBEEF911E57B8F2B9814E408B83CB14O9xF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</dc:creator>
  <cp:keywords/>
  <dc:description/>
  <cp:lastModifiedBy>k14</cp:lastModifiedBy>
  <cp:revision>20</cp:revision>
  <cp:lastPrinted>2013-06-19T07:22:00Z</cp:lastPrinted>
  <dcterms:created xsi:type="dcterms:W3CDTF">2013-06-06T08:54:00Z</dcterms:created>
  <dcterms:modified xsi:type="dcterms:W3CDTF">2013-07-02T06:24:00Z</dcterms:modified>
</cp:coreProperties>
</file>