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246F" w14:textId="77777777" w:rsidR="00F85838" w:rsidRP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14:paraId="1B1898B5" w14:textId="77777777" w:rsidR="00F85838" w:rsidRP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14:paraId="19A71E30" w14:textId="77777777" w:rsidR="00F85838" w:rsidRP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Администрация Семикаракорского городского поселения</w:t>
      </w:r>
    </w:p>
    <w:p w14:paraId="3B3DE763" w14:textId="77777777" w:rsidR="00F85838" w:rsidRP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0E29389" w14:textId="77777777" w:rsidR="00F85838" w:rsidRDefault="00F85838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F85838"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14:paraId="0D4B5659" w14:textId="77777777" w:rsidR="0082147C" w:rsidRPr="00F85838" w:rsidRDefault="0082147C" w:rsidP="0082147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F42CF0E" w14:textId="612D1122" w:rsidR="00F85838" w:rsidRDefault="0082147C" w:rsidP="0082147C">
      <w:pPr>
        <w:tabs>
          <w:tab w:val="center" w:pos="4677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</w:t>
      </w:r>
      <w:r w:rsidR="0080494D">
        <w:rPr>
          <w:rFonts w:ascii="Times New Roman" w:hAnsi="Times New Roman"/>
          <w:color w:val="auto"/>
          <w:sz w:val="28"/>
          <w:szCs w:val="28"/>
        </w:rPr>
        <w:t>.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>202</w:t>
      </w:r>
      <w:r w:rsidR="008C4160">
        <w:rPr>
          <w:rFonts w:ascii="Times New Roman" w:hAnsi="Times New Roman"/>
          <w:color w:val="auto"/>
          <w:sz w:val="28"/>
          <w:szCs w:val="28"/>
        </w:rPr>
        <w:t>5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  г. </w:t>
      </w:r>
      <w:proofErr w:type="spellStart"/>
      <w:r w:rsidR="00F85838" w:rsidRPr="00F85838">
        <w:rPr>
          <w:rFonts w:ascii="Times New Roman" w:hAnsi="Times New Roman"/>
          <w:color w:val="auto"/>
          <w:sz w:val="28"/>
          <w:szCs w:val="28"/>
        </w:rPr>
        <w:t>Семикаракорск</w:t>
      </w:r>
      <w:proofErr w:type="spellEnd"/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F85838" w:rsidRPr="00F85838">
        <w:rPr>
          <w:rFonts w:ascii="Times New Roman" w:hAnsi="Times New Roman"/>
          <w:color w:val="auto"/>
          <w:sz w:val="28"/>
          <w:szCs w:val="28"/>
        </w:rPr>
        <w:t xml:space="preserve">  №</w:t>
      </w:r>
      <w:r w:rsidR="00556ADE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__</w:t>
      </w:r>
    </w:p>
    <w:p w14:paraId="74C8B999" w14:textId="77777777" w:rsidR="00556ADE" w:rsidRPr="00F85838" w:rsidRDefault="00556ADE" w:rsidP="0082147C">
      <w:pPr>
        <w:tabs>
          <w:tab w:val="center" w:pos="4677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880BA21" w14:textId="3DA4F8BA" w:rsidR="00D751A2" w:rsidRPr="00711670" w:rsidRDefault="00D751A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>О внесении изменений в постановление</w:t>
      </w:r>
    </w:p>
    <w:p w14:paraId="2380E4DE" w14:textId="77777777" w:rsidR="0068251D" w:rsidRDefault="00D751A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 xml:space="preserve">Администрации </w:t>
      </w:r>
      <w:r w:rsidR="00F85838">
        <w:rPr>
          <w:rFonts w:ascii="Times New Roman" w:hAnsi="Times New Roman"/>
          <w:sz w:val="28"/>
        </w:rPr>
        <w:t xml:space="preserve">Семикаракорского городского </w:t>
      </w:r>
    </w:p>
    <w:p w14:paraId="36612088" w14:textId="77777777" w:rsidR="0068251D" w:rsidRDefault="00F85838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 w:rsidR="00D751A2" w:rsidRPr="00711670">
        <w:rPr>
          <w:rFonts w:ascii="Times New Roman" w:hAnsi="Times New Roman"/>
          <w:sz w:val="28"/>
        </w:rPr>
        <w:t xml:space="preserve"> от </w:t>
      </w:r>
      <w:r w:rsidR="00907F62">
        <w:rPr>
          <w:rFonts w:ascii="Times New Roman" w:hAnsi="Times New Roman"/>
          <w:sz w:val="28"/>
        </w:rPr>
        <w:t>07.11.2018 № 746</w:t>
      </w:r>
      <w:r w:rsidR="00700C2E">
        <w:rPr>
          <w:rFonts w:ascii="Times New Roman" w:hAnsi="Times New Roman"/>
          <w:sz w:val="28"/>
        </w:rPr>
        <w:t xml:space="preserve"> </w:t>
      </w:r>
      <w:r w:rsidR="00D751A2" w:rsidRPr="00711670">
        <w:rPr>
          <w:rFonts w:ascii="Times New Roman" w:hAnsi="Times New Roman"/>
          <w:sz w:val="28"/>
        </w:rPr>
        <w:t xml:space="preserve">«Об утверждении </w:t>
      </w:r>
      <w:proofErr w:type="gramStart"/>
      <w:r w:rsidR="00D751A2" w:rsidRPr="00711670">
        <w:rPr>
          <w:rFonts w:ascii="Times New Roman" w:hAnsi="Times New Roman"/>
          <w:sz w:val="28"/>
        </w:rPr>
        <w:t>муниципальной</w:t>
      </w:r>
      <w:proofErr w:type="gramEnd"/>
      <w:r w:rsidR="00D751A2" w:rsidRPr="00711670">
        <w:rPr>
          <w:rFonts w:ascii="Times New Roman" w:hAnsi="Times New Roman"/>
          <w:sz w:val="28"/>
        </w:rPr>
        <w:t xml:space="preserve"> </w:t>
      </w:r>
    </w:p>
    <w:p w14:paraId="2CE0C525" w14:textId="77777777" w:rsidR="0068251D" w:rsidRDefault="00D751A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11670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907F62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 xml:space="preserve">Управление муниципальными финансами и создание условий </w:t>
      </w:r>
      <w:proofErr w:type="gramStart"/>
      <w:r w:rsidR="00907F62">
        <w:rPr>
          <w:rFonts w:ascii="Times New Roman" w:hAnsi="Times New Roman"/>
          <w:sz w:val="28"/>
        </w:rPr>
        <w:t>для</w:t>
      </w:r>
      <w:proofErr w:type="gramEnd"/>
      <w:r w:rsidR="00907F62">
        <w:rPr>
          <w:rFonts w:ascii="Times New Roman" w:hAnsi="Times New Roman"/>
          <w:sz w:val="28"/>
        </w:rPr>
        <w:t xml:space="preserve"> эффективного</w:t>
      </w:r>
    </w:p>
    <w:p w14:paraId="2FA3E538" w14:textId="45F7E9D8" w:rsidR="00D751A2" w:rsidRPr="008B5798" w:rsidRDefault="00907F6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управления муниципальными финансами</w:t>
      </w:r>
      <w:r w:rsidR="00D751A2" w:rsidRPr="008B579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»</w:t>
      </w:r>
    </w:p>
    <w:p w14:paraId="3D9D58A1" w14:textId="77777777" w:rsidR="00D751A2" w:rsidRPr="008B5798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</w:p>
    <w:p w14:paraId="63D81412" w14:textId="66BA8D1C" w:rsidR="00442D9C" w:rsidRPr="008B5798" w:rsidRDefault="00D751A2" w:rsidP="008214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B5798">
        <w:rPr>
          <w:rFonts w:ascii="Times New Roman" w:hAnsi="Times New Roman"/>
          <w:sz w:val="28"/>
        </w:rPr>
        <w:t xml:space="preserve">В соответствии постановлением Администрации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от </w:t>
      </w:r>
      <w:r w:rsidR="00071212">
        <w:rPr>
          <w:rFonts w:ascii="Times New Roman" w:hAnsi="Times New Roman"/>
          <w:sz w:val="28"/>
        </w:rPr>
        <w:t>23.09.2024 № 625</w:t>
      </w:r>
      <w:r w:rsidR="00442D9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«Об утверждении Порядка разработки, реализации и оценки эффективности муниципальных программ Семикаракорского </w:t>
      </w:r>
      <w:r w:rsidR="00F85838">
        <w:rPr>
          <w:rFonts w:ascii="Times New Roman" w:hAnsi="Times New Roman"/>
          <w:sz w:val="28"/>
        </w:rPr>
        <w:t>городского поселения</w:t>
      </w:r>
      <w:r w:rsidRPr="008B5798">
        <w:rPr>
          <w:rFonts w:ascii="Times New Roman" w:hAnsi="Times New Roman"/>
          <w:sz w:val="28"/>
        </w:rPr>
        <w:t>»</w:t>
      </w:r>
      <w:r w:rsidR="007B1740" w:rsidRPr="008B5798">
        <w:rPr>
          <w:rFonts w:ascii="Times New Roman" w:hAnsi="Times New Roman"/>
          <w:sz w:val="28"/>
        </w:rPr>
        <w:t>,</w:t>
      </w:r>
      <w:r w:rsidR="00EC1F9B" w:rsidRPr="008B5798">
        <w:rPr>
          <w:rFonts w:ascii="Times New Roman" w:hAnsi="Times New Roman"/>
          <w:sz w:val="28"/>
        </w:rPr>
        <w:t xml:space="preserve"> в целях обеспечения реализации муниципальной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EC1F9B"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700C2E">
        <w:rPr>
          <w:rFonts w:ascii="Times New Roman" w:hAnsi="Times New Roman"/>
          <w:sz w:val="28"/>
        </w:rPr>
        <w:t xml:space="preserve">», </w:t>
      </w:r>
      <w:r w:rsidR="00407F62">
        <w:rPr>
          <w:rFonts w:ascii="Times New Roman" w:hAnsi="Times New Roman"/>
          <w:sz w:val="28"/>
        </w:rPr>
        <w:t>решением Собрания депутатов Семикаракорского городского поселения от</w:t>
      </w:r>
      <w:r w:rsidR="008C4160">
        <w:rPr>
          <w:rFonts w:ascii="Times New Roman" w:hAnsi="Times New Roman"/>
          <w:sz w:val="28"/>
        </w:rPr>
        <w:t xml:space="preserve"> </w:t>
      </w:r>
      <w:r w:rsidR="0082147C">
        <w:rPr>
          <w:rFonts w:ascii="Times New Roman" w:hAnsi="Times New Roman"/>
          <w:sz w:val="28"/>
        </w:rPr>
        <w:t>17.12.2025 № 247</w:t>
      </w:r>
      <w:r w:rsidR="008C4160">
        <w:rPr>
          <w:rFonts w:ascii="Times New Roman" w:hAnsi="Times New Roman"/>
          <w:sz w:val="28"/>
        </w:rPr>
        <w:t xml:space="preserve"> «</w:t>
      </w:r>
      <w:r w:rsidR="00407F62" w:rsidRPr="00407F62">
        <w:rPr>
          <w:rFonts w:ascii="Times New Roman" w:hAnsi="Times New Roman"/>
          <w:sz w:val="28"/>
        </w:rPr>
        <w:t>О бюджете Семикаракорского городского поселения</w:t>
      </w:r>
      <w:proofErr w:type="gramEnd"/>
      <w:r w:rsidR="00407F62" w:rsidRPr="00407F62">
        <w:rPr>
          <w:rFonts w:ascii="Times New Roman" w:hAnsi="Times New Roman"/>
          <w:sz w:val="28"/>
        </w:rPr>
        <w:t xml:space="preserve"> Семикаракорского района на 202</w:t>
      </w:r>
      <w:r w:rsidR="0082147C">
        <w:rPr>
          <w:rFonts w:ascii="Times New Roman" w:hAnsi="Times New Roman"/>
          <w:sz w:val="28"/>
        </w:rPr>
        <w:t>6</w:t>
      </w:r>
      <w:r w:rsidR="00407F62" w:rsidRPr="00407F62">
        <w:rPr>
          <w:rFonts w:ascii="Times New Roman" w:hAnsi="Times New Roman"/>
          <w:sz w:val="28"/>
        </w:rPr>
        <w:t xml:space="preserve"> год и на плановый</w:t>
      </w:r>
      <w:r w:rsidR="00407F62">
        <w:rPr>
          <w:rFonts w:ascii="Times New Roman" w:hAnsi="Times New Roman"/>
          <w:sz w:val="28"/>
        </w:rPr>
        <w:t xml:space="preserve"> </w:t>
      </w:r>
      <w:r w:rsidR="00407F62" w:rsidRPr="00407F62">
        <w:rPr>
          <w:rFonts w:ascii="Times New Roman" w:hAnsi="Times New Roman"/>
          <w:sz w:val="28"/>
        </w:rPr>
        <w:t>период 202</w:t>
      </w:r>
      <w:r w:rsidR="0082147C">
        <w:rPr>
          <w:rFonts w:ascii="Times New Roman" w:hAnsi="Times New Roman"/>
          <w:sz w:val="28"/>
        </w:rPr>
        <w:t>7</w:t>
      </w:r>
      <w:r w:rsidR="00407F62" w:rsidRPr="00407F62">
        <w:rPr>
          <w:rFonts w:ascii="Times New Roman" w:hAnsi="Times New Roman"/>
          <w:sz w:val="28"/>
        </w:rPr>
        <w:t xml:space="preserve"> и 202</w:t>
      </w:r>
      <w:r w:rsidR="0082147C">
        <w:rPr>
          <w:rFonts w:ascii="Times New Roman" w:hAnsi="Times New Roman"/>
          <w:sz w:val="28"/>
        </w:rPr>
        <w:t>8</w:t>
      </w:r>
      <w:r w:rsidR="00407F62" w:rsidRPr="00407F62">
        <w:rPr>
          <w:rFonts w:ascii="Times New Roman" w:hAnsi="Times New Roman"/>
          <w:sz w:val="28"/>
        </w:rPr>
        <w:t xml:space="preserve"> годов</w:t>
      </w:r>
      <w:r w:rsidR="00407F62">
        <w:rPr>
          <w:rFonts w:ascii="Times New Roman" w:hAnsi="Times New Roman"/>
          <w:sz w:val="28"/>
        </w:rPr>
        <w:t xml:space="preserve">», </w:t>
      </w:r>
    </w:p>
    <w:p w14:paraId="675BA463" w14:textId="77777777" w:rsidR="0082147C" w:rsidRDefault="0082147C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FDAC300" w14:textId="7ACBFB5E" w:rsidR="00D751A2" w:rsidRPr="008B5798" w:rsidRDefault="00D751A2" w:rsidP="0082147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ПОСТАНОВЛЯ</w:t>
      </w:r>
      <w:r w:rsidR="0082147C">
        <w:rPr>
          <w:rFonts w:ascii="Times New Roman" w:hAnsi="Times New Roman"/>
          <w:sz w:val="28"/>
        </w:rPr>
        <w:t>Ю</w:t>
      </w:r>
      <w:r w:rsidRPr="008B5798">
        <w:rPr>
          <w:rFonts w:ascii="Times New Roman" w:hAnsi="Times New Roman"/>
          <w:sz w:val="28"/>
        </w:rPr>
        <w:t>:</w:t>
      </w:r>
    </w:p>
    <w:p w14:paraId="6677BCAD" w14:textId="77777777" w:rsidR="00D751A2" w:rsidRPr="008B5798" w:rsidRDefault="00D751A2" w:rsidP="0082147C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A8E33BC" w14:textId="5D8BEF13" w:rsidR="00D751A2" w:rsidRPr="008B5798" w:rsidRDefault="00D751A2" w:rsidP="008214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1. Внести в постановление Администрации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от</w:t>
      </w:r>
      <w:r w:rsidR="00C848BA">
        <w:rPr>
          <w:rFonts w:ascii="Times New Roman" w:hAnsi="Times New Roman"/>
          <w:sz w:val="28"/>
        </w:rPr>
        <w:t> </w:t>
      </w:r>
      <w:r w:rsidR="00907F62" w:rsidRPr="00907F62">
        <w:rPr>
          <w:rFonts w:ascii="Times New Roman" w:hAnsi="Times New Roman"/>
          <w:sz w:val="28"/>
        </w:rPr>
        <w:t xml:space="preserve">07.11.2018 № 746 </w:t>
      </w:r>
      <w:r w:rsidRPr="008B5798">
        <w:rPr>
          <w:rFonts w:ascii="Times New Roman" w:hAnsi="Times New Roman"/>
          <w:sz w:val="28"/>
        </w:rPr>
        <w:t xml:space="preserve">«Об утверждении муниципальной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 xml:space="preserve">» изменения </w:t>
      </w:r>
      <w:r w:rsidR="009D0055">
        <w:rPr>
          <w:rFonts w:ascii="Times New Roman" w:hAnsi="Times New Roman"/>
          <w:sz w:val="28"/>
        </w:rPr>
        <w:t>изложив</w:t>
      </w:r>
      <w:r w:rsidRPr="008B5798">
        <w:rPr>
          <w:rFonts w:ascii="Times New Roman" w:hAnsi="Times New Roman"/>
          <w:sz w:val="28"/>
        </w:rPr>
        <w:t xml:space="preserve"> приложени</w:t>
      </w:r>
      <w:r w:rsidR="009D0055">
        <w:rPr>
          <w:rFonts w:ascii="Times New Roman" w:hAnsi="Times New Roman"/>
          <w:sz w:val="28"/>
        </w:rPr>
        <w:t>е 1 в редакции согласно приложению к настоящему постановлению</w:t>
      </w:r>
      <w:r w:rsidRPr="008B5798">
        <w:rPr>
          <w:rFonts w:ascii="Times New Roman" w:hAnsi="Times New Roman"/>
          <w:sz w:val="28"/>
        </w:rPr>
        <w:t>.</w:t>
      </w:r>
    </w:p>
    <w:p w14:paraId="3103424A" w14:textId="3A3634DB" w:rsidR="00013688" w:rsidRPr="008B5798" w:rsidRDefault="00D751A2" w:rsidP="008214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2. </w:t>
      </w:r>
      <w:r w:rsidR="00013688" w:rsidRPr="008B5798">
        <w:rPr>
          <w:rFonts w:ascii="Times New Roman" w:hAnsi="Times New Roman"/>
          <w:sz w:val="28"/>
        </w:rPr>
        <w:t>Настоящее постановление вступает в</w:t>
      </w:r>
      <w:r w:rsidR="00711670">
        <w:rPr>
          <w:rFonts w:ascii="Times New Roman" w:hAnsi="Times New Roman"/>
          <w:sz w:val="28"/>
        </w:rPr>
        <w:t xml:space="preserve"> законную </w:t>
      </w:r>
      <w:r w:rsidR="00013688" w:rsidRPr="008B5798">
        <w:rPr>
          <w:rFonts w:ascii="Times New Roman" w:hAnsi="Times New Roman"/>
          <w:sz w:val="28"/>
        </w:rPr>
        <w:t xml:space="preserve"> силу со дня его официального опубликования</w:t>
      </w:r>
      <w:r w:rsidR="00907F62">
        <w:rPr>
          <w:rFonts w:ascii="Times New Roman" w:hAnsi="Times New Roman"/>
          <w:sz w:val="28"/>
        </w:rPr>
        <w:t xml:space="preserve"> в информационном бюллетене Семикаракорского городского поселения «</w:t>
      </w:r>
      <w:proofErr w:type="spellStart"/>
      <w:r w:rsidR="00907F62">
        <w:rPr>
          <w:rFonts w:ascii="Times New Roman" w:hAnsi="Times New Roman"/>
          <w:sz w:val="28"/>
        </w:rPr>
        <w:t>Семикаракорск</w:t>
      </w:r>
      <w:proofErr w:type="spellEnd"/>
      <w:r w:rsidR="00907F62">
        <w:rPr>
          <w:rFonts w:ascii="Times New Roman" w:hAnsi="Times New Roman"/>
          <w:sz w:val="28"/>
        </w:rPr>
        <w:t xml:space="preserve"> - официальный»</w:t>
      </w:r>
      <w:r w:rsidR="008C4160">
        <w:rPr>
          <w:rFonts w:ascii="Times New Roman" w:hAnsi="Times New Roman"/>
          <w:sz w:val="28"/>
        </w:rPr>
        <w:t>.</w:t>
      </w:r>
    </w:p>
    <w:p w14:paraId="6BC992D7" w14:textId="0254EA12" w:rsidR="00D751A2" w:rsidRPr="008B5798" w:rsidRDefault="00D751A2" w:rsidP="0082147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3. </w:t>
      </w:r>
      <w:proofErr w:type="gramStart"/>
      <w:r w:rsidRPr="008B5798">
        <w:rPr>
          <w:rFonts w:ascii="Times New Roman" w:hAnsi="Times New Roman"/>
          <w:sz w:val="28"/>
        </w:rPr>
        <w:t>Контроль за</w:t>
      </w:r>
      <w:proofErr w:type="gramEnd"/>
      <w:r w:rsidRPr="008B5798">
        <w:rPr>
          <w:rFonts w:ascii="Times New Roman" w:hAnsi="Times New Roman"/>
          <w:sz w:val="28"/>
        </w:rPr>
        <w:t xml:space="preserve"> исполнением настоящего постановления возложить на </w:t>
      </w:r>
      <w:r w:rsidR="00907F62">
        <w:rPr>
          <w:rFonts w:ascii="Times New Roman" w:hAnsi="Times New Roman"/>
          <w:sz w:val="28"/>
        </w:rPr>
        <w:t xml:space="preserve">заведующего отделом финансово-экономического и бухгалтерского </w:t>
      </w:r>
      <w:r w:rsidR="00907F62">
        <w:rPr>
          <w:rFonts w:ascii="Times New Roman" w:hAnsi="Times New Roman"/>
          <w:sz w:val="28"/>
        </w:rPr>
        <w:lastRenderedPageBreak/>
        <w:t>учета Администрации С</w:t>
      </w:r>
      <w:r w:rsidR="00881FF3">
        <w:rPr>
          <w:rFonts w:ascii="Times New Roman" w:hAnsi="Times New Roman"/>
          <w:sz w:val="28"/>
        </w:rPr>
        <w:t>е</w:t>
      </w:r>
      <w:r w:rsidR="00907F62">
        <w:rPr>
          <w:rFonts w:ascii="Times New Roman" w:hAnsi="Times New Roman"/>
          <w:sz w:val="28"/>
        </w:rPr>
        <w:t>м</w:t>
      </w:r>
      <w:r w:rsidR="00881FF3">
        <w:rPr>
          <w:rFonts w:ascii="Times New Roman" w:hAnsi="Times New Roman"/>
          <w:sz w:val="28"/>
        </w:rPr>
        <w:t>ик</w:t>
      </w:r>
      <w:r w:rsidR="00907F62">
        <w:rPr>
          <w:rFonts w:ascii="Times New Roman" w:hAnsi="Times New Roman"/>
          <w:sz w:val="28"/>
        </w:rPr>
        <w:t>ар</w:t>
      </w:r>
      <w:r w:rsidR="00881FF3">
        <w:rPr>
          <w:rFonts w:ascii="Times New Roman" w:hAnsi="Times New Roman"/>
          <w:sz w:val="28"/>
        </w:rPr>
        <w:t>а</w:t>
      </w:r>
      <w:r w:rsidR="00907F62">
        <w:rPr>
          <w:rFonts w:ascii="Times New Roman" w:hAnsi="Times New Roman"/>
          <w:sz w:val="28"/>
        </w:rPr>
        <w:t>корского городского посел</w:t>
      </w:r>
      <w:r w:rsidR="00881FF3">
        <w:rPr>
          <w:rFonts w:ascii="Times New Roman" w:hAnsi="Times New Roman"/>
          <w:sz w:val="28"/>
        </w:rPr>
        <w:t>е</w:t>
      </w:r>
      <w:r w:rsidR="00907F62">
        <w:rPr>
          <w:rFonts w:ascii="Times New Roman" w:hAnsi="Times New Roman"/>
          <w:sz w:val="28"/>
        </w:rPr>
        <w:t xml:space="preserve">ния </w:t>
      </w:r>
      <w:proofErr w:type="spellStart"/>
      <w:r w:rsidR="00907F62">
        <w:rPr>
          <w:rFonts w:ascii="Times New Roman" w:hAnsi="Times New Roman"/>
          <w:sz w:val="28"/>
        </w:rPr>
        <w:t>Горяинову</w:t>
      </w:r>
      <w:proofErr w:type="spellEnd"/>
      <w:r w:rsidR="00907F62">
        <w:rPr>
          <w:rFonts w:ascii="Times New Roman" w:hAnsi="Times New Roman"/>
          <w:sz w:val="28"/>
        </w:rPr>
        <w:t xml:space="preserve"> Е.В.</w:t>
      </w:r>
    </w:p>
    <w:p w14:paraId="2F134276" w14:textId="77777777" w:rsidR="00D751A2" w:rsidRPr="008B5798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</w:p>
    <w:p w14:paraId="10E96231" w14:textId="77777777" w:rsidR="00D751A2" w:rsidRPr="008B5798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</w:p>
    <w:p w14:paraId="0EA464DF" w14:textId="7865625A" w:rsidR="00881FF3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Глава </w:t>
      </w:r>
      <w:r w:rsidR="00F85838">
        <w:rPr>
          <w:rFonts w:ascii="Times New Roman" w:hAnsi="Times New Roman"/>
          <w:sz w:val="28"/>
        </w:rPr>
        <w:t>Семикаракорского</w:t>
      </w:r>
    </w:p>
    <w:p w14:paraId="1D574971" w14:textId="7950A0F7" w:rsidR="00D751A2" w:rsidRPr="008B5798" w:rsidRDefault="00F85838" w:rsidP="0082147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  <w:r w:rsidR="00D751A2" w:rsidRPr="008B5798">
        <w:rPr>
          <w:rFonts w:ascii="Times New Roman" w:hAnsi="Times New Roman"/>
          <w:sz w:val="28"/>
        </w:rPr>
        <w:t xml:space="preserve">                 </w:t>
      </w:r>
      <w:r w:rsidR="00700C2E">
        <w:rPr>
          <w:rFonts w:ascii="Times New Roman" w:hAnsi="Times New Roman"/>
          <w:sz w:val="28"/>
        </w:rPr>
        <w:t xml:space="preserve">       </w:t>
      </w:r>
      <w:r w:rsidR="00D751A2" w:rsidRPr="008B5798">
        <w:rPr>
          <w:rFonts w:ascii="Times New Roman" w:hAnsi="Times New Roman"/>
          <w:sz w:val="28"/>
        </w:rPr>
        <w:t xml:space="preserve">                          </w:t>
      </w:r>
      <w:r w:rsidR="00881FF3">
        <w:rPr>
          <w:rFonts w:ascii="Times New Roman" w:hAnsi="Times New Roman"/>
          <w:sz w:val="28"/>
        </w:rPr>
        <w:t xml:space="preserve">             </w:t>
      </w:r>
      <w:r w:rsidR="00744C68">
        <w:rPr>
          <w:rFonts w:ascii="Times New Roman" w:hAnsi="Times New Roman"/>
          <w:sz w:val="28"/>
        </w:rPr>
        <w:t xml:space="preserve"> </w:t>
      </w:r>
      <w:r w:rsidR="00D751A2" w:rsidRPr="008B5798">
        <w:rPr>
          <w:rFonts w:ascii="Times New Roman" w:hAnsi="Times New Roman"/>
          <w:sz w:val="28"/>
        </w:rPr>
        <w:t xml:space="preserve">   </w:t>
      </w:r>
      <w:proofErr w:type="spellStart"/>
      <w:r w:rsidR="0082147C">
        <w:rPr>
          <w:rFonts w:ascii="Times New Roman" w:hAnsi="Times New Roman"/>
          <w:sz w:val="28"/>
        </w:rPr>
        <w:t>Н.В.Пащенко</w:t>
      </w:r>
      <w:proofErr w:type="spellEnd"/>
      <w:r w:rsidR="00D751A2" w:rsidRPr="008B5798">
        <w:rPr>
          <w:rFonts w:ascii="Times New Roman" w:hAnsi="Times New Roman"/>
          <w:sz w:val="28"/>
        </w:rPr>
        <w:t xml:space="preserve"> </w:t>
      </w:r>
    </w:p>
    <w:p w14:paraId="38A93923" w14:textId="77777777" w:rsidR="00D751A2" w:rsidRPr="008B5798" w:rsidRDefault="00D751A2" w:rsidP="0082147C">
      <w:pPr>
        <w:spacing w:after="0" w:line="240" w:lineRule="auto"/>
        <w:rPr>
          <w:rFonts w:ascii="Times New Roman" w:hAnsi="Times New Roman"/>
          <w:sz w:val="28"/>
        </w:rPr>
      </w:pPr>
    </w:p>
    <w:p w14:paraId="4F01B953" w14:textId="380CCFA3" w:rsidR="00D751A2" w:rsidRPr="008B5798" w:rsidRDefault="00D751A2" w:rsidP="0068251D">
      <w:pPr>
        <w:spacing w:after="0" w:line="360" w:lineRule="auto"/>
        <w:rPr>
          <w:rFonts w:ascii="Times New Roman" w:hAnsi="Times New Roman"/>
          <w:sz w:val="28"/>
        </w:rPr>
      </w:pPr>
    </w:p>
    <w:p w14:paraId="07AF18E4" w14:textId="77777777" w:rsidR="00D751A2" w:rsidRPr="0082147C" w:rsidRDefault="00D751A2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 xml:space="preserve">Постановление вносит </w:t>
      </w:r>
    </w:p>
    <w:p w14:paraId="152C913E" w14:textId="77777777" w:rsidR="00881FF3" w:rsidRPr="0082147C" w:rsidRDefault="00881FF3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 xml:space="preserve">Отдел </w:t>
      </w:r>
      <w:proofErr w:type="gramStart"/>
      <w:r w:rsidRPr="0082147C">
        <w:rPr>
          <w:rFonts w:ascii="Times New Roman" w:hAnsi="Times New Roman"/>
          <w:sz w:val="16"/>
          <w:szCs w:val="16"/>
        </w:rPr>
        <w:t>ф</w:t>
      </w:r>
      <w:r w:rsidR="00D751A2" w:rsidRPr="0082147C">
        <w:rPr>
          <w:rFonts w:ascii="Times New Roman" w:hAnsi="Times New Roman"/>
          <w:sz w:val="16"/>
          <w:szCs w:val="16"/>
        </w:rPr>
        <w:t>инансово</w:t>
      </w:r>
      <w:r w:rsidRPr="0082147C">
        <w:rPr>
          <w:rFonts w:ascii="Times New Roman" w:hAnsi="Times New Roman"/>
          <w:sz w:val="16"/>
          <w:szCs w:val="16"/>
        </w:rPr>
        <w:t>-экономического</w:t>
      </w:r>
      <w:proofErr w:type="gramEnd"/>
      <w:r w:rsidRPr="0082147C">
        <w:rPr>
          <w:rFonts w:ascii="Times New Roman" w:hAnsi="Times New Roman"/>
          <w:sz w:val="16"/>
          <w:szCs w:val="16"/>
        </w:rPr>
        <w:t xml:space="preserve"> </w:t>
      </w:r>
    </w:p>
    <w:p w14:paraId="635A98A0" w14:textId="69CCBD94" w:rsidR="00D751A2" w:rsidRPr="0082147C" w:rsidRDefault="00881FF3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>и бухгалтерского учета</w:t>
      </w:r>
    </w:p>
    <w:p w14:paraId="6E91D099" w14:textId="77777777" w:rsidR="00881FF3" w:rsidRPr="0082147C" w:rsidRDefault="00D751A2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 xml:space="preserve">Администрации </w:t>
      </w:r>
      <w:r w:rsidR="00F85838" w:rsidRPr="0082147C">
        <w:rPr>
          <w:rFonts w:ascii="Times New Roman" w:hAnsi="Times New Roman"/>
          <w:sz w:val="16"/>
          <w:szCs w:val="16"/>
        </w:rPr>
        <w:t>Семикаракорского</w:t>
      </w:r>
    </w:p>
    <w:p w14:paraId="656D02FF" w14:textId="6AFC64C2" w:rsidR="00D751A2" w:rsidRPr="0082147C" w:rsidRDefault="00F85838" w:rsidP="0068251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2147C">
        <w:rPr>
          <w:rFonts w:ascii="Times New Roman" w:hAnsi="Times New Roman"/>
          <w:sz w:val="16"/>
          <w:szCs w:val="16"/>
        </w:rPr>
        <w:t xml:space="preserve"> городского поселения</w:t>
      </w:r>
    </w:p>
    <w:p w14:paraId="16F1AE5C" w14:textId="7A517112" w:rsidR="00A31D6A" w:rsidRPr="0082147C" w:rsidRDefault="00881FF3" w:rsidP="0068251D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proofErr w:type="spellStart"/>
      <w:r w:rsidRPr="0082147C">
        <w:rPr>
          <w:rFonts w:ascii="Times New Roman" w:hAnsi="Times New Roman"/>
          <w:sz w:val="16"/>
          <w:szCs w:val="16"/>
        </w:rPr>
        <w:t>Горяинова</w:t>
      </w:r>
      <w:proofErr w:type="spellEnd"/>
      <w:r w:rsidRPr="0082147C">
        <w:rPr>
          <w:rFonts w:ascii="Times New Roman" w:hAnsi="Times New Roman"/>
          <w:sz w:val="16"/>
          <w:szCs w:val="16"/>
        </w:rPr>
        <w:t xml:space="preserve"> Е.В.</w:t>
      </w:r>
    </w:p>
    <w:p w14:paraId="28D7CBEA" w14:textId="77777777" w:rsidR="00A31D6A" w:rsidRDefault="00A31D6A" w:rsidP="0068251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9B69038" w14:textId="77777777" w:rsidR="00A31D6A" w:rsidRDefault="00A31D6A" w:rsidP="0068251D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E6D54C7" w14:textId="77777777" w:rsidR="0068251D" w:rsidRDefault="0068251D" w:rsidP="0071167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  <w:sectPr w:rsidR="0068251D" w:rsidSect="0068251D">
          <w:footerReference w:type="default" r:id="rId9"/>
          <w:headerReference w:type="first" r:id="rId10"/>
          <w:footerReference w:type="first" r:id="rId11"/>
          <w:pgSz w:w="11905" w:h="16838"/>
          <w:pgMar w:top="1474" w:right="1191" w:bottom="1474" w:left="1701" w:header="567" w:footer="624" w:gutter="0"/>
          <w:cols w:space="720"/>
          <w:titlePg/>
          <w:docGrid w:linePitch="299"/>
        </w:sectPr>
      </w:pPr>
    </w:p>
    <w:p w14:paraId="035F40D6" w14:textId="5A7B8676" w:rsidR="00BA06BF" w:rsidRPr="008B5798" w:rsidRDefault="00711670" w:rsidP="0068251D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68251D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A06BF" w:rsidRPr="008B5798">
        <w:rPr>
          <w:rFonts w:ascii="Times New Roman" w:hAnsi="Times New Roman"/>
          <w:sz w:val="28"/>
        </w:rPr>
        <w:t>Приложение</w:t>
      </w:r>
    </w:p>
    <w:p w14:paraId="2AD15D1E" w14:textId="77777777" w:rsidR="00722963" w:rsidRDefault="00BA06BF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 постановлению</w:t>
      </w:r>
      <w:r w:rsidR="0072296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Администрации </w:t>
      </w:r>
    </w:p>
    <w:p w14:paraId="14B3F6CE" w14:textId="77777777" w:rsidR="00722963" w:rsidRDefault="00F85838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</w:t>
      </w:r>
    </w:p>
    <w:p w14:paraId="73F536E7" w14:textId="3184C92E" w:rsidR="00BA06BF" w:rsidRPr="008B5798" w:rsidRDefault="00722963" w:rsidP="00722963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F85838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  <w:r w:rsidR="00BA06BF" w:rsidRPr="008B5798">
        <w:rPr>
          <w:rFonts w:ascii="Times New Roman" w:hAnsi="Times New Roman"/>
          <w:sz w:val="28"/>
        </w:rPr>
        <w:t xml:space="preserve">от </w:t>
      </w:r>
      <w:r w:rsidR="0082147C">
        <w:rPr>
          <w:rFonts w:ascii="Times New Roman" w:hAnsi="Times New Roman"/>
          <w:sz w:val="28"/>
        </w:rPr>
        <w:t>_______</w:t>
      </w:r>
      <w:r w:rsidR="00711670">
        <w:rPr>
          <w:rFonts w:ascii="Times New Roman" w:hAnsi="Times New Roman"/>
          <w:sz w:val="28"/>
        </w:rPr>
        <w:t>.202</w:t>
      </w:r>
      <w:r w:rsidR="008C4160">
        <w:rPr>
          <w:rFonts w:ascii="Times New Roman" w:hAnsi="Times New Roman"/>
          <w:sz w:val="28"/>
        </w:rPr>
        <w:t>5</w:t>
      </w:r>
      <w:r w:rsidR="00711670">
        <w:rPr>
          <w:rFonts w:ascii="Times New Roman" w:hAnsi="Times New Roman"/>
          <w:sz w:val="28"/>
        </w:rPr>
        <w:t xml:space="preserve"> № </w:t>
      </w:r>
      <w:r w:rsidR="0082147C">
        <w:rPr>
          <w:rFonts w:ascii="Times New Roman" w:hAnsi="Times New Roman"/>
          <w:sz w:val="28"/>
        </w:rPr>
        <w:t>__</w:t>
      </w:r>
    </w:p>
    <w:p w14:paraId="192FC71C" w14:textId="21483DB2" w:rsidR="008D2258" w:rsidRPr="008B5798" w:rsidRDefault="008D2258" w:rsidP="00BA06BF">
      <w:pPr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</w:p>
    <w:p w14:paraId="58F63BBC" w14:textId="77777777" w:rsidR="008D2258" w:rsidRPr="008B5798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95E8ED5" w14:textId="77777777" w:rsidR="008D2258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212">
        <w:rPr>
          <w:rFonts w:ascii="Times New Roman" w:hAnsi="Times New Roman"/>
          <w:sz w:val="28"/>
          <w:szCs w:val="28"/>
        </w:rPr>
        <w:t>ИЗМЕНЕНИЯ,</w:t>
      </w:r>
    </w:p>
    <w:p w14:paraId="05BA3542" w14:textId="03D71B9F" w:rsidR="00BA06BF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1212">
        <w:rPr>
          <w:rFonts w:ascii="Times New Roman" w:hAnsi="Times New Roman"/>
          <w:sz w:val="28"/>
          <w:szCs w:val="28"/>
        </w:rPr>
        <w:t xml:space="preserve">вносимые в постановление </w:t>
      </w:r>
      <w:r w:rsidR="00BA06BF" w:rsidRPr="00071212">
        <w:rPr>
          <w:rFonts w:ascii="Times New Roman" w:hAnsi="Times New Roman"/>
          <w:sz w:val="28"/>
          <w:szCs w:val="28"/>
        </w:rPr>
        <w:t xml:space="preserve">Администрации </w:t>
      </w:r>
      <w:r w:rsidR="00F85838" w:rsidRPr="00071212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BA06BF" w:rsidRPr="00071212">
        <w:rPr>
          <w:rFonts w:ascii="Times New Roman" w:hAnsi="Times New Roman"/>
          <w:sz w:val="28"/>
          <w:szCs w:val="28"/>
        </w:rPr>
        <w:t xml:space="preserve"> от 07.1</w:t>
      </w:r>
      <w:r w:rsidR="000724A4">
        <w:rPr>
          <w:rFonts w:ascii="Times New Roman" w:hAnsi="Times New Roman"/>
          <w:sz w:val="28"/>
          <w:szCs w:val="28"/>
        </w:rPr>
        <w:t>1</w:t>
      </w:r>
      <w:r w:rsidR="00BA06BF" w:rsidRPr="00071212">
        <w:rPr>
          <w:rFonts w:ascii="Times New Roman" w:hAnsi="Times New Roman"/>
          <w:sz w:val="28"/>
          <w:szCs w:val="28"/>
        </w:rPr>
        <w:t xml:space="preserve">.2018 № </w:t>
      </w:r>
      <w:r w:rsidR="00071212" w:rsidRPr="00071212">
        <w:rPr>
          <w:rFonts w:ascii="Times New Roman" w:hAnsi="Times New Roman"/>
          <w:sz w:val="28"/>
          <w:szCs w:val="28"/>
        </w:rPr>
        <w:t>746</w:t>
      </w:r>
      <w:r w:rsidR="00700C2E">
        <w:rPr>
          <w:rFonts w:ascii="Times New Roman" w:hAnsi="Times New Roman"/>
          <w:sz w:val="28"/>
          <w:szCs w:val="28"/>
        </w:rPr>
        <w:t xml:space="preserve"> </w:t>
      </w:r>
      <w:r w:rsidR="00BA06BF" w:rsidRPr="00071212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F85838" w:rsidRPr="00071212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BA06BF" w:rsidRPr="00071212">
        <w:rPr>
          <w:rFonts w:ascii="Times New Roman" w:hAnsi="Times New Roman"/>
          <w:sz w:val="28"/>
          <w:szCs w:val="28"/>
        </w:rPr>
        <w:t xml:space="preserve"> «</w:t>
      </w:r>
      <w:r w:rsidR="00907F62" w:rsidRPr="00071212">
        <w:rPr>
          <w:rFonts w:ascii="Times New Roman" w:hAnsi="Times New Roman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A06BF" w:rsidRPr="00071212">
        <w:rPr>
          <w:rFonts w:ascii="Times New Roman" w:hAnsi="Times New Roman"/>
          <w:sz w:val="28"/>
          <w:szCs w:val="28"/>
        </w:rPr>
        <w:t>»</w:t>
      </w:r>
    </w:p>
    <w:p w14:paraId="73D63502" w14:textId="77777777" w:rsidR="008D2258" w:rsidRPr="00071212" w:rsidRDefault="008D2258" w:rsidP="008D22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FF9C40" w14:textId="7DBA86D0" w:rsidR="008D2258" w:rsidRPr="008B5798" w:rsidRDefault="00071212" w:rsidP="00407F62">
      <w:pPr>
        <w:jc w:val="both"/>
        <w:rPr>
          <w:rFonts w:ascii="Times New Roman" w:hAnsi="Times New Roman"/>
          <w:sz w:val="28"/>
        </w:rPr>
      </w:pPr>
      <w:r w:rsidRPr="00071212">
        <w:rPr>
          <w:rFonts w:ascii="Times New Roman" w:hAnsi="Times New Roman"/>
          <w:sz w:val="28"/>
          <w:szCs w:val="28"/>
        </w:rPr>
        <w:t xml:space="preserve">          </w:t>
      </w:r>
      <w:r w:rsidR="00407F62">
        <w:rPr>
          <w:rFonts w:ascii="Times New Roman" w:hAnsi="Times New Roman"/>
          <w:sz w:val="28"/>
          <w:szCs w:val="28"/>
        </w:rPr>
        <w:t>1</w:t>
      </w:r>
      <w:r w:rsidR="008D2258" w:rsidRPr="008B5798">
        <w:rPr>
          <w:rFonts w:ascii="Times New Roman" w:hAnsi="Times New Roman"/>
          <w:sz w:val="28"/>
        </w:rPr>
        <w:t>. Приложение 1 изложить в</w:t>
      </w:r>
      <w:r w:rsidR="000724A4">
        <w:rPr>
          <w:rFonts w:ascii="Times New Roman" w:hAnsi="Times New Roman"/>
          <w:sz w:val="28"/>
        </w:rPr>
        <w:t xml:space="preserve"> следующей</w:t>
      </w:r>
      <w:r w:rsidR="008D2258" w:rsidRPr="008B5798">
        <w:rPr>
          <w:rFonts w:ascii="Times New Roman" w:hAnsi="Times New Roman"/>
          <w:sz w:val="28"/>
        </w:rPr>
        <w:t xml:space="preserve"> редакции:</w:t>
      </w:r>
    </w:p>
    <w:p w14:paraId="0B19F2D5" w14:textId="77777777" w:rsidR="008D2258" w:rsidRPr="008B5798" w:rsidRDefault="008D2258" w:rsidP="008D225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B4C09B" w14:textId="065D0352" w:rsidR="00711670" w:rsidRDefault="008D2258" w:rsidP="009A428C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A428C" w:rsidRPr="008B5798">
        <w:rPr>
          <w:rFonts w:ascii="Times New Roman" w:hAnsi="Times New Roman"/>
          <w:sz w:val="28"/>
        </w:rPr>
        <w:t xml:space="preserve">Приложение 1 </w:t>
      </w:r>
    </w:p>
    <w:p w14:paraId="1E631D9F" w14:textId="77777777" w:rsidR="00822223" w:rsidRDefault="009A428C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 постановлению</w:t>
      </w:r>
      <w:r w:rsidR="0082222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Администрации </w:t>
      </w:r>
    </w:p>
    <w:p w14:paraId="0E972639" w14:textId="77777777" w:rsidR="00822223" w:rsidRDefault="00F85838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</w:t>
      </w:r>
    </w:p>
    <w:p w14:paraId="438A88A8" w14:textId="51254FCB" w:rsidR="008D2258" w:rsidRPr="008B5798" w:rsidRDefault="00822223" w:rsidP="0082222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F85838"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  <w:r w:rsidR="009A428C" w:rsidRPr="008B5798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07.11.2018 № 746</w:t>
      </w:r>
    </w:p>
    <w:p w14:paraId="626E4DD9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CAD7040" w14:textId="2E27E04A" w:rsidR="00C942F5" w:rsidRPr="008B5798" w:rsidRDefault="00104160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МУНИЦИПАЛЬНАЯ</w:t>
      </w:r>
      <w:r w:rsidR="00763EBA" w:rsidRPr="008B5798">
        <w:rPr>
          <w:rFonts w:ascii="Times New Roman" w:hAnsi="Times New Roman"/>
          <w:sz w:val="28"/>
        </w:rPr>
        <w:t xml:space="preserve"> ПРОГРАММА </w:t>
      </w:r>
    </w:p>
    <w:p w14:paraId="7E991477" w14:textId="63E79406" w:rsidR="00C942F5" w:rsidRPr="008B5798" w:rsidRDefault="00F85838" w:rsidP="00D0770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  <w:r w:rsidR="00104160" w:rsidRPr="008B5798">
        <w:rPr>
          <w:rFonts w:ascii="Times New Roman" w:hAnsi="Times New Roman"/>
          <w:sz w:val="28"/>
        </w:rPr>
        <w:t xml:space="preserve"> </w:t>
      </w:r>
      <w:r w:rsidR="00763EBA"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763EBA" w:rsidRPr="008B5798">
        <w:rPr>
          <w:rFonts w:ascii="Times New Roman" w:hAnsi="Times New Roman"/>
          <w:sz w:val="28"/>
        </w:rPr>
        <w:t>»</w:t>
      </w:r>
      <w:r w:rsidR="00763EBA" w:rsidRPr="008B5798">
        <w:rPr>
          <w:rFonts w:ascii="Times New Roman" w:hAnsi="Times New Roman"/>
          <w:b/>
          <w:sz w:val="28"/>
        </w:rPr>
        <w:t xml:space="preserve"> </w:t>
      </w:r>
    </w:p>
    <w:p w14:paraId="51B30727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261030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I. СТРАТЕГИЧЕСКИЕ ПРИОРИТЕТЫ </w:t>
      </w:r>
    </w:p>
    <w:p w14:paraId="70B485E0" w14:textId="5107C9F1" w:rsidR="00C942F5" w:rsidRPr="008B5798" w:rsidRDefault="00DA57B4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муниципальной</w:t>
      </w:r>
      <w:r w:rsidR="00763EBA" w:rsidRPr="008B5798">
        <w:rPr>
          <w:rFonts w:ascii="Times New Roman" w:hAnsi="Times New Roman"/>
          <w:sz w:val="28"/>
        </w:rPr>
        <w:t xml:space="preserve">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880CAA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9C877E1" w14:textId="6A9509CA" w:rsidR="00822223" w:rsidRPr="00822223" w:rsidRDefault="00763EBA" w:rsidP="00822223">
      <w:pPr>
        <w:pStyle w:val="a5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</w:rPr>
      </w:pPr>
      <w:r w:rsidRPr="00822223">
        <w:rPr>
          <w:rFonts w:ascii="Times New Roman" w:hAnsi="Times New Roman"/>
          <w:sz w:val="28"/>
        </w:rPr>
        <w:t xml:space="preserve">Оценка текущего состояния сферы реализации </w:t>
      </w:r>
    </w:p>
    <w:p w14:paraId="5476211A" w14:textId="3AABC443" w:rsidR="00DA57B4" w:rsidRPr="00822223" w:rsidRDefault="00DA57B4" w:rsidP="00822223">
      <w:pPr>
        <w:pStyle w:val="a5"/>
        <w:widowControl w:val="0"/>
        <w:spacing w:after="0" w:line="240" w:lineRule="auto"/>
        <w:rPr>
          <w:rFonts w:ascii="Times New Roman" w:hAnsi="Times New Roman"/>
          <w:sz w:val="28"/>
        </w:rPr>
      </w:pPr>
      <w:r w:rsidRPr="00822223">
        <w:rPr>
          <w:rFonts w:ascii="Times New Roman" w:hAnsi="Times New Roman"/>
          <w:sz w:val="28"/>
        </w:rPr>
        <w:t xml:space="preserve">муниципальной программы </w:t>
      </w:r>
      <w:r w:rsidR="00F85838" w:rsidRPr="00822223">
        <w:rPr>
          <w:rFonts w:ascii="Times New Roman" w:hAnsi="Times New Roman"/>
          <w:sz w:val="28"/>
        </w:rPr>
        <w:t>Семикаракорского городского поселения</w:t>
      </w:r>
    </w:p>
    <w:p w14:paraId="76CA76D1" w14:textId="16AF72E4" w:rsidR="00C942F5" w:rsidRPr="008B5798" w:rsidRDefault="00DA57B4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03D1454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241C3A4" w14:textId="7339D33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Эффективное, ответственное и прозрачное управление </w:t>
      </w:r>
      <w:r w:rsidR="00D4630F" w:rsidRPr="008B5798">
        <w:rPr>
          <w:rFonts w:ascii="Times New Roman" w:hAnsi="Times New Roman"/>
          <w:sz w:val="28"/>
        </w:rPr>
        <w:t xml:space="preserve">муниципальными финансами </w:t>
      </w:r>
      <w:r w:rsidRPr="008B5798">
        <w:rPr>
          <w:rFonts w:ascii="Times New Roman" w:hAnsi="Times New Roman"/>
          <w:sz w:val="28"/>
        </w:rPr>
        <w:t xml:space="preserve">является базовым условием для повышения устойчивого экономического роста и, как следствие, уровня и качества жизни населения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.</w:t>
      </w:r>
    </w:p>
    <w:p w14:paraId="3FFB3E59" w14:textId="2BA6766E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Оценивая состояние развития экономики и социальной сферы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можно констатировать развитие положительных тенденций в динамике основных финансовых показателей.</w:t>
      </w:r>
    </w:p>
    <w:p w14:paraId="1CC796C3" w14:textId="036CDB36" w:rsidR="00457D81" w:rsidRPr="008B5798" w:rsidRDefault="00457D81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По итогам 202</w:t>
      </w:r>
      <w:r w:rsidR="00744C68">
        <w:rPr>
          <w:rFonts w:ascii="Times New Roman" w:hAnsi="Times New Roman"/>
          <w:sz w:val="28"/>
        </w:rPr>
        <w:t>5</w:t>
      </w:r>
      <w:r w:rsidRPr="008B5798">
        <w:rPr>
          <w:rFonts w:ascii="Times New Roman" w:hAnsi="Times New Roman"/>
          <w:sz w:val="28"/>
        </w:rPr>
        <w:t xml:space="preserve"> года доходы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исполнены в сумме </w:t>
      </w:r>
      <w:r w:rsidR="00744C68">
        <w:rPr>
          <w:rFonts w:ascii="Times New Roman" w:hAnsi="Times New Roman"/>
          <w:sz w:val="28"/>
        </w:rPr>
        <w:t>196 506,9</w:t>
      </w:r>
      <w:r w:rsidRPr="008B5798">
        <w:rPr>
          <w:rFonts w:ascii="Times New Roman" w:hAnsi="Times New Roman"/>
          <w:sz w:val="28"/>
        </w:rPr>
        <w:t xml:space="preserve"> тыс. рублей, в том числе налоговые и неналоговые доходы в сумме </w:t>
      </w:r>
      <w:r w:rsidR="00744C68">
        <w:rPr>
          <w:rFonts w:ascii="Times New Roman" w:hAnsi="Times New Roman"/>
          <w:sz w:val="28"/>
        </w:rPr>
        <w:t>153 037,3</w:t>
      </w:r>
      <w:r w:rsidR="00971025">
        <w:rPr>
          <w:rFonts w:ascii="Times New Roman" w:hAnsi="Times New Roman"/>
          <w:sz w:val="28"/>
        </w:rPr>
        <w:t xml:space="preserve"> тыс. рублей</w:t>
      </w:r>
      <w:r w:rsidR="00971025" w:rsidRPr="00664AA1">
        <w:rPr>
          <w:rFonts w:ascii="Times New Roman" w:hAnsi="Times New Roman"/>
          <w:sz w:val="28"/>
        </w:rPr>
        <w:t xml:space="preserve">, что на </w:t>
      </w:r>
      <w:r w:rsidR="00664AA1" w:rsidRPr="00664AA1">
        <w:rPr>
          <w:rFonts w:ascii="Times New Roman" w:hAnsi="Times New Roman"/>
          <w:sz w:val="28"/>
        </w:rPr>
        <w:t>28750,8</w:t>
      </w:r>
      <w:r w:rsidR="00971025" w:rsidRPr="00664AA1">
        <w:rPr>
          <w:rFonts w:ascii="Times New Roman" w:hAnsi="Times New Roman"/>
          <w:sz w:val="28"/>
        </w:rPr>
        <w:t xml:space="preserve"> тыс. руб. ниже поступлений 202</w:t>
      </w:r>
      <w:r w:rsidR="00744C68" w:rsidRPr="00664AA1">
        <w:rPr>
          <w:rFonts w:ascii="Times New Roman" w:hAnsi="Times New Roman"/>
          <w:sz w:val="28"/>
        </w:rPr>
        <w:t>4</w:t>
      </w:r>
      <w:r w:rsidR="00971025" w:rsidRPr="00664AA1">
        <w:rPr>
          <w:rFonts w:ascii="Times New Roman" w:hAnsi="Times New Roman"/>
          <w:sz w:val="28"/>
        </w:rPr>
        <w:t xml:space="preserve"> года.</w:t>
      </w:r>
    </w:p>
    <w:p w14:paraId="07954959" w14:textId="5F8817AA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Исполнение расходов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в</w:t>
      </w:r>
      <w:r w:rsidR="00822223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 202</w:t>
      </w:r>
      <w:r w:rsidR="00744C68">
        <w:rPr>
          <w:rFonts w:ascii="Times New Roman" w:hAnsi="Times New Roman"/>
          <w:sz w:val="28"/>
        </w:rPr>
        <w:t>5</w:t>
      </w:r>
      <w:r w:rsidRPr="008B5798">
        <w:rPr>
          <w:rFonts w:ascii="Times New Roman" w:hAnsi="Times New Roman"/>
          <w:sz w:val="28"/>
        </w:rPr>
        <w:t xml:space="preserve"> году составило </w:t>
      </w:r>
      <w:r w:rsidR="00744C68">
        <w:rPr>
          <w:rFonts w:ascii="Times New Roman" w:hAnsi="Times New Roman"/>
          <w:sz w:val="28"/>
        </w:rPr>
        <w:t>191 622,5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971025">
        <w:rPr>
          <w:rFonts w:ascii="Times New Roman" w:hAnsi="Times New Roman"/>
          <w:sz w:val="28"/>
        </w:rPr>
        <w:t>,</w:t>
      </w:r>
      <w:r w:rsidR="00744C68">
        <w:rPr>
          <w:rFonts w:ascii="Times New Roman" w:hAnsi="Times New Roman"/>
          <w:sz w:val="28"/>
        </w:rPr>
        <w:t xml:space="preserve"> </w:t>
      </w:r>
      <w:r w:rsidR="00971025">
        <w:rPr>
          <w:rFonts w:ascii="Times New Roman" w:hAnsi="Times New Roman"/>
          <w:sz w:val="28"/>
        </w:rPr>
        <w:t xml:space="preserve">что на </w:t>
      </w:r>
      <w:r w:rsidR="00664AA1">
        <w:rPr>
          <w:rFonts w:ascii="Times New Roman" w:hAnsi="Times New Roman"/>
          <w:sz w:val="28"/>
        </w:rPr>
        <w:t>36 392,</w:t>
      </w:r>
      <w:r w:rsidR="00664AA1" w:rsidRPr="00664AA1">
        <w:rPr>
          <w:rFonts w:ascii="Times New Roman" w:hAnsi="Times New Roman"/>
          <w:sz w:val="28"/>
        </w:rPr>
        <w:t>6</w:t>
      </w:r>
      <w:r w:rsidR="00971025" w:rsidRPr="00664AA1">
        <w:rPr>
          <w:rFonts w:ascii="Times New Roman" w:hAnsi="Times New Roman"/>
          <w:sz w:val="28"/>
        </w:rPr>
        <w:t xml:space="preserve"> тыс. руб. ниже расходов 202</w:t>
      </w:r>
      <w:r w:rsidR="00664AA1" w:rsidRPr="00664AA1">
        <w:rPr>
          <w:rFonts w:ascii="Times New Roman" w:hAnsi="Times New Roman"/>
          <w:sz w:val="28"/>
        </w:rPr>
        <w:t>4</w:t>
      </w:r>
      <w:r w:rsidR="00971025" w:rsidRPr="00664AA1">
        <w:rPr>
          <w:rFonts w:ascii="Times New Roman" w:hAnsi="Times New Roman"/>
          <w:sz w:val="28"/>
        </w:rPr>
        <w:t xml:space="preserve"> года.</w:t>
      </w:r>
      <w:bookmarkStart w:id="0" w:name="_GoBack"/>
      <w:bookmarkEnd w:id="0"/>
    </w:p>
    <w:p w14:paraId="052B9435" w14:textId="6AB3FFC8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Наибольший удельный вес в общем объеме расходов составили расходы на </w:t>
      </w:r>
      <w:r w:rsidR="00822223">
        <w:rPr>
          <w:rFonts w:ascii="Times New Roman" w:hAnsi="Times New Roman"/>
          <w:sz w:val="28"/>
        </w:rPr>
        <w:t>дорожное хозяйство</w:t>
      </w:r>
      <w:r w:rsidRPr="008B5798">
        <w:rPr>
          <w:rFonts w:ascii="Times New Roman" w:hAnsi="Times New Roman"/>
          <w:sz w:val="28"/>
        </w:rPr>
        <w:t xml:space="preserve"> – </w:t>
      </w:r>
      <w:r w:rsidR="00744C68">
        <w:rPr>
          <w:rFonts w:ascii="Times New Roman" w:hAnsi="Times New Roman"/>
          <w:sz w:val="28"/>
        </w:rPr>
        <w:t>28 868,4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822223">
        <w:rPr>
          <w:rFonts w:ascii="Times New Roman" w:hAnsi="Times New Roman"/>
          <w:sz w:val="28"/>
        </w:rPr>
        <w:t xml:space="preserve">, или </w:t>
      </w:r>
      <w:r w:rsidR="00744C68">
        <w:rPr>
          <w:rFonts w:ascii="Times New Roman" w:hAnsi="Times New Roman"/>
          <w:sz w:val="28"/>
        </w:rPr>
        <w:t>15,1</w:t>
      </w:r>
      <w:r w:rsidR="00971025">
        <w:rPr>
          <w:rFonts w:ascii="Times New Roman" w:hAnsi="Times New Roman"/>
          <w:sz w:val="28"/>
        </w:rPr>
        <w:t>%</w:t>
      </w:r>
      <w:r w:rsidR="00AE052C" w:rsidRPr="00AE052C">
        <w:rPr>
          <w:rFonts w:ascii="Times New Roman" w:hAnsi="Times New Roman"/>
          <w:sz w:val="28"/>
        </w:rPr>
        <w:t>;</w:t>
      </w:r>
      <w:r w:rsidR="00AE052C">
        <w:rPr>
          <w:rFonts w:ascii="Times New Roman" w:hAnsi="Times New Roman"/>
          <w:sz w:val="28"/>
        </w:rPr>
        <w:t xml:space="preserve"> жилищно-коммунальное хозяйство</w:t>
      </w:r>
      <w:r w:rsidRPr="008B5798">
        <w:rPr>
          <w:rFonts w:ascii="Times New Roman" w:hAnsi="Times New Roman"/>
          <w:sz w:val="28"/>
        </w:rPr>
        <w:t xml:space="preserve"> – </w:t>
      </w:r>
      <w:r w:rsidR="00744C68">
        <w:rPr>
          <w:rFonts w:ascii="Times New Roman" w:hAnsi="Times New Roman"/>
          <w:sz w:val="28"/>
        </w:rPr>
        <w:t>79 171,3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AE052C">
        <w:rPr>
          <w:rFonts w:ascii="Times New Roman" w:hAnsi="Times New Roman"/>
          <w:sz w:val="28"/>
        </w:rPr>
        <w:t xml:space="preserve">, или </w:t>
      </w:r>
      <w:r w:rsidR="00744C68">
        <w:rPr>
          <w:rFonts w:ascii="Times New Roman" w:hAnsi="Times New Roman"/>
          <w:sz w:val="28"/>
        </w:rPr>
        <w:t>41,3</w:t>
      </w:r>
      <w:r w:rsidR="00AE052C">
        <w:rPr>
          <w:rFonts w:ascii="Times New Roman" w:hAnsi="Times New Roman"/>
          <w:sz w:val="28"/>
        </w:rPr>
        <w:t>%</w:t>
      </w:r>
      <w:r w:rsidR="00AE052C" w:rsidRPr="00AE052C">
        <w:rPr>
          <w:rFonts w:ascii="Times New Roman" w:hAnsi="Times New Roman"/>
          <w:sz w:val="28"/>
        </w:rPr>
        <w:t>;</w:t>
      </w:r>
      <w:r w:rsidR="00AE052C">
        <w:rPr>
          <w:rFonts w:ascii="Times New Roman" w:hAnsi="Times New Roman"/>
          <w:sz w:val="28"/>
        </w:rPr>
        <w:t xml:space="preserve"> культуру</w:t>
      </w:r>
      <w:r w:rsidRPr="008B5798">
        <w:rPr>
          <w:rFonts w:ascii="Times New Roman" w:hAnsi="Times New Roman"/>
          <w:sz w:val="28"/>
        </w:rPr>
        <w:t xml:space="preserve"> – </w:t>
      </w:r>
      <w:r w:rsidR="00744C68">
        <w:rPr>
          <w:rFonts w:ascii="Times New Roman" w:hAnsi="Times New Roman"/>
          <w:sz w:val="28"/>
        </w:rPr>
        <w:t>37 342,7</w:t>
      </w:r>
      <w:r w:rsidRPr="008B5798">
        <w:rPr>
          <w:rFonts w:ascii="Times New Roman" w:hAnsi="Times New Roman"/>
          <w:sz w:val="28"/>
        </w:rPr>
        <w:t xml:space="preserve"> тыс. рублей</w:t>
      </w:r>
      <w:r w:rsidR="00AE052C">
        <w:rPr>
          <w:rFonts w:ascii="Times New Roman" w:hAnsi="Times New Roman"/>
          <w:sz w:val="28"/>
        </w:rPr>
        <w:t xml:space="preserve">, или </w:t>
      </w:r>
      <w:r w:rsidR="00744C68">
        <w:rPr>
          <w:rFonts w:ascii="Times New Roman" w:hAnsi="Times New Roman"/>
          <w:sz w:val="28"/>
        </w:rPr>
        <w:t>19,5</w:t>
      </w:r>
      <w:r w:rsidR="00AE052C">
        <w:rPr>
          <w:rFonts w:ascii="Times New Roman" w:hAnsi="Times New Roman"/>
          <w:sz w:val="28"/>
        </w:rPr>
        <w:t>%</w:t>
      </w:r>
      <w:r w:rsidRPr="008B5798">
        <w:rPr>
          <w:rFonts w:ascii="Times New Roman" w:hAnsi="Times New Roman"/>
          <w:sz w:val="28"/>
        </w:rPr>
        <w:t>.</w:t>
      </w:r>
    </w:p>
    <w:p w14:paraId="370C5BBD" w14:textId="21EABA30" w:rsidR="002F03BE" w:rsidRPr="00700C2E" w:rsidRDefault="002F03BE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В 202</w:t>
      </w:r>
      <w:r w:rsidR="00744C68">
        <w:rPr>
          <w:rFonts w:ascii="Times New Roman" w:hAnsi="Times New Roman"/>
          <w:sz w:val="28"/>
        </w:rPr>
        <w:t>5</w:t>
      </w:r>
      <w:r w:rsidRPr="008B5798">
        <w:rPr>
          <w:rFonts w:ascii="Times New Roman" w:hAnsi="Times New Roman"/>
          <w:sz w:val="28"/>
        </w:rPr>
        <w:t xml:space="preserve"> году из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="00DA60C2" w:rsidRPr="008B5798">
        <w:rPr>
          <w:rFonts w:ascii="Times New Roman" w:hAnsi="Times New Roman"/>
          <w:sz w:val="28"/>
        </w:rPr>
        <w:t xml:space="preserve">предоставлено иных межбюджетных трансфертов </w:t>
      </w:r>
      <w:r w:rsidR="00DA60C2" w:rsidRPr="00700C2E">
        <w:rPr>
          <w:rFonts w:ascii="Times New Roman" w:hAnsi="Times New Roman"/>
          <w:sz w:val="28"/>
        </w:rPr>
        <w:t xml:space="preserve">(за исключением иных межбюджетных трансфертов, предоставляемых на осуществление части полномочий по решению вопросов местного значения) в сумме </w:t>
      </w:r>
      <w:r w:rsidR="00E643F9" w:rsidRPr="00E643F9">
        <w:rPr>
          <w:rFonts w:ascii="Times New Roman" w:hAnsi="Times New Roman"/>
          <w:sz w:val="28"/>
        </w:rPr>
        <w:t>5</w:t>
      </w:r>
      <w:r w:rsidR="00E643F9">
        <w:rPr>
          <w:rFonts w:ascii="Times New Roman" w:hAnsi="Times New Roman"/>
          <w:sz w:val="28"/>
          <w:lang w:val="en-US"/>
        </w:rPr>
        <w:t> </w:t>
      </w:r>
      <w:r w:rsidR="00E643F9">
        <w:rPr>
          <w:rFonts w:ascii="Times New Roman" w:hAnsi="Times New Roman"/>
          <w:sz w:val="28"/>
        </w:rPr>
        <w:t>694,2</w:t>
      </w:r>
      <w:r w:rsidR="00192CB1" w:rsidRPr="00700C2E">
        <w:rPr>
          <w:rFonts w:ascii="Times New Roman" w:hAnsi="Times New Roman"/>
          <w:sz w:val="28"/>
        </w:rPr>
        <w:t xml:space="preserve"> тыс. рублей.</w:t>
      </w:r>
    </w:p>
    <w:p w14:paraId="6B9856CA" w14:textId="77777777" w:rsidR="00E643F9" w:rsidRDefault="00535D9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00C2E">
        <w:rPr>
          <w:rFonts w:ascii="Times New Roman" w:hAnsi="Times New Roman"/>
          <w:sz w:val="28"/>
        </w:rPr>
        <w:t>Б</w:t>
      </w:r>
      <w:r w:rsidR="00763EBA" w:rsidRPr="00700C2E">
        <w:rPr>
          <w:rFonts w:ascii="Times New Roman" w:hAnsi="Times New Roman"/>
          <w:sz w:val="28"/>
        </w:rPr>
        <w:t xml:space="preserve">юджет </w:t>
      </w:r>
      <w:r w:rsidR="00E00FE4" w:rsidRPr="00700C2E">
        <w:rPr>
          <w:rFonts w:ascii="Times New Roman" w:hAnsi="Times New Roman"/>
          <w:sz w:val="28"/>
        </w:rPr>
        <w:t>Семикаракорского</w:t>
      </w:r>
      <w:r w:rsidR="00E00FE4" w:rsidRPr="00E00FE4">
        <w:rPr>
          <w:rFonts w:ascii="Times New Roman" w:hAnsi="Times New Roman"/>
          <w:sz w:val="28"/>
        </w:rPr>
        <w:t xml:space="preserve">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в</w:t>
      </w:r>
      <w:r w:rsidR="00763EBA" w:rsidRPr="008B5798">
        <w:rPr>
          <w:rFonts w:ascii="Times New Roman" w:hAnsi="Times New Roman"/>
          <w:sz w:val="28"/>
        </w:rPr>
        <w:t xml:space="preserve"> 202</w:t>
      </w:r>
      <w:r w:rsidR="00E643F9">
        <w:rPr>
          <w:rFonts w:ascii="Times New Roman" w:hAnsi="Times New Roman"/>
          <w:sz w:val="28"/>
        </w:rPr>
        <w:t>5</w:t>
      </w:r>
      <w:r w:rsidR="00763EBA" w:rsidRPr="008B5798">
        <w:rPr>
          <w:rFonts w:ascii="Times New Roman" w:hAnsi="Times New Roman"/>
          <w:sz w:val="28"/>
        </w:rPr>
        <w:t xml:space="preserve"> году исполнен с </w:t>
      </w:r>
      <w:r w:rsidR="00E643F9">
        <w:rPr>
          <w:rFonts w:ascii="Times New Roman" w:hAnsi="Times New Roman"/>
          <w:sz w:val="28"/>
        </w:rPr>
        <w:t>профицитом</w:t>
      </w:r>
      <w:r w:rsidR="00763EBA" w:rsidRPr="008B5798">
        <w:rPr>
          <w:rFonts w:ascii="Times New Roman" w:hAnsi="Times New Roman"/>
          <w:sz w:val="28"/>
        </w:rPr>
        <w:t xml:space="preserve"> в сумме </w:t>
      </w:r>
      <w:r w:rsidR="00E643F9">
        <w:rPr>
          <w:rFonts w:ascii="Times New Roman" w:hAnsi="Times New Roman"/>
          <w:sz w:val="28"/>
        </w:rPr>
        <w:t>4884,4</w:t>
      </w:r>
      <w:r w:rsidR="00FD5105" w:rsidRPr="008B5798">
        <w:rPr>
          <w:rFonts w:ascii="Times New Roman" w:hAnsi="Times New Roman"/>
          <w:sz w:val="28"/>
        </w:rPr>
        <w:t xml:space="preserve"> тыс</w:t>
      </w:r>
      <w:r w:rsidR="00EB42CB" w:rsidRPr="008B5798">
        <w:rPr>
          <w:rFonts w:ascii="Times New Roman" w:hAnsi="Times New Roman"/>
          <w:sz w:val="28"/>
        </w:rPr>
        <w:t>.</w:t>
      </w:r>
      <w:r w:rsidR="00763EBA" w:rsidRPr="008B5798">
        <w:rPr>
          <w:rFonts w:ascii="Times New Roman" w:hAnsi="Times New Roman"/>
          <w:sz w:val="28"/>
        </w:rPr>
        <w:t xml:space="preserve"> рублей. Уровень дефицита бюджета</w:t>
      </w:r>
      <w:r w:rsidRPr="008B5798">
        <w:rPr>
          <w:rFonts w:ascii="Times New Roman" w:hAnsi="Times New Roman"/>
          <w:sz w:val="28"/>
        </w:rPr>
        <w:t xml:space="preserve"> </w:t>
      </w:r>
      <w:r w:rsidR="00E00FE4" w:rsidRPr="00E00FE4">
        <w:rPr>
          <w:rFonts w:ascii="Times New Roman" w:hAnsi="Times New Roman"/>
          <w:sz w:val="28"/>
        </w:rPr>
        <w:t>Семикаракорского городского поселения Семикаракорского района</w:t>
      </w:r>
      <w:r w:rsidRPr="008B5798">
        <w:rPr>
          <w:rFonts w:ascii="Times New Roman" w:hAnsi="Times New Roman"/>
          <w:sz w:val="28"/>
        </w:rPr>
        <w:t xml:space="preserve"> </w:t>
      </w:r>
      <w:r w:rsidR="00763EBA" w:rsidRPr="008B5798">
        <w:rPr>
          <w:rFonts w:ascii="Times New Roman" w:hAnsi="Times New Roman"/>
          <w:sz w:val="28"/>
        </w:rPr>
        <w:t>не превышает предельных значений, установленных бюджетным законодательством.</w:t>
      </w:r>
    </w:p>
    <w:p w14:paraId="2FFB7602" w14:textId="4442D8A3" w:rsidR="00411BDB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По итогам 202</w:t>
      </w:r>
      <w:r w:rsidR="00E643F9">
        <w:rPr>
          <w:rFonts w:ascii="Times New Roman" w:hAnsi="Times New Roman"/>
          <w:sz w:val="28"/>
        </w:rPr>
        <w:t>5</w:t>
      </w:r>
      <w:r w:rsidRPr="008B5798">
        <w:rPr>
          <w:rFonts w:ascii="Times New Roman" w:hAnsi="Times New Roman"/>
          <w:sz w:val="28"/>
        </w:rPr>
        <w:t xml:space="preserve"> года </w:t>
      </w:r>
      <w:r w:rsidR="004F0C19" w:rsidRPr="008B5798">
        <w:rPr>
          <w:rFonts w:ascii="Times New Roman" w:hAnsi="Times New Roman"/>
          <w:sz w:val="28"/>
        </w:rPr>
        <w:t xml:space="preserve">муниципальный </w:t>
      </w:r>
      <w:r w:rsidRPr="008B5798">
        <w:rPr>
          <w:rFonts w:ascii="Times New Roman" w:hAnsi="Times New Roman"/>
          <w:sz w:val="28"/>
        </w:rPr>
        <w:t xml:space="preserve">долг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11BDB" w:rsidRPr="008B5798">
        <w:rPr>
          <w:rFonts w:ascii="Times New Roman" w:hAnsi="Times New Roman"/>
          <w:sz w:val="28"/>
        </w:rPr>
        <w:t xml:space="preserve"> отсутствует.</w:t>
      </w:r>
    </w:p>
    <w:p w14:paraId="1F245DB4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12B757E" w14:textId="2D831BC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2. Описание приоритетов и целей </w:t>
      </w:r>
      <w:r w:rsidR="00232FC6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политики</w:t>
      </w:r>
    </w:p>
    <w:p w14:paraId="463AECBA" w14:textId="557384B4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в сфере реализации </w:t>
      </w:r>
      <w:r w:rsidR="004F0C1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F0C1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>»</w:t>
      </w:r>
    </w:p>
    <w:p w14:paraId="5D9867E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AD7A618" w14:textId="0F0A533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На протяжении ряда лет ключевыми приоритетами в сфере управления </w:t>
      </w:r>
      <w:r w:rsidR="008A2B8E" w:rsidRPr="008B5798">
        <w:rPr>
          <w:rFonts w:ascii="Times New Roman" w:hAnsi="Times New Roman"/>
          <w:sz w:val="28"/>
        </w:rPr>
        <w:t xml:space="preserve">муниципальными </w:t>
      </w:r>
      <w:r w:rsidRPr="008B5798">
        <w:rPr>
          <w:rFonts w:ascii="Times New Roman" w:hAnsi="Times New Roman"/>
          <w:sz w:val="28"/>
        </w:rPr>
        <w:t xml:space="preserve">финансами на территории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8A2B8E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остаются достижение социальной стабильности и</w:t>
      </w:r>
      <w:r w:rsidR="005E1ADE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устойчивости бюджетной системы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а также опережающих темпов экономического развития, которые определены в следующих основных документах:</w:t>
      </w:r>
    </w:p>
    <w:p w14:paraId="7E0BCCFE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ежегодных </w:t>
      </w:r>
      <w:proofErr w:type="gramStart"/>
      <w:r w:rsidRPr="008B5798">
        <w:rPr>
          <w:rFonts w:ascii="Times New Roman" w:hAnsi="Times New Roman"/>
          <w:sz w:val="28"/>
        </w:rPr>
        <w:t>посланиях</w:t>
      </w:r>
      <w:proofErr w:type="gramEnd"/>
      <w:r w:rsidRPr="008B5798">
        <w:rPr>
          <w:rFonts w:ascii="Times New Roman" w:hAnsi="Times New Roman"/>
          <w:sz w:val="28"/>
        </w:rPr>
        <w:t xml:space="preserve"> Президента Российской Федерации Федеральному Собранию Российской Федерации;</w:t>
      </w:r>
    </w:p>
    <w:p w14:paraId="25C42A28" w14:textId="620DCAF2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B5798">
        <w:rPr>
          <w:rFonts w:ascii="Times New Roman" w:hAnsi="Times New Roman"/>
          <w:sz w:val="28"/>
        </w:rPr>
        <w:t>Указах</w:t>
      </w:r>
      <w:proofErr w:type="gramEnd"/>
      <w:r w:rsidRPr="008B5798">
        <w:rPr>
          <w:rFonts w:ascii="Times New Roman" w:hAnsi="Times New Roman"/>
          <w:sz w:val="28"/>
        </w:rPr>
        <w:t xml:space="preserve"> Президента Российской Федерации от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07.05.2012 №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597 «О</w:t>
      </w:r>
      <w:r w:rsidR="006B1D2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мероприятиях по реализации государственной социальной политики», от 21.07.2020 № 474 «О национальных целях развития Российской Федерации на период до 2030 года»;</w:t>
      </w:r>
    </w:p>
    <w:p w14:paraId="7191FA00" w14:textId="3CF8B3C4" w:rsidR="00C942F5" w:rsidRPr="008B5798" w:rsidRDefault="00E00FE4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постановлении</w:t>
      </w:r>
      <w:proofErr w:type="gramEnd"/>
      <w:r>
        <w:rPr>
          <w:rFonts w:ascii="Times New Roman" w:hAnsi="Times New Roman"/>
          <w:sz w:val="28"/>
        </w:rPr>
        <w:t xml:space="preserve"> Администрации Семикаракорского городского поселения от 02.08.2023 № 585 «О долгосрочном прогнозе социально-</w:t>
      </w:r>
      <w:r>
        <w:rPr>
          <w:rFonts w:ascii="Times New Roman" w:hAnsi="Times New Roman"/>
          <w:sz w:val="28"/>
        </w:rPr>
        <w:lastRenderedPageBreak/>
        <w:t>экономического развития Семикаракорского городского поселения на период до 2036 года»</w:t>
      </w:r>
      <w:r w:rsidR="00763EBA" w:rsidRPr="008B5798">
        <w:rPr>
          <w:rFonts w:ascii="Times New Roman" w:hAnsi="Times New Roman"/>
          <w:sz w:val="28"/>
        </w:rPr>
        <w:t>;</w:t>
      </w:r>
    </w:p>
    <w:p w14:paraId="0830B80E" w14:textId="222CEE9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основных </w:t>
      </w:r>
      <w:proofErr w:type="gramStart"/>
      <w:r w:rsidRPr="008B5798">
        <w:rPr>
          <w:rFonts w:ascii="Times New Roman" w:hAnsi="Times New Roman"/>
          <w:sz w:val="28"/>
        </w:rPr>
        <w:t>направлениях</w:t>
      </w:r>
      <w:proofErr w:type="gramEnd"/>
      <w:r w:rsidRPr="008B5798">
        <w:rPr>
          <w:rFonts w:ascii="Times New Roman" w:hAnsi="Times New Roman"/>
          <w:sz w:val="28"/>
        </w:rPr>
        <w:t xml:space="preserve"> бюджетной и налоговой политики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405445" w:rsidRPr="008B5798">
        <w:rPr>
          <w:rFonts w:ascii="Times New Roman" w:hAnsi="Times New Roman"/>
          <w:sz w:val="28"/>
        </w:rPr>
        <w:t>.</w:t>
      </w:r>
    </w:p>
    <w:p w14:paraId="522D5F9A" w14:textId="41616D7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Исходя из приоритетов развития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 сформирован</w:t>
      </w:r>
      <w:r w:rsidR="00457D81" w:rsidRPr="008B5798">
        <w:rPr>
          <w:rFonts w:ascii="Times New Roman" w:hAnsi="Times New Roman"/>
          <w:sz w:val="28"/>
        </w:rPr>
        <w:t>а</w:t>
      </w:r>
      <w:r w:rsidRPr="008B5798">
        <w:rPr>
          <w:rFonts w:ascii="Times New Roman" w:hAnsi="Times New Roman"/>
          <w:sz w:val="28"/>
        </w:rPr>
        <w:t xml:space="preserve"> цел</w:t>
      </w:r>
      <w:r w:rsidR="00457D81" w:rsidRPr="008B5798">
        <w:rPr>
          <w:rFonts w:ascii="Times New Roman" w:hAnsi="Times New Roman"/>
          <w:sz w:val="28"/>
        </w:rPr>
        <w:t>ь</w:t>
      </w:r>
      <w:r w:rsidRPr="008B5798">
        <w:rPr>
          <w:rFonts w:ascii="Times New Roman" w:hAnsi="Times New Roman"/>
          <w:sz w:val="28"/>
        </w:rPr>
        <w:t xml:space="preserve">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8B5798">
        <w:rPr>
          <w:rFonts w:ascii="Times New Roman" w:hAnsi="Times New Roman"/>
          <w:sz w:val="28"/>
        </w:rPr>
        <w:t xml:space="preserve">» (далее также – </w:t>
      </w:r>
      <w:r w:rsidR="00C07809" w:rsidRPr="008B5798">
        <w:rPr>
          <w:rFonts w:ascii="Times New Roman" w:hAnsi="Times New Roman"/>
          <w:sz w:val="28"/>
        </w:rPr>
        <w:t>муниципальная</w:t>
      </w:r>
      <w:r w:rsidRPr="008B5798">
        <w:rPr>
          <w:rFonts w:ascii="Times New Roman" w:hAnsi="Times New Roman"/>
          <w:sz w:val="28"/>
        </w:rPr>
        <w:t xml:space="preserve"> программа):</w:t>
      </w:r>
    </w:p>
    <w:p w14:paraId="31B973A2" w14:textId="45B9DE01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ежегодное обеспечение сбалансированности </w:t>
      </w:r>
      <w:r w:rsidR="00E00FE4">
        <w:rPr>
          <w:rFonts w:ascii="Times New Roman" w:hAnsi="Times New Roman"/>
          <w:sz w:val="28"/>
        </w:rPr>
        <w:t>городского</w:t>
      </w:r>
      <w:r w:rsidRPr="008B5798">
        <w:rPr>
          <w:rFonts w:ascii="Times New Roman" w:hAnsi="Times New Roman"/>
          <w:sz w:val="28"/>
        </w:rPr>
        <w:t xml:space="preserve"> бюджета за счет увеличения налоговых и неналоговых доходов, эффективности использования бюджетных средств</w:t>
      </w:r>
      <w:r w:rsidR="00457D81" w:rsidRPr="008B5798">
        <w:rPr>
          <w:rFonts w:ascii="Times New Roman" w:hAnsi="Times New Roman"/>
          <w:sz w:val="28"/>
        </w:rPr>
        <w:t>.</w:t>
      </w:r>
    </w:p>
    <w:p w14:paraId="0DE85F3C" w14:textId="0BEE0156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Цели, задачи и основные мероприятия комплексов процессных мероприятий, входящих в состав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программы, направлены на</w:t>
      </w:r>
      <w:r w:rsidR="007417A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достижение основных целей </w:t>
      </w:r>
      <w:r w:rsidR="00C07809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  <w:proofErr w:type="gramStart"/>
      <w:r w:rsidRPr="008B5798">
        <w:rPr>
          <w:rFonts w:ascii="Times New Roman" w:hAnsi="Times New Roman"/>
          <w:sz w:val="28"/>
        </w:rPr>
        <w:t>по</w:t>
      </w:r>
      <w:proofErr w:type="gramEnd"/>
      <w:r w:rsidRPr="008B5798">
        <w:rPr>
          <w:rFonts w:ascii="Times New Roman" w:hAnsi="Times New Roman"/>
          <w:sz w:val="28"/>
        </w:rPr>
        <w:t xml:space="preserve"> </w:t>
      </w:r>
      <w:proofErr w:type="gramStart"/>
      <w:r w:rsidRPr="008B5798">
        <w:rPr>
          <w:rFonts w:ascii="Times New Roman" w:hAnsi="Times New Roman"/>
          <w:sz w:val="28"/>
        </w:rPr>
        <w:t>следующим</w:t>
      </w:r>
      <w:proofErr w:type="gramEnd"/>
      <w:r w:rsidRPr="008B5798">
        <w:rPr>
          <w:rFonts w:ascii="Times New Roman" w:hAnsi="Times New Roman"/>
          <w:sz w:val="28"/>
        </w:rPr>
        <w:t xml:space="preserve"> направлениям:</w:t>
      </w:r>
    </w:p>
    <w:p w14:paraId="269A39D2" w14:textId="7815B9E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наполняемости</w:t>
      </w:r>
      <w:r w:rsidR="00C07809" w:rsidRPr="008B5798">
        <w:rPr>
          <w:rFonts w:ascii="Times New Roman" w:hAnsi="Times New Roman"/>
          <w:sz w:val="28"/>
        </w:rPr>
        <w:t xml:space="preserve">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собственными доходами;</w:t>
      </w:r>
    </w:p>
    <w:p w14:paraId="05A8E98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эффективное управление расходами;</w:t>
      </w:r>
    </w:p>
    <w:p w14:paraId="3C13E1BF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проведение взвешенной долговой политики;</w:t>
      </w:r>
    </w:p>
    <w:p w14:paraId="557F6727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14:paraId="3FB88E83" w14:textId="7DF40C8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совершенствование межбюджетных отношений</w:t>
      </w:r>
      <w:r w:rsidR="00405445" w:rsidRPr="008B5798">
        <w:rPr>
          <w:rFonts w:ascii="Times New Roman" w:hAnsi="Times New Roman"/>
          <w:sz w:val="28"/>
        </w:rPr>
        <w:t>.</w:t>
      </w:r>
    </w:p>
    <w:p w14:paraId="26400D76" w14:textId="3EE226AD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Решению задачи по обеспечению наполняемости </w:t>
      </w:r>
      <w:r w:rsidR="00822223">
        <w:rPr>
          <w:rFonts w:ascii="Times New Roman" w:hAnsi="Times New Roman"/>
          <w:sz w:val="28"/>
        </w:rPr>
        <w:t>бюджета Семикаракорского городского поселения Семикаракорского района</w:t>
      </w:r>
      <w:r w:rsidR="00F8583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будет способствовать проведение эффективной налоговой политики, направленной на дальнейшее расширение налоговой базы и</w:t>
      </w:r>
      <w:r w:rsidR="00876680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достижение устойчивой положительной динамики поступлений налогов путем:</w:t>
      </w:r>
    </w:p>
    <w:p w14:paraId="7D7E8608" w14:textId="04F28CD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B5798">
        <w:rPr>
          <w:rFonts w:ascii="Times New Roman" w:hAnsi="Times New Roman"/>
          <w:sz w:val="28"/>
        </w:rPr>
        <w:t xml:space="preserve">проведения оценки налоговых расходов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в соответствии с установленным порядком;</w:t>
      </w:r>
    </w:p>
    <w:p w14:paraId="77194BF2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мониторинга уровня собираемости налогов.</w:t>
      </w:r>
    </w:p>
    <w:p w14:paraId="20837E2C" w14:textId="49EC4B2C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14:paraId="6F8C302E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14:paraId="70213883" w14:textId="4D08B508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формирование расходных обязательств с учетом их оптимизации и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повышения эффективности использования финансовых ресурсов;</w:t>
      </w:r>
    </w:p>
    <w:p w14:paraId="4581F7B2" w14:textId="747FCC8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разработку бюджета </w:t>
      </w:r>
      <w:r w:rsidR="00E00FE4">
        <w:rPr>
          <w:rFonts w:ascii="Times New Roman" w:hAnsi="Times New Roman"/>
          <w:sz w:val="28"/>
        </w:rPr>
        <w:t>поселения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на основе </w:t>
      </w:r>
      <w:r w:rsidR="00B1628B" w:rsidRPr="008B5798">
        <w:rPr>
          <w:rFonts w:ascii="Times New Roman" w:hAnsi="Times New Roman"/>
          <w:sz w:val="28"/>
        </w:rPr>
        <w:t>муниципальных</w:t>
      </w:r>
      <w:r w:rsidRPr="008B5798">
        <w:rPr>
          <w:rFonts w:ascii="Times New Roman" w:hAnsi="Times New Roman"/>
          <w:sz w:val="28"/>
        </w:rPr>
        <w:t xml:space="preserve"> программ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 xml:space="preserve"> с учетом изменения подхода к группировке мероприятий, а</w:t>
      </w:r>
      <w:r w:rsidR="00B1628B" w:rsidRPr="008B5798">
        <w:rPr>
          <w:rFonts w:ascii="Times New Roman" w:hAnsi="Times New Roman"/>
          <w:sz w:val="28"/>
        </w:rPr>
        <w:t xml:space="preserve"> т</w:t>
      </w:r>
      <w:r w:rsidRPr="008B5798">
        <w:rPr>
          <w:rFonts w:ascii="Times New Roman" w:hAnsi="Times New Roman"/>
          <w:sz w:val="28"/>
        </w:rPr>
        <w:t xml:space="preserve">акже обособления в структуре </w:t>
      </w:r>
      <w:r w:rsidR="006B1A0C" w:rsidRPr="008B5798">
        <w:rPr>
          <w:rFonts w:ascii="Times New Roman" w:hAnsi="Times New Roman"/>
          <w:sz w:val="28"/>
        </w:rPr>
        <w:t>муниципальных</w:t>
      </w:r>
      <w:r w:rsidRPr="008B5798">
        <w:rPr>
          <w:rFonts w:ascii="Times New Roman" w:hAnsi="Times New Roman"/>
          <w:sz w:val="28"/>
        </w:rPr>
        <w:t xml:space="preserve"> программ проектной и</w:t>
      </w:r>
      <w:r w:rsidR="00B1628B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процессной составляющих; </w:t>
      </w:r>
    </w:p>
    <w:p w14:paraId="2608361E" w14:textId="49691052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 реструктуризации бюджетной сети при условии сохранения ка</w:t>
      </w:r>
      <w:r w:rsidR="00E00FE4">
        <w:rPr>
          <w:rFonts w:ascii="Times New Roman" w:hAnsi="Times New Roman"/>
          <w:sz w:val="28"/>
        </w:rPr>
        <w:t>чества и объемов муниципальных</w:t>
      </w:r>
      <w:r w:rsidRPr="008B5798">
        <w:rPr>
          <w:rFonts w:ascii="Times New Roman" w:hAnsi="Times New Roman"/>
          <w:sz w:val="28"/>
        </w:rPr>
        <w:t xml:space="preserve"> услуг;</w:t>
      </w:r>
    </w:p>
    <w:p w14:paraId="1B86AC4D" w14:textId="22FC2AB0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8B5798">
        <w:rPr>
          <w:rFonts w:ascii="Times New Roman" w:hAnsi="Times New Roman"/>
          <w:sz w:val="28"/>
        </w:rPr>
        <w:lastRenderedPageBreak/>
        <w:t>неустановление</w:t>
      </w:r>
      <w:proofErr w:type="spellEnd"/>
      <w:r w:rsidRPr="008B5798">
        <w:rPr>
          <w:rFonts w:ascii="Times New Roman" w:hAnsi="Times New Roman"/>
          <w:sz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705DFF" w:rsidRPr="008B5798">
        <w:rPr>
          <w:rFonts w:ascii="Times New Roman" w:hAnsi="Times New Roman"/>
          <w:sz w:val="28"/>
        </w:rPr>
        <w:t>местного самоуправления</w:t>
      </w:r>
      <w:r w:rsidRPr="008B5798">
        <w:rPr>
          <w:rFonts w:ascii="Times New Roman" w:hAnsi="Times New Roman"/>
          <w:sz w:val="28"/>
        </w:rPr>
        <w:t>.</w:t>
      </w:r>
    </w:p>
    <w:p w14:paraId="188CCFEE" w14:textId="4E798BDE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Приоритетом в сфере управления </w:t>
      </w:r>
      <w:r w:rsidR="008717BF" w:rsidRPr="008B5798">
        <w:rPr>
          <w:rFonts w:ascii="Times New Roman" w:hAnsi="Times New Roman"/>
          <w:sz w:val="28"/>
        </w:rPr>
        <w:t>муниципальным</w:t>
      </w:r>
      <w:r w:rsidRPr="008B5798">
        <w:rPr>
          <w:rFonts w:ascii="Times New Roman" w:hAnsi="Times New Roman"/>
          <w:sz w:val="28"/>
        </w:rPr>
        <w:t xml:space="preserve">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14:paraId="6D119BA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Ключевыми целями в этой сфере являются:</w:t>
      </w:r>
    </w:p>
    <w:p w14:paraId="578D265D" w14:textId="12F6C2A1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обеспечение сбалансированности</w:t>
      </w:r>
      <w:r w:rsidR="0058077C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бюджета</w:t>
      </w:r>
      <w:r w:rsidR="0058077C" w:rsidRPr="008B5798">
        <w:rPr>
          <w:rFonts w:ascii="Times New Roman" w:hAnsi="Times New Roman"/>
          <w:sz w:val="28"/>
        </w:rPr>
        <w:t xml:space="preserve"> </w:t>
      </w:r>
      <w:r w:rsidR="00E00FE4">
        <w:rPr>
          <w:rFonts w:ascii="Times New Roman" w:hAnsi="Times New Roman"/>
          <w:sz w:val="28"/>
        </w:rPr>
        <w:t>поселения</w:t>
      </w:r>
      <w:r w:rsidRPr="008B5798">
        <w:rPr>
          <w:rFonts w:ascii="Times New Roman" w:hAnsi="Times New Roman"/>
          <w:sz w:val="28"/>
        </w:rPr>
        <w:t>;</w:t>
      </w:r>
    </w:p>
    <w:p w14:paraId="5D05AFC0" w14:textId="198D34EF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своевременное исполнение долговых обязательств в полном объеме</w:t>
      </w:r>
      <w:r w:rsidR="00405445" w:rsidRPr="008B5798">
        <w:rPr>
          <w:rFonts w:ascii="Times New Roman" w:hAnsi="Times New Roman"/>
          <w:sz w:val="28"/>
        </w:rPr>
        <w:t>.</w:t>
      </w:r>
    </w:p>
    <w:p w14:paraId="0856562D" w14:textId="13A3D25B" w:rsidR="00133804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Развитие нормативно-правового регулирования бюджетного процесса будет обусловлено совершенствованием бюджетного законодательства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,</w:t>
      </w:r>
      <w:r w:rsidR="00326ED7" w:rsidRPr="008B5798">
        <w:rPr>
          <w:rFonts w:ascii="Times New Roman" w:hAnsi="Times New Roman"/>
          <w:sz w:val="28"/>
        </w:rPr>
        <w:t xml:space="preserve"> в том числе</w:t>
      </w:r>
      <w:r w:rsidRPr="008B5798">
        <w:rPr>
          <w:rFonts w:ascii="Times New Roman" w:hAnsi="Times New Roman"/>
          <w:sz w:val="28"/>
        </w:rPr>
        <w:t xml:space="preserve"> приведением его в соответствие с изменениями бюджетного законодательства на федеральном </w:t>
      </w:r>
      <w:r w:rsidR="00326ED7" w:rsidRPr="008B5798">
        <w:rPr>
          <w:rFonts w:ascii="Times New Roman" w:hAnsi="Times New Roman"/>
          <w:sz w:val="28"/>
        </w:rPr>
        <w:t xml:space="preserve">и областном </w:t>
      </w:r>
      <w:r w:rsidRPr="008B5798">
        <w:rPr>
          <w:rFonts w:ascii="Times New Roman" w:hAnsi="Times New Roman"/>
          <w:sz w:val="28"/>
        </w:rPr>
        <w:t>уровне</w:t>
      </w:r>
      <w:r w:rsidR="00326ED7" w:rsidRPr="008B5798">
        <w:rPr>
          <w:rFonts w:ascii="Times New Roman" w:hAnsi="Times New Roman"/>
          <w:sz w:val="28"/>
        </w:rPr>
        <w:t>.</w:t>
      </w:r>
    </w:p>
    <w:p w14:paraId="0BDC7E7D" w14:textId="6B196AD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5798">
        <w:rPr>
          <w:rFonts w:ascii="Times New Roman" w:hAnsi="Times New Roman"/>
          <w:color w:val="auto"/>
          <w:sz w:val="28"/>
        </w:rPr>
        <w:t xml:space="preserve">Межбюджетные отношения направлены на повышение эффективности организации бюджетного процесса на муниципальном уровне, обеспечение </w:t>
      </w:r>
      <w:proofErr w:type="gramStart"/>
      <w:r w:rsidRPr="008B5798">
        <w:rPr>
          <w:rFonts w:ascii="Times New Roman" w:hAnsi="Times New Roman"/>
          <w:color w:val="auto"/>
          <w:sz w:val="28"/>
        </w:rPr>
        <w:t>контроля за</w:t>
      </w:r>
      <w:proofErr w:type="gramEnd"/>
      <w:r w:rsidRPr="008B5798">
        <w:rPr>
          <w:rFonts w:ascii="Times New Roman" w:hAnsi="Times New Roman"/>
          <w:color w:val="auto"/>
          <w:sz w:val="28"/>
        </w:rPr>
        <w:t xml:space="preserve"> расходованием бюджетных средств.</w:t>
      </w:r>
    </w:p>
    <w:p w14:paraId="24ED455F" w14:textId="047B75BA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B5798">
        <w:rPr>
          <w:rFonts w:ascii="Times New Roman" w:hAnsi="Times New Roman"/>
          <w:color w:val="auto"/>
          <w:sz w:val="28"/>
        </w:rPr>
        <w:t>Одним из ключевых направлений деятельности является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Указами Президента Российской Федерации</w:t>
      </w:r>
      <w:r w:rsidR="00FE61FA" w:rsidRPr="008B5798">
        <w:rPr>
          <w:rFonts w:ascii="Times New Roman" w:hAnsi="Times New Roman"/>
          <w:color w:val="auto"/>
          <w:sz w:val="28"/>
        </w:rPr>
        <w:t>.</w:t>
      </w:r>
    </w:p>
    <w:p w14:paraId="3E5CE634" w14:textId="6384DF7D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Отличительной особенностью </w:t>
      </w:r>
      <w:r w:rsidR="00281EBB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является ее</w:t>
      </w:r>
      <w:r w:rsidR="00635853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>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14:paraId="6978101A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14:paraId="3E0EA90F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«Эффективное управление доходами»;</w:t>
      </w:r>
    </w:p>
    <w:p w14:paraId="537888B4" w14:textId="77777777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«Информационное обеспечение и организация бюджетного процесса»;</w:t>
      </w:r>
    </w:p>
    <w:p w14:paraId="52213C94" w14:textId="04B8F06E" w:rsidR="00F630B2" w:rsidRPr="008B5798" w:rsidRDefault="00F630B2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«Совершенст</w:t>
      </w:r>
      <w:r w:rsidR="00540DEE">
        <w:rPr>
          <w:rFonts w:ascii="Times New Roman" w:hAnsi="Times New Roman"/>
          <w:sz w:val="28"/>
        </w:rPr>
        <w:t>вование межбюджетных отношений».</w:t>
      </w:r>
    </w:p>
    <w:p w14:paraId="1EB5C31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E0B045B" w14:textId="64919CA8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3. Задачи </w:t>
      </w:r>
      <w:r w:rsidR="00DB0139" w:rsidRPr="008B5798">
        <w:rPr>
          <w:rFonts w:ascii="Times New Roman" w:hAnsi="Times New Roman"/>
          <w:sz w:val="28"/>
        </w:rPr>
        <w:t>муниципального</w:t>
      </w:r>
      <w:r w:rsidRPr="008B5798">
        <w:rPr>
          <w:rFonts w:ascii="Times New Roman" w:hAnsi="Times New Roman"/>
          <w:sz w:val="28"/>
        </w:rPr>
        <w:t xml:space="preserve"> управления,</w:t>
      </w:r>
    </w:p>
    <w:p w14:paraId="47B2E236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способы их эффективного решения в сфере</w:t>
      </w:r>
    </w:p>
    <w:p w14:paraId="349D1293" w14:textId="6DF36391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реализации </w:t>
      </w:r>
      <w:r w:rsidR="002E0B40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программы</w:t>
      </w:r>
    </w:p>
    <w:p w14:paraId="08DE6CE5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804385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Основные задачи:</w:t>
      </w:r>
    </w:p>
    <w:p w14:paraId="34F2A02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проведена эффективная налоговая политика и политика в области доходов;</w:t>
      </w:r>
    </w:p>
    <w:p w14:paraId="5AF6A845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обеспечено повышение качества управления бюджетным процессом;</w:t>
      </w:r>
    </w:p>
    <w:p w14:paraId="23317795" w14:textId="1FA363B0" w:rsidR="0008340F" w:rsidRPr="008B5798" w:rsidRDefault="0008340F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обеспечено содействие в создании условий для решения актуальных во</w:t>
      </w:r>
      <w:r w:rsidR="00540DEE">
        <w:rPr>
          <w:rFonts w:ascii="Times New Roman" w:hAnsi="Times New Roman"/>
          <w:sz w:val="28"/>
        </w:rPr>
        <w:t>просов местного значения.</w:t>
      </w:r>
    </w:p>
    <w:p w14:paraId="596F9B2E" w14:textId="2F1A0B83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Указанные составляющие формируют единую функциональную основу для достижения предусмотренных </w:t>
      </w:r>
      <w:r w:rsidR="00AB104E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>программой результатов и</w:t>
      </w:r>
      <w:r w:rsidR="008F0EBF" w:rsidRPr="008B5798">
        <w:rPr>
          <w:rFonts w:ascii="Times New Roman" w:hAnsi="Times New Roman"/>
          <w:sz w:val="28"/>
        </w:rPr>
        <w:t xml:space="preserve"> </w:t>
      </w:r>
      <w:r w:rsidRPr="008B5798">
        <w:rPr>
          <w:rFonts w:ascii="Times New Roman" w:hAnsi="Times New Roman"/>
          <w:sz w:val="28"/>
        </w:rPr>
        <w:t xml:space="preserve">показателей сферы управления </w:t>
      </w:r>
      <w:r w:rsidR="00AB104E" w:rsidRPr="008B5798">
        <w:rPr>
          <w:rFonts w:ascii="Times New Roman" w:hAnsi="Times New Roman"/>
          <w:sz w:val="28"/>
        </w:rPr>
        <w:t xml:space="preserve">муниципальными </w:t>
      </w:r>
      <w:r w:rsidRPr="008B5798">
        <w:rPr>
          <w:rFonts w:ascii="Times New Roman" w:hAnsi="Times New Roman"/>
          <w:sz w:val="28"/>
        </w:rPr>
        <w:t xml:space="preserve">финансами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  <w:r w:rsidRPr="008B5798">
        <w:rPr>
          <w:rFonts w:ascii="Times New Roman" w:hAnsi="Times New Roman"/>
          <w:sz w:val="28"/>
        </w:rPr>
        <w:t>.</w:t>
      </w:r>
    </w:p>
    <w:p w14:paraId="29A12AC6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14:paraId="26F2B976" w14:textId="77777777" w:rsidR="00C942F5" w:rsidRPr="008B5798" w:rsidRDefault="00C942F5" w:rsidP="00D0770C">
      <w:pPr>
        <w:spacing w:line="240" w:lineRule="auto"/>
        <w:sectPr w:rsidR="00C942F5" w:rsidRPr="008B5798" w:rsidSect="0068251D">
          <w:pgSz w:w="11905" w:h="16838"/>
          <w:pgMar w:top="1418" w:right="1077" w:bottom="1418" w:left="1361" w:header="567" w:footer="624" w:gutter="0"/>
          <w:cols w:space="720"/>
          <w:titlePg/>
          <w:docGrid w:linePitch="299"/>
        </w:sectPr>
      </w:pPr>
    </w:p>
    <w:p w14:paraId="48C19AF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II. ПАСПОРТ</w:t>
      </w:r>
    </w:p>
    <w:p w14:paraId="5BCCABE1" w14:textId="0C6CF13D" w:rsidR="0049187B" w:rsidRPr="008B5798" w:rsidRDefault="0049187B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муниципальной</w:t>
      </w:r>
      <w:r w:rsidR="00763EBA" w:rsidRPr="008B5798">
        <w:rPr>
          <w:rFonts w:ascii="Times New Roman" w:hAnsi="Times New Roman"/>
          <w:sz w:val="28"/>
        </w:rPr>
        <w:t xml:space="preserve"> программы </w:t>
      </w:r>
      <w:r w:rsidR="00F85838">
        <w:rPr>
          <w:rFonts w:ascii="Times New Roman" w:hAnsi="Times New Roman"/>
          <w:sz w:val="28"/>
        </w:rPr>
        <w:t>Семикаракорского городского поселения</w:t>
      </w:r>
    </w:p>
    <w:p w14:paraId="400943D9" w14:textId="77777777" w:rsidR="00DA0E5F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</w:t>
      </w:r>
      <w:r w:rsidR="00907F62">
        <w:rPr>
          <w:rFonts w:ascii="Times New Roman" w:hAnsi="Times New Roman"/>
          <w:sz w:val="28"/>
        </w:rPr>
        <w:t xml:space="preserve">Управление муниципальными финансами и создание условий для </w:t>
      </w:r>
      <w:proofErr w:type="gramStart"/>
      <w:r w:rsidR="00907F62">
        <w:rPr>
          <w:rFonts w:ascii="Times New Roman" w:hAnsi="Times New Roman"/>
          <w:sz w:val="28"/>
        </w:rPr>
        <w:t>эффективного</w:t>
      </w:r>
      <w:proofErr w:type="gramEnd"/>
    </w:p>
    <w:p w14:paraId="326C33B8" w14:textId="5340C2E9" w:rsidR="00C942F5" w:rsidRPr="008B5798" w:rsidRDefault="00907F62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управления муниципальными финансами</w:t>
      </w:r>
      <w:r w:rsidR="00763EBA" w:rsidRPr="008B5798">
        <w:rPr>
          <w:rFonts w:ascii="Times New Roman" w:hAnsi="Times New Roman"/>
          <w:sz w:val="28"/>
        </w:rPr>
        <w:t>»</w:t>
      </w:r>
    </w:p>
    <w:p w14:paraId="7C08FA0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F6DA740" w14:textId="77777777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2CB63D0F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C942F5" w:rsidRPr="008B5798" w14:paraId="639AB080" w14:textId="77777777">
        <w:tc>
          <w:tcPr>
            <w:tcW w:w="787" w:type="dxa"/>
          </w:tcPr>
          <w:p w14:paraId="66513732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  <w:shd w:val="clear" w:color="auto" w:fill="auto"/>
          </w:tcPr>
          <w:p w14:paraId="54BF75B2" w14:textId="55E6F7CD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Куратор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50130328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046CF90A" w14:textId="0E19CF65" w:rsidR="00C942F5" w:rsidRPr="008B5798" w:rsidRDefault="0082147C" w:rsidP="0082147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Паршина Наталья Петровна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 w:rsidR="00DD5607" w:rsidRPr="008B5798">
              <w:rPr>
                <w:rFonts w:ascii="Times New Roman" w:hAnsi="Times New Roman"/>
                <w:sz w:val="28"/>
              </w:rPr>
              <w:t xml:space="preserve">заместитель главы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DD5607" w:rsidRPr="008B5798">
              <w:rPr>
                <w:rFonts w:ascii="Times New Roman" w:hAnsi="Times New Roman"/>
                <w:sz w:val="28"/>
              </w:rPr>
              <w:t xml:space="preserve"> по </w:t>
            </w:r>
            <w:r w:rsidR="00DA0E5F">
              <w:rPr>
                <w:rFonts w:ascii="Times New Roman" w:hAnsi="Times New Roman"/>
                <w:sz w:val="28"/>
              </w:rPr>
              <w:t>социальному развитию и организационной работе</w:t>
            </w:r>
          </w:p>
        </w:tc>
      </w:tr>
      <w:tr w:rsidR="00C942F5" w:rsidRPr="008B5798" w14:paraId="32C36C86" w14:textId="77777777">
        <w:tc>
          <w:tcPr>
            <w:tcW w:w="787" w:type="dxa"/>
          </w:tcPr>
          <w:p w14:paraId="4071FD5C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  <w:shd w:val="clear" w:color="auto" w:fill="auto"/>
          </w:tcPr>
          <w:p w14:paraId="70118A9C" w14:textId="5A2C1E8F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6BFF7ADB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43190AE3" w14:textId="6F06F3FB" w:rsidR="00C942F5" w:rsidRPr="008B5798" w:rsidRDefault="00DA0E5F" w:rsidP="00DA0E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ф</w:t>
            </w:r>
            <w:r w:rsidR="003D2D39" w:rsidRPr="008B5798">
              <w:rPr>
                <w:rFonts w:ascii="Times New Roman" w:hAnsi="Times New Roman"/>
                <w:sz w:val="28"/>
              </w:rPr>
              <w:t>инансово</w:t>
            </w:r>
            <w:r>
              <w:rPr>
                <w:rFonts w:ascii="Times New Roman" w:hAnsi="Times New Roman"/>
                <w:sz w:val="28"/>
              </w:rPr>
              <w:t>-экономического и бухгалтерского учета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</w:t>
            </w:r>
            <w:r w:rsidR="00763EBA"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заведующий отделом финансово-экономического и бухгалтерского учета</w:t>
            </w:r>
            <w:r w:rsidR="003D2D39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5C49C716" w14:textId="77777777">
        <w:tc>
          <w:tcPr>
            <w:tcW w:w="787" w:type="dxa"/>
          </w:tcPr>
          <w:p w14:paraId="0E272427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  <w:shd w:val="clear" w:color="auto" w:fill="auto"/>
          </w:tcPr>
          <w:p w14:paraId="0EA2ACFC" w14:textId="4F905D6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11D2F799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657156F6" w14:textId="6A704FC1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этап I: 2019 – 202</w:t>
            </w:r>
            <w:r w:rsidR="00DE0366" w:rsidRPr="008B5798">
              <w:rPr>
                <w:rFonts w:ascii="Times New Roman" w:hAnsi="Times New Roman"/>
                <w:sz w:val="28"/>
              </w:rPr>
              <w:t>4</w:t>
            </w:r>
            <w:r w:rsidRPr="008B5798">
              <w:rPr>
                <w:rFonts w:ascii="Times New Roman" w:hAnsi="Times New Roman"/>
                <w:sz w:val="28"/>
              </w:rPr>
              <w:t xml:space="preserve"> годы;</w:t>
            </w:r>
          </w:p>
          <w:p w14:paraId="482205EA" w14:textId="1BBAE7B1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этап II: 202</w:t>
            </w:r>
            <w:r w:rsidR="00DE0366" w:rsidRPr="008B5798">
              <w:rPr>
                <w:rFonts w:ascii="Times New Roman" w:hAnsi="Times New Roman"/>
                <w:sz w:val="28"/>
              </w:rPr>
              <w:t>5</w:t>
            </w:r>
            <w:r w:rsidRPr="008B5798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C942F5" w:rsidRPr="008B5798" w14:paraId="55A3DFAC" w14:textId="77777777">
        <w:tc>
          <w:tcPr>
            <w:tcW w:w="787" w:type="dxa"/>
          </w:tcPr>
          <w:p w14:paraId="1567721C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  <w:shd w:val="clear" w:color="auto" w:fill="auto"/>
          </w:tcPr>
          <w:p w14:paraId="3C914ADA" w14:textId="42700DB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Цели </w:t>
            </w:r>
            <w:r w:rsidR="0049187B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480" w:type="dxa"/>
          </w:tcPr>
          <w:p w14:paraId="2CF16D41" w14:textId="77777777" w:rsidR="00C942F5" w:rsidRPr="008B5798" w:rsidRDefault="00C942F5" w:rsidP="00D077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398C479B" w14:textId="185E1619" w:rsidR="00C942F5" w:rsidRPr="008B5798" w:rsidRDefault="00763EBA" w:rsidP="00DA0E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ежегодное обеспечение сбалансированности бюджета </w:t>
            </w:r>
            <w:r w:rsidR="00DA0E5F">
              <w:rPr>
                <w:rFonts w:ascii="Times New Roman" w:hAnsi="Times New Roman"/>
                <w:sz w:val="28"/>
              </w:rPr>
              <w:t>поселения</w:t>
            </w:r>
            <w:r w:rsidR="00FE61FA"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за</w:t>
            </w:r>
            <w:r w:rsidR="00D05927" w:rsidRPr="008B579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счет увеличения налоговых и неналоговых доходов, эффективности использования бюджетных средств</w:t>
            </w:r>
          </w:p>
        </w:tc>
      </w:tr>
      <w:tr w:rsidR="00C942F5" w:rsidRPr="008B5798" w14:paraId="28ABEFFD" w14:textId="77777777">
        <w:tc>
          <w:tcPr>
            <w:tcW w:w="787" w:type="dxa"/>
          </w:tcPr>
          <w:p w14:paraId="0AC8A593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14:paraId="4E84B4F2" w14:textId="692D154E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DE0366"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8B5798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480" w:type="dxa"/>
          </w:tcPr>
          <w:p w14:paraId="541E78C3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78C743A5" w14:textId="166FAAB0" w:rsidR="003538A7" w:rsidRPr="00540DEE" w:rsidRDefault="00540DEE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0DEE">
              <w:rPr>
                <w:rFonts w:ascii="Times New Roman" w:hAnsi="Times New Roman"/>
                <w:sz w:val="28"/>
              </w:rPr>
              <w:t>0,0</w:t>
            </w:r>
            <w:r w:rsidR="003538A7" w:rsidRPr="00540DEE">
              <w:rPr>
                <w:rFonts w:ascii="Times New Roman" w:hAnsi="Times New Roman"/>
                <w:sz w:val="28"/>
              </w:rPr>
              <w:t xml:space="preserve"> тыс. рублей:</w:t>
            </w:r>
          </w:p>
          <w:p w14:paraId="0F7AFD5E" w14:textId="74EFB143" w:rsidR="003538A7" w:rsidRPr="00540DEE" w:rsidRDefault="003538A7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0DEE">
              <w:rPr>
                <w:rFonts w:ascii="Times New Roman" w:hAnsi="Times New Roman"/>
                <w:sz w:val="28"/>
              </w:rPr>
              <w:t xml:space="preserve">этап I: </w:t>
            </w:r>
            <w:r w:rsidR="00DA0E5F" w:rsidRPr="00540DEE">
              <w:rPr>
                <w:rFonts w:ascii="Times New Roman" w:hAnsi="Times New Roman"/>
                <w:sz w:val="28"/>
              </w:rPr>
              <w:t>0,0</w:t>
            </w:r>
            <w:r w:rsidRPr="00540DEE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14:paraId="4271F40A" w14:textId="06D09675" w:rsidR="00C942F5" w:rsidRPr="00DA0E5F" w:rsidRDefault="003538A7" w:rsidP="0082147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highlight w:val="yellow"/>
              </w:rPr>
            </w:pPr>
            <w:r w:rsidRPr="00540DEE">
              <w:rPr>
                <w:rFonts w:ascii="Times New Roman" w:hAnsi="Times New Roman"/>
                <w:sz w:val="28"/>
              </w:rPr>
              <w:t xml:space="preserve">этап II: </w:t>
            </w:r>
            <w:r w:rsidR="0082147C">
              <w:rPr>
                <w:rFonts w:ascii="Times New Roman" w:hAnsi="Times New Roman"/>
                <w:sz w:val="28"/>
              </w:rPr>
              <w:t>1644,8</w:t>
            </w:r>
            <w:r w:rsidRPr="00540DEE"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</w:tr>
      <w:tr w:rsidR="00C942F5" w:rsidRPr="008B5798" w14:paraId="6C116EDD" w14:textId="77777777">
        <w:tc>
          <w:tcPr>
            <w:tcW w:w="787" w:type="dxa"/>
          </w:tcPr>
          <w:p w14:paraId="672273E8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  <w:shd w:val="clear" w:color="auto" w:fill="auto"/>
          </w:tcPr>
          <w:p w14:paraId="2FC5718F" w14:textId="77777777" w:rsidR="00C942F5" w:rsidRPr="008B5798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0" w:type="dxa"/>
          </w:tcPr>
          <w:p w14:paraId="44A25277" w14:textId="77777777" w:rsidR="00C942F5" w:rsidRPr="008B5798" w:rsidRDefault="00C942F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14:paraId="22427F1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14:paraId="73D6FD42" w14:textId="77777777"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12"/>
          <w:footerReference w:type="default" r:id="rId13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19BEB940" w14:textId="202D7CD8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2. Показатели </w:t>
      </w:r>
      <w:r w:rsidR="006C2A88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</w:t>
      </w:r>
    </w:p>
    <w:p w14:paraId="44D591DC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1788"/>
        <w:gridCol w:w="637"/>
        <w:gridCol w:w="1057"/>
        <w:gridCol w:w="1043"/>
        <w:gridCol w:w="1449"/>
        <w:gridCol w:w="1058"/>
        <w:gridCol w:w="782"/>
        <w:gridCol w:w="652"/>
        <w:gridCol w:w="782"/>
        <w:gridCol w:w="768"/>
        <w:gridCol w:w="1609"/>
        <w:gridCol w:w="1485"/>
        <w:gridCol w:w="1011"/>
        <w:gridCol w:w="903"/>
      </w:tblGrid>
      <w:tr w:rsidR="00C942F5" w:rsidRPr="007A7F39" w14:paraId="33F29577" w14:textId="77777777" w:rsidTr="007A7F39">
        <w:trPr>
          <w:trHeight w:val="228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974F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  <w:r w:rsidRPr="007A7F3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84174" w14:textId="77777777" w:rsidR="00C942F5" w:rsidRPr="007A7F39" w:rsidRDefault="00763EBA" w:rsidP="00684FCC">
            <w:pPr>
              <w:widowControl w:val="0"/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3DB4E" w14:textId="601BE8E7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показа</w:t>
            </w:r>
            <w:r w:rsidR="00763EBA" w:rsidRPr="007A7F39">
              <w:rPr>
                <w:rFonts w:ascii="Times New Roman" w:hAnsi="Times New Roman"/>
                <w:sz w:val="20"/>
              </w:rPr>
              <w:t xml:space="preserve">теля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102D9" w14:textId="78FF5BE3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</w:t>
            </w:r>
            <w:r w:rsid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70B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346C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Вид показателя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F850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5190437A" w14:textId="6379F8EA" w:rsidR="00C942F5" w:rsidRPr="007A7F39" w:rsidRDefault="00763EBA" w:rsidP="0082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82147C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 xml:space="preserve"> год) 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796D9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F3F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Документ 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33FE8" w14:textId="77777777" w:rsidR="00C942F5" w:rsidRPr="007A7F39" w:rsidRDefault="00763EBA" w:rsidP="008476FB">
            <w:pPr>
              <w:widowControl w:val="0"/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7622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Связь </w:t>
            </w:r>
          </w:p>
          <w:p w14:paraId="7E1E2957" w14:textId="094EBBDC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с показателями национальных целей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4FC5E" w14:textId="4B1BEC8D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7A7F39" w14:paraId="4E702AFB" w14:textId="77777777" w:rsidTr="007A7F39">
        <w:trPr>
          <w:trHeight w:val="14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CBE9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9525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8D48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F3C9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3D04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B38A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09ED63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4ACB5" w14:textId="32DB7639" w:rsidR="00C942F5" w:rsidRPr="007A7F39" w:rsidRDefault="00763EBA" w:rsidP="0082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82147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26901" w14:textId="18D178B6" w:rsidR="00C942F5" w:rsidRPr="007A7F39" w:rsidRDefault="00763EBA" w:rsidP="0082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82147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32F9E" w14:textId="158559AA" w:rsidR="00C942F5" w:rsidRPr="007A7F39" w:rsidRDefault="00763EBA" w:rsidP="00821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82147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69B9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060BA58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</w:t>
            </w:r>
            <w:r w:rsidRPr="007A7F39">
              <w:rPr>
                <w:rFonts w:ascii="Times New Roman" w:hAnsi="Times New Roman"/>
                <w:spacing w:val="-20"/>
                <w:sz w:val="20"/>
              </w:rPr>
              <w:t>в</w:t>
            </w:r>
            <w:r w:rsidRPr="007A7F39">
              <w:rPr>
                <w:rFonts w:ascii="Times New Roman" w:hAnsi="Times New Roman"/>
                <w:sz w:val="20"/>
              </w:rPr>
              <w:t>очно</w:t>
            </w:r>
            <w:r w:rsidRPr="007A7F39">
              <w:rPr>
                <w:rFonts w:ascii="Times New Roman" w:hAnsi="Times New Roman"/>
                <w:spacing w:val="-20"/>
                <w:sz w:val="20"/>
              </w:rPr>
              <w:t>)</w:t>
            </w:r>
          </w:p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21C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28A71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5EA2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43FCC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402DD007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789"/>
        <w:gridCol w:w="636"/>
        <w:gridCol w:w="1055"/>
        <w:gridCol w:w="1041"/>
        <w:gridCol w:w="1447"/>
        <w:gridCol w:w="1056"/>
        <w:gridCol w:w="781"/>
        <w:gridCol w:w="651"/>
        <w:gridCol w:w="781"/>
        <w:gridCol w:w="767"/>
        <w:gridCol w:w="1626"/>
        <w:gridCol w:w="1486"/>
        <w:gridCol w:w="1015"/>
        <w:gridCol w:w="897"/>
      </w:tblGrid>
      <w:tr w:rsidR="00C942F5" w:rsidRPr="007A7F39" w14:paraId="6CE81A7E" w14:textId="77777777" w:rsidTr="007A7F39">
        <w:trPr>
          <w:cantSplit/>
          <w:trHeight w:val="144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2652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F3D0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4B6F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C0C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6E3D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9F694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5944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6C5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572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89D2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2E79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C868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25CC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8E602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B05B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C942F5" w:rsidRPr="007A7F39" w14:paraId="21A14D72" w14:textId="77777777" w:rsidTr="007A7F39">
        <w:trPr>
          <w:cantSplit/>
          <w:trHeight w:val="144"/>
        </w:trPr>
        <w:tc>
          <w:tcPr>
            <w:tcW w:w="155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4D5720" w14:textId="571A1EF8" w:rsidR="00C942F5" w:rsidRPr="007A7F39" w:rsidRDefault="00763EBA" w:rsidP="00684FCC">
            <w:pPr>
              <w:widowControl w:val="0"/>
              <w:spacing w:after="0" w:line="240" w:lineRule="auto"/>
              <w:ind w:right="-66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1. Цель </w:t>
            </w:r>
            <w:r w:rsidR="006C2A88" w:rsidRPr="007A7F39">
              <w:rPr>
                <w:rFonts w:ascii="Times New Roman" w:hAnsi="Times New Roman"/>
                <w:sz w:val="20"/>
              </w:rPr>
              <w:t xml:space="preserve">муниципальной </w:t>
            </w:r>
            <w:r w:rsidRPr="007A7F39">
              <w:rPr>
                <w:rFonts w:ascii="Times New Roman" w:hAnsi="Times New Roman"/>
                <w:sz w:val="20"/>
              </w:rPr>
              <w:t>программы «Ежегодное обеспечение сбалансированности бюджета</w:t>
            </w:r>
            <w:r w:rsidR="009961B0" w:rsidRPr="007A7F39">
              <w:rPr>
                <w:rFonts w:ascii="Times New Roman" w:hAnsi="Times New Roman"/>
                <w:sz w:val="20"/>
              </w:rPr>
              <w:t xml:space="preserve"> </w:t>
            </w:r>
            <w:r w:rsidR="00DA0E5F" w:rsidRPr="007A7F39">
              <w:rPr>
                <w:rFonts w:ascii="Times New Roman" w:hAnsi="Times New Roman"/>
                <w:sz w:val="20"/>
              </w:rPr>
              <w:t>поселения</w:t>
            </w:r>
          </w:p>
          <w:p w14:paraId="75142A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C942F5" w:rsidRPr="007A7F39" w14:paraId="0538501F" w14:textId="77777777" w:rsidTr="007A7F39">
        <w:trPr>
          <w:cantSplit/>
          <w:trHeight w:val="14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4C1E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F1980" w14:textId="33FAD8E1" w:rsidR="00C942F5" w:rsidRPr="007A7F39" w:rsidRDefault="00763EBA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Темп роста налоговых и</w:t>
            </w:r>
            <w:r w:rsidR="008C0FDD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неналоговых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к уровню предыдущего года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21CE4" w14:textId="1C1948C8" w:rsidR="00C942F5" w:rsidRPr="007A7F39" w:rsidRDefault="001F70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763EBA" w:rsidRPr="007A7F39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B250D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955D7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BEE516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73784" w14:textId="3873BD4C" w:rsidR="00371025" w:rsidRPr="007A7F39" w:rsidRDefault="0051780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  <w:r w:rsidR="008B0F28" w:rsidRPr="007A7F39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9711C" w14:textId="3358E5BE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106,8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514D0" w14:textId="1A412C08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105,4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C6101" w14:textId="5F0A8CE4" w:rsidR="00C942F5" w:rsidRPr="007A7F39" w:rsidRDefault="00C40EE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104,0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23D5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107,0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8854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Соглашение </w:t>
            </w:r>
          </w:p>
          <w:p w14:paraId="493ED2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«О мерах </w:t>
            </w:r>
          </w:p>
          <w:p w14:paraId="0A1DAE1A" w14:textId="669C9CBC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по социально-экономическому развитию </w:t>
            </w:r>
          </w:p>
          <w:p w14:paraId="116BBDDA" w14:textId="35A3243C" w:rsidR="00C942F5" w:rsidRPr="007A7F39" w:rsidRDefault="00763EBA" w:rsidP="00D204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 оздоровлению 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муниципальных </w:t>
            </w:r>
            <w:r w:rsidRPr="007A7F39">
              <w:rPr>
                <w:rFonts w:ascii="Times New Roman" w:hAnsi="Times New Roman"/>
                <w:sz w:val="20"/>
              </w:rPr>
              <w:t>финансов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», ежегодно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заключаемое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между Министерством финансов </w:t>
            </w:r>
            <w:r w:rsidR="001626AA" w:rsidRPr="007A7F39">
              <w:rPr>
                <w:rFonts w:ascii="Times New Roman" w:hAnsi="Times New Roman"/>
                <w:sz w:val="20"/>
              </w:rPr>
              <w:t>Ростовской области</w:t>
            </w:r>
            <w:r w:rsidR="00D2043C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и </w:t>
            </w:r>
            <w:r w:rsidR="001626AA" w:rsidRPr="007A7F39">
              <w:rPr>
                <w:rFonts w:ascii="Times New Roman" w:hAnsi="Times New Roman"/>
                <w:sz w:val="20"/>
              </w:rPr>
              <w:t xml:space="preserve">Администрацией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5F12D5" w14:textId="0ACC094D" w:rsidR="00C942F5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  <w:r w:rsidR="00BD5E44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26F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B30B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0FF4A5D2" w14:textId="77777777" w:rsidTr="007A7F39">
        <w:trPr>
          <w:cantSplit/>
          <w:trHeight w:val="34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669D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40A256" w14:textId="58740B66" w:rsidR="00DC0BD4" w:rsidRPr="007A7F39" w:rsidRDefault="008C0FDD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Отношение дефицита местного бюджета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07A88" w14:textId="409D73B7" w:rsidR="00C942F5" w:rsidRPr="007A7F39" w:rsidRDefault="001F704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763EBA" w:rsidRPr="007A7F39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9A39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5150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439C2" w14:textId="77777777" w:rsidR="00C942F5" w:rsidRPr="007A7F3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89242" w14:textId="0122042F" w:rsidR="00C942F5" w:rsidRPr="007A7F39" w:rsidRDefault="004F6A5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6,2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FAC17" w14:textId="218E2F84" w:rsidR="001F7044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9DE74" w14:textId="2180BBF2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7B16E" w14:textId="5471FC6B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8E7FA9" w14:textId="03577442" w:rsidR="00C942F5" w:rsidRPr="007A7F39" w:rsidRDefault="001A265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C440C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Бюджетный кодекс Российской Федерации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6BA1C" w14:textId="1709BC49" w:rsidR="00C942F5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EA28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D230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19470E" w:rsidRPr="007A7F39" w14:paraId="11F76CDC" w14:textId="77777777" w:rsidTr="007A7F39">
        <w:trPr>
          <w:cantSplit/>
          <w:trHeight w:val="367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A3591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1D565" w14:textId="027B1FEF" w:rsidR="0019470E" w:rsidRPr="007A7F39" w:rsidRDefault="0019470E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Отношение объема муниципального долга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 по состоянию </w:t>
            </w:r>
          </w:p>
          <w:p w14:paraId="7B909E8A" w14:textId="7FD63685" w:rsidR="0019470E" w:rsidRPr="007A7F39" w:rsidRDefault="0019470E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на 1 января года, следующего за 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отчетным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, к общему годовому объему доходов (без учета безвозмездных поступлений) бюджета </w:t>
            </w:r>
            <w:r w:rsidR="004A17B7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F1DD9" w14:textId="38012758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908A4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D4A55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94EAF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C6512" w14:textId="5094893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E20AF" w14:textId="51059C81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89571" w14:textId="60BBEE85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9EEEA" w14:textId="1AC0D5BF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F38D7" w14:textId="652A5546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43D98" w14:textId="096B63E1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приказ</w:t>
            </w:r>
          </w:p>
          <w:p w14:paraId="431608AA" w14:textId="67C5BF1F" w:rsidR="00DE0A67" w:rsidRPr="007A7F39" w:rsidRDefault="005D1D53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</w:t>
            </w:r>
            <w:r w:rsidR="00DE0A67" w:rsidRPr="007A7F39">
              <w:rPr>
                <w:rFonts w:ascii="Times New Roman" w:hAnsi="Times New Roman"/>
                <w:sz w:val="20"/>
              </w:rPr>
              <w:t>инистерства финансов Ростовской области</w:t>
            </w:r>
          </w:p>
          <w:p w14:paraId="793B547F" w14:textId="5BE5C6E8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 24.01.2024 № 16</w:t>
            </w:r>
          </w:p>
          <w:p w14:paraId="61040613" w14:textId="590F3C46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 «О порядке осуществления мониторинга и оценки качества</w:t>
            </w:r>
          </w:p>
          <w:p w14:paraId="7269FBB6" w14:textId="3AF289F6" w:rsidR="00DE0A67" w:rsidRPr="007A7F39" w:rsidRDefault="00DE0A6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управления бюджетным процессом в муниципальных образованиях</w:t>
            </w:r>
          </w:p>
          <w:p w14:paraId="42D86FD0" w14:textId="71DF456B" w:rsidR="00DE0A67" w:rsidRPr="007A7F39" w:rsidRDefault="00E956C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Р</w:t>
            </w:r>
            <w:r w:rsidR="00DE0A67" w:rsidRPr="007A7F39">
              <w:rPr>
                <w:rFonts w:ascii="Times New Roman" w:hAnsi="Times New Roman"/>
                <w:sz w:val="20"/>
              </w:rPr>
              <w:t>остовской области</w:t>
            </w:r>
            <w:r w:rsidRPr="007A7F3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669DD" w14:textId="49E2F71E" w:rsidR="0019470E" w:rsidRPr="007A7F39" w:rsidRDefault="004A17B7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7FAF6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36144" w14:textId="77777777" w:rsidR="0019470E" w:rsidRPr="007A7F39" w:rsidRDefault="0019470E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473CE63C" w14:textId="77777777" w:rsidR="007658CA" w:rsidRPr="007A7F39" w:rsidRDefault="007658C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>* Значение показателя сложилось в связи с переходом в 2023 году на ЕНП и проведением ФНС России верификации платежей</w:t>
      </w:r>
    </w:p>
    <w:p w14:paraId="5D897378" w14:textId="4959E925" w:rsidR="00C942F5" w:rsidRPr="007A7F39" w:rsidRDefault="00763EBA" w:rsidP="00D0770C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>Примечание.</w:t>
      </w:r>
    </w:p>
    <w:p w14:paraId="7D1FB648" w14:textId="17B73C36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</w:rPr>
        <w:t xml:space="preserve">Используемое сокращение: </w:t>
      </w:r>
    </w:p>
    <w:p w14:paraId="44A0D361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7A7F39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измерения.</w:t>
      </w:r>
    </w:p>
    <w:p w14:paraId="68DA0761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14"/>
          <w:footerReference w:type="default" r:id="rId15"/>
          <w:pgSz w:w="16840" w:h="11907" w:orient="landscape" w:code="9"/>
          <w:pgMar w:top="1701" w:right="1134" w:bottom="567" w:left="737" w:header="720" w:footer="624" w:gutter="0"/>
          <w:cols w:space="720"/>
        </w:sectPr>
      </w:pPr>
    </w:p>
    <w:p w14:paraId="0F59F799" w14:textId="13D627B4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 xml:space="preserve">3. Перечень структурных элементов </w:t>
      </w:r>
      <w:r w:rsidR="004C403B" w:rsidRPr="008B5798">
        <w:rPr>
          <w:rFonts w:ascii="Times New Roman" w:hAnsi="Times New Roman"/>
          <w:sz w:val="28"/>
        </w:rPr>
        <w:t>муниципальной</w:t>
      </w:r>
      <w:r w:rsidRPr="008B5798">
        <w:rPr>
          <w:rFonts w:ascii="Times New Roman" w:hAnsi="Times New Roman"/>
          <w:sz w:val="28"/>
        </w:rPr>
        <w:t xml:space="preserve"> программы </w:t>
      </w:r>
    </w:p>
    <w:p w14:paraId="097C5684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C942F5" w:rsidRPr="008B5798" w14:paraId="702D541C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C6B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64BB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90E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755A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14:paraId="1600A6CB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5134"/>
        <w:gridCol w:w="4579"/>
        <w:gridCol w:w="4162"/>
      </w:tblGrid>
      <w:tr w:rsidR="00C942F5" w:rsidRPr="008B5798" w14:paraId="4AC0A694" w14:textId="77777777" w:rsidTr="004A54BC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6D8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74D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10B3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269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4</w:t>
            </w:r>
          </w:p>
        </w:tc>
      </w:tr>
      <w:tr w:rsidR="00C942F5" w:rsidRPr="008B5798" w14:paraId="3E465383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644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 Комплекс процессных мероприятий «Эффективное управление доходами»</w:t>
            </w:r>
          </w:p>
          <w:p w14:paraId="71EB53A1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6BF44524" w14:textId="3BC226E2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.</w:t>
            </w:r>
          </w:p>
          <w:p w14:paraId="150D6773" w14:textId="2725BE2F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</w:t>
            </w:r>
            <w:r w:rsidR="004C403B" w:rsidRPr="008B5798">
              <w:rPr>
                <w:rFonts w:ascii="Times New Roman" w:hAnsi="Times New Roman"/>
                <w:sz w:val="28"/>
              </w:rPr>
              <w:t>5</w:t>
            </w:r>
            <w:r w:rsidRPr="008B5798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C942F5" w:rsidRPr="008B5798" w14:paraId="1000B4F7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8CE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2CC1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E949F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достижение устойчивой положительной динамики поступлений по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налоговым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  <w:p w14:paraId="72286D8E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D09B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темп роста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налоговых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  <w:p w14:paraId="57F29310" w14:textId="669452C2" w:rsidR="00C942F5" w:rsidRPr="008B5798" w:rsidRDefault="00763EBA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и неналоговых доходов </w:t>
            </w:r>
            <w:r w:rsidR="00822223">
              <w:rPr>
                <w:rFonts w:ascii="Times New Roman" w:hAnsi="Times New Roman"/>
                <w:sz w:val="28"/>
              </w:rPr>
              <w:t>бюджета Семикаракорского городского поселения Семикаракорского района</w:t>
            </w:r>
            <w:r w:rsidR="00F85838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 xml:space="preserve">к уровню предыдущего года </w:t>
            </w:r>
          </w:p>
        </w:tc>
      </w:tr>
      <w:tr w:rsidR="00C942F5" w:rsidRPr="008B5798" w14:paraId="40895C0E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DA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14:paraId="4182B21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«Информационное обеспечение и организация бюджетного процесса»</w:t>
            </w:r>
          </w:p>
          <w:p w14:paraId="4DF7CB97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41684054" w14:textId="3D4116CA" w:rsidR="004C403B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поселения.</w:t>
            </w:r>
          </w:p>
          <w:p w14:paraId="5926CCBD" w14:textId="57789DEC" w:rsidR="00C942F5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C942F5" w:rsidRPr="008B5798" w14:paraId="7C28CC5F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D666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EED6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Обеспечено повышение качества управления бюджетным процессом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6B2B" w14:textId="4E6B545F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обеспечена реализация управленческой и организационной деятельности аппарата управления в целях повышения эффективности исполнения </w:t>
            </w:r>
            <w:r w:rsidR="00DC76F3" w:rsidRPr="008B5798">
              <w:rPr>
                <w:rFonts w:ascii="Times New Roman" w:hAnsi="Times New Roman"/>
                <w:sz w:val="28"/>
              </w:rPr>
              <w:t>муниципальных</w:t>
            </w:r>
            <w:r w:rsidRPr="008B5798">
              <w:rPr>
                <w:rFonts w:ascii="Times New Roman" w:hAnsi="Times New Roman"/>
                <w:sz w:val="28"/>
              </w:rPr>
              <w:t xml:space="preserve"> функций;</w:t>
            </w:r>
          </w:p>
          <w:p w14:paraId="1E95524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 xml:space="preserve">обеспечено качественное </w:t>
            </w:r>
          </w:p>
          <w:p w14:paraId="681E6C66" w14:textId="3EF0C738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своевременное исполнение бюджета</w:t>
            </w:r>
            <w:r w:rsidR="00B058A7" w:rsidRPr="008B5798">
              <w:rPr>
                <w:rFonts w:ascii="Times New Roman" w:hAnsi="Times New Roman"/>
                <w:sz w:val="28"/>
              </w:rPr>
              <w:t xml:space="preserve"> </w:t>
            </w:r>
            <w:r w:rsidR="004A17B7">
              <w:rPr>
                <w:rFonts w:ascii="Times New Roman" w:hAnsi="Times New Roman"/>
                <w:sz w:val="28"/>
              </w:rPr>
              <w:t>поселения</w:t>
            </w:r>
            <w:r w:rsidR="00FF1215" w:rsidRPr="008B5798">
              <w:rPr>
                <w:rFonts w:ascii="Times New Roman" w:hAnsi="Times New Roman"/>
                <w:sz w:val="28"/>
              </w:rPr>
              <w:t>;</w:t>
            </w:r>
          </w:p>
          <w:p w14:paraId="61811E04" w14:textId="7FE14FE3" w:rsidR="00FF1215" w:rsidRPr="008B5798" w:rsidRDefault="00FF121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соответствие уровня муниципального долга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требованиям бюджетного законодательства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45D0" w14:textId="68E78883" w:rsidR="00A71FF9" w:rsidRPr="008B5798" w:rsidRDefault="00A71FF9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>о</w:t>
            </w:r>
            <w:r w:rsidR="00B058A7" w:rsidRPr="008B5798">
              <w:rPr>
                <w:rFonts w:ascii="Times New Roman" w:hAnsi="Times New Roman"/>
                <w:sz w:val="28"/>
              </w:rPr>
              <w:t xml:space="preserve">тношение дефицита местного бюджета к общему годовому объему доходов местного бюджета без учета утвержденного объема безвозмездных поступлений и </w:t>
            </w:r>
            <w:r w:rsidR="00B058A7" w:rsidRPr="008B5798">
              <w:rPr>
                <w:rFonts w:ascii="Times New Roman" w:hAnsi="Times New Roman"/>
                <w:sz w:val="28"/>
              </w:rPr>
              <w:lastRenderedPageBreak/>
              <w:t>(или) поступлений налоговых доходов по дополнительным нормативам отчислений</w:t>
            </w:r>
            <w:r w:rsidRPr="008B5798">
              <w:rPr>
                <w:rFonts w:ascii="Times New Roman" w:hAnsi="Times New Roman"/>
                <w:sz w:val="28"/>
              </w:rPr>
              <w:t>;</w:t>
            </w:r>
          </w:p>
          <w:p w14:paraId="64E2E279" w14:textId="233B6D41" w:rsidR="00A71FF9" w:rsidRPr="008B5798" w:rsidRDefault="00A71FF9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отношение объема муниципального долга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по состоянию </w:t>
            </w:r>
          </w:p>
          <w:p w14:paraId="335C6F5B" w14:textId="0C84CBC4" w:rsidR="00A71FF9" w:rsidRPr="008B5798" w:rsidRDefault="00A71FF9" w:rsidP="004A17B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на 1 января года, следующего за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отчетным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, к общему годовому объему доходов (без учета безвозмездных поступлений) бюджета </w:t>
            </w:r>
            <w:r w:rsidR="004A17B7">
              <w:rPr>
                <w:rFonts w:ascii="Times New Roman" w:hAnsi="Times New Roman"/>
                <w:sz w:val="28"/>
              </w:rPr>
              <w:t>поселения</w:t>
            </w:r>
          </w:p>
        </w:tc>
      </w:tr>
      <w:tr w:rsidR="00C942F5" w:rsidRPr="008B5798" w14:paraId="34FADEA5" w14:textId="77777777" w:rsidTr="004A54B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C433A" w14:textId="056C381A" w:rsidR="00C942F5" w:rsidRPr="008B5798" w:rsidRDefault="0058587C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lastRenderedPageBreak/>
              <w:t>3</w:t>
            </w:r>
            <w:r w:rsidR="00763EBA" w:rsidRPr="008B5798">
              <w:rPr>
                <w:rFonts w:ascii="Times New Roman" w:hAnsi="Times New Roman"/>
                <w:sz w:val="28"/>
              </w:rPr>
              <w:t>. Комплекс процессных мероприятий «Совершенствование межбюджетных отношений»</w:t>
            </w:r>
          </w:p>
          <w:p w14:paraId="42CBFA1C" w14:textId="77777777" w:rsidR="00C942F5" w:rsidRPr="008B5798" w:rsidRDefault="00C942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14:paraId="01057239" w14:textId="09290F8F" w:rsidR="004C403B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реализацию: </w:t>
            </w:r>
            <w:r w:rsidR="004A17B7" w:rsidRPr="004A17B7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.</w:t>
            </w:r>
          </w:p>
          <w:p w14:paraId="0A608C81" w14:textId="48FBB37F" w:rsidR="00C942F5" w:rsidRPr="008B5798" w:rsidRDefault="004C403B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C942F5" w:rsidRPr="008B5798" w14:paraId="7B9306BD" w14:textId="77777777" w:rsidTr="004A54BC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6B41" w14:textId="68B4701B" w:rsidR="00C942F5" w:rsidRPr="008B5798" w:rsidRDefault="007D5B64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  <w:r w:rsidR="00763EBA" w:rsidRPr="008B5798">
              <w:rPr>
                <w:rFonts w:ascii="Times New Roman" w:hAnsi="Times New Roman"/>
                <w:sz w:val="28"/>
              </w:rPr>
              <w:t>.</w:t>
            </w:r>
            <w:r w:rsidRPr="008B5798">
              <w:rPr>
                <w:rFonts w:ascii="Times New Roman" w:hAnsi="Times New Roman"/>
                <w:sz w:val="28"/>
              </w:rPr>
              <w:t>1</w:t>
            </w:r>
            <w:r w:rsidR="00763EBA" w:rsidRPr="008B579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8C2E" w14:textId="77E05973" w:rsidR="00C942F5" w:rsidRPr="008B5798" w:rsidRDefault="005E788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Обеспечено содействие в создании условий для решения актуальных вопросов местного значения 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AC4E" w14:textId="007CF0A1" w:rsidR="00C942F5" w:rsidRPr="008B5798" w:rsidRDefault="00763EBA" w:rsidP="004A17B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созданы условия для устойчивого исполнения бюджет</w:t>
            </w:r>
            <w:r w:rsidR="004A17B7">
              <w:rPr>
                <w:rFonts w:ascii="Times New Roman" w:hAnsi="Times New Roman"/>
                <w:sz w:val="28"/>
              </w:rPr>
              <w:t>а поселения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263F" w14:textId="5A8C9AA2" w:rsidR="00C942F5" w:rsidRPr="008B5798" w:rsidRDefault="005D0BA6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отношение дефицита местного бюджета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</w:tr>
    </w:tbl>
    <w:p w14:paraId="64B8FE4A" w14:textId="77777777" w:rsidR="00C942F5" w:rsidRPr="008B5798" w:rsidRDefault="00C942F5" w:rsidP="00D0770C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14:paraId="28004064" w14:textId="5CFC9F85" w:rsidR="00C942F5" w:rsidRPr="008B5798" w:rsidRDefault="00763EBA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4"/>
        </w:rPr>
        <w:br w:type="page"/>
      </w:r>
      <w:r w:rsidRPr="008B5798">
        <w:rPr>
          <w:rFonts w:ascii="Times New Roman" w:hAnsi="Times New Roman"/>
          <w:sz w:val="28"/>
        </w:rPr>
        <w:lastRenderedPageBreak/>
        <w:t xml:space="preserve">4. Параметры финансового обеспечения </w:t>
      </w:r>
      <w:r w:rsidR="00381B46" w:rsidRPr="008B5798">
        <w:rPr>
          <w:rFonts w:ascii="Times New Roman" w:hAnsi="Times New Roman"/>
          <w:sz w:val="28"/>
        </w:rPr>
        <w:t xml:space="preserve">муниципальной </w:t>
      </w:r>
      <w:r w:rsidRPr="008B5798">
        <w:rPr>
          <w:rFonts w:ascii="Times New Roman" w:hAnsi="Times New Roman"/>
          <w:sz w:val="28"/>
        </w:rPr>
        <w:t xml:space="preserve">программы </w:t>
      </w:r>
    </w:p>
    <w:p w14:paraId="2CB2F833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C942F5" w:rsidRPr="008B5798" w14:paraId="1FE0843D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E8750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E3F5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14:paraId="4131F155" w14:textId="58DD97B5" w:rsidR="00C942F5" w:rsidRPr="008B5798" w:rsidRDefault="00381B4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="00763EBA" w:rsidRPr="008B5798">
              <w:rPr>
                <w:rFonts w:ascii="Times New Roman" w:hAnsi="Times New Roman"/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4313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C942F5" w:rsidRPr="008B5798" w14:paraId="59DF86C3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DE4AA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A12B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2BEE56" w14:textId="662B0A93" w:rsidR="00C942F5" w:rsidRPr="008B5798" w:rsidRDefault="00763EBA" w:rsidP="004E488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4E488B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634882" w14:textId="1AD2D67D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4E488B">
              <w:rPr>
                <w:rFonts w:ascii="Times New Roman" w:hAnsi="Times New Roman"/>
                <w:sz w:val="28"/>
              </w:rPr>
              <w:t>7</w:t>
            </w:r>
            <w:r w:rsidRPr="008B579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19963" w14:textId="0244C8D4" w:rsidR="00C942F5" w:rsidRPr="008B5798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202</w:t>
            </w:r>
            <w:r w:rsidR="004E488B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6560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14:paraId="6F41CB77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C942F5" w:rsidRPr="008B5798" w14:paraId="4A0118D3" w14:textId="77777777" w:rsidTr="00E718A2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27924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2DBE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ACBF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4E97D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320C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CD1F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6</w:t>
            </w:r>
          </w:p>
        </w:tc>
      </w:tr>
      <w:tr w:rsidR="003538A7" w:rsidRPr="008B5798" w14:paraId="313B12C6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233CA" w14:textId="77777777" w:rsidR="003538A7" w:rsidRPr="008B5798" w:rsidRDefault="003538A7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299DC1" w14:textId="51F28D67" w:rsidR="003538A7" w:rsidRPr="008B5798" w:rsidRDefault="003538A7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 xml:space="preserve"> «Управление муниципальными финансами </w:t>
            </w:r>
          </w:p>
          <w:p w14:paraId="6595D8FE" w14:textId="473527B0" w:rsidR="003538A7" w:rsidRPr="008B5798" w:rsidRDefault="00F85838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3538A7" w:rsidRPr="008B5798">
              <w:rPr>
                <w:rFonts w:ascii="Times New Roman" w:hAnsi="Times New Roman"/>
                <w:sz w:val="28"/>
              </w:rPr>
              <w:t xml:space="preserve">» (всего), </w:t>
            </w:r>
          </w:p>
          <w:p w14:paraId="40B266FC" w14:textId="77777777" w:rsidR="003538A7" w:rsidRPr="008B5798" w:rsidRDefault="003538A7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59BCE" w14:textId="5D3602A2" w:rsidR="003538A7" w:rsidRPr="00700C2E" w:rsidRDefault="004E488B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6E18A" w14:textId="65DC8FCB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72B5A" w14:textId="5985514F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66C25B" w14:textId="6A8D397C" w:rsidR="003538A7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701FC006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BF731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56F4A7" w14:textId="291E3761" w:rsidR="006C4110" w:rsidRPr="008B5798" w:rsidRDefault="00540DEE" w:rsidP="00C631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>
              <w:rPr>
                <w:rFonts w:ascii="Times New Roman" w:hAnsi="Times New Roman"/>
                <w:sz w:val="28"/>
              </w:rPr>
              <w:t xml:space="preserve"> </w:t>
            </w:r>
            <w:r w:rsidR="006C4110" w:rsidRPr="008B5798">
              <w:rPr>
                <w:rFonts w:ascii="Times New Roman" w:hAnsi="Times New Roman"/>
                <w:sz w:val="28"/>
              </w:rPr>
              <w:t>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4B369" w14:textId="0ADA80B9" w:rsidR="006C4110" w:rsidRPr="00700C2E" w:rsidRDefault="004E488B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852,8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93B005" w14:textId="597E3E13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pacing w:val="-20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4605F" w14:textId="5B2034C5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81EAF7" w14:textId="7D95498C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1F399DFA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68C29" w14:textId="77777777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0BC827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Комплекс процессных мероприятий «Информационное обеспечение </w:t>
            </w:r>
          </w:p>
          <w:p w14:paraId="200A500B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и организация бюджетного процесса» (всего), </w:t>
            </w:r>
          </w:p>
          <w:p w14:paraId="46AD8199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1AEFD" w14:textId="210025E5" w:rsidR="006C4110" w:rsidRPr="00700C2E" w:rsidRDefault="004E488B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4E488B">
              <w:rPr>
                <w:rFonts w:ascii="Times New Roman" w:hAnsi="Times New Roman"/>
                <w:sz w:val="28"/>
              </w:rPr>
              <w:t>852,8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2E2AC" w14:textId="07D8AA1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EB440" w14:textId="1E0130A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5FE4D" w14:textId="2EB38441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53A638CE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E36AC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1677" w14:textId="23F7E33A" w:rsidR="006C4110" w:rsidRPr="008B5798" w:rsidRDefault="00540DEE" w:rsidP="00C6310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 w:rsidRPr="008B5798">
              <w:rPr>
                <w:rFonts w:ascii="Times New Roman" w:hAnsi="Times New Roman"/>
                <w:sz w:val="28"/>
              </w:rPr>
              <w:t xml:space="preserve">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E8CA1" w14:textId="33870A77" w:rsidR="006C4110" w:rsidRPr="00700C2E" w:rsidRDefault="004E488B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4E488B">
              <w:rPr>
                <w:rFonts w:ascii="Times New Roman" w:hAnsi="Times New Roman"/>
                <w:sz w:val="28"/>
              </w:rPr>
              <w:t>852,8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75C0B6" w14:textId="65FC138A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EDB80" w14:textId="128693FD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78356" w14:textId="4FE8183E" w:rsidR="006C4110" w:rsidRPr="00700C2E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3B33065D" w14:textId="77777777" w:rsidTr="006C4110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E2A61" w14:textId="77777777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C822A" w14:textId="77777777" w:rsidR="006C4110" w:rsidRPr="008B5798" w:rsidRDefault="006C4110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EA3E35" w14:textId="63EE6EF2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612C86" w14:textId="0FC556E4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F61680" w14:textId="2F7B6BBD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CA2D26" w14:textId="4DC2BEDB" w:rsidR="006C4110" w:rsidRPr="00700C2E" w:rsidRDefault="006C4110" w:rsidP="006C41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700C2E">
              <w:rPr>
                <w:rFonts w:ascii="Times New Roman" w:hAnsi="Times New Roman"/>
                <w:sz w:val="28"/>
              </w:rPr>
              <w:t>0,0</w:t>
            </w:r>
          </w:p>
        </w:tc>
      </w:tr>
      <w:tr w:rsidR="006C4110" w:rsidRPr="008B5798" w14:paraId="1AB9D157" w14:textId="77777777" w:rsidTr="00E718A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7E56B" w14:textId="77777777" w:rsidR="006C4110" w:rsidRPr="008B5798" w:rsidRDefault="006C4110" w:rsidP="00D0770C">
            <w:pPr>
              <w:spacing w:line="240" w:lineRule="auto"/>
            </w:pP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9063A" w14:textId="3D13EEBA" w:rsidR="006C4110" w:rsidRPr="008B5798" w:rsidRDefault="00540DEE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местный бюджет</w:t>
            </w:r>
            <w:r w:rsidR="006C4110" w:rsidRPr="008B5798">
              <w:rPr>
                <w:rFonts w:ascii="Times New Roman" w:hAnsi="Times New Roman"/>
                <w:sz w:val="28"/>
              </w:rPr>
              <w:t xml:space="preserve">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09611" w14:textId="25738F50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B9F073" w14:textId="0BCBDA28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4A69A9" w14:textId="1E022C65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C431DD" w14:textId="177A46E3" w:rsidR="006C4110" w:rsidRPr="008B5798" w:rsidRDefault="006C411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0,0</w:t>
            </w:r>
          </w:p>
        </w:tc>
      </w:tr>
    </w:tbl>
    <w:p w14:paraId="65A0B95D" w14:textId="77777777" w:rsidR="00C942F5" w:rsidRPr="008B5798" w:rsidRDefault="00C942F5" w:rsidP="00D0770C">
      <w:pPr>
        <w:widowControl w:val="0"/>
        <w:spacing w:after="0" w:line="240" w:lineRule="auto"/>
        <w:rPr>
          <w:rFonts w:ascii="Times New Roman" w:hAnsi="Times New Roman"/>
          <w:sz w:val="2"/>
        </w:rPr>
      </w:pPr>
    </w:p>
    <w:p w14:paraId="61F41EEB" w14:textId="77777777" w:rsidR="00C942F5" w:rsidRPr="008B5798" w:rsidRDefault="00763EBA" w:rsidP="00D0770C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8B5798">
        <w:rPr>
          <w:rFonts w:ascii="Times New Roman" w:hAnsi="Times New Roman"/>
          <w:sz w:val="24"/>
        </w:rPr>
        <w:br w:type="page"/>
      </w:r>
    </w:p>
    <w:p w14:paraId="6D52FA0E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III. ПАСПОРТ</w:t>
      </w:r>
    </w:p>
    <w:p w14:paraId="234FDF6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«Эффективное управление доходами»</w:t>
      </w:r>
    </w:p>
    <w:p w14:paraId="4A393C1E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10C4275D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5026D3CE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C942F5" w:rsidRPr="008B5798" w14:paraId="7FBAE9C8" w14:textId="77777777">
        <w:tc>
          <w:tcPr>
            <w:tcW w:w="655" w:type="dxa"/>
          </w:tcPr>
          <w:p w14:paraId="7C98687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  <w:shd w:val="clear" w:color="auto" w:fill="auto"/>
          </w:tcPr>
          <w:p w14:paraId="7DEB9263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разработку и реализацию комплекса процессных мероприятий «Эффективное управление доходами» </w:t>
            </w:r>
          </w:p>
          <w:p w14:paraId="515BC9FD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14:paraId="4960C9A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14:paraId="33E1E38F" w14:textId="247351C7" w:rsidR="00E718A2" w:rsidRPr="008B5798" w:rsidRDefault="00C63106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</w:t>
            </w:r>
            <w:r w:rsidR="00E718A2" w:rsidRPr="008B5798">
              <w:rPr>
                <w:rFonts w:ascii="Times New Roman" w:hAnsi="Times New Roman"/>
                <w:sz w:val="28"/>
              </w:rPr>
              <w:t xml:space="preserve"> 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1994E251" w14:textId="0626ACB8" w:rsidR="00C942F5" w:rsidRPr="008B5798" w:rsidRDefault="00763EBA" w:rsidP="00C631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C63106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="00C63106"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 w:rsidR="00C63106">
              <w:rPr>
                <w:rFonts w:ascii="Times New Roman" w:hAnsi="Times New Roman"/>
                <w:sz w:val="28"/>
              </w:rPr>
              <w:t>заведующий отделом</w:t>
            </w:r>
            <w:r w:rsidR="00B4491A" w:rsidRPr="008B5798">
              <w:rPr>
                <w:rFonts w:ascii="Times New Roman" w:hAnsi="Times New Roman"/>
                <w:sz w:val="28"/>
              </w:rPr>
              <w:t xml:space="preserve"> </w:t>
            </w:r>
            <w:r w:rsidR="00C63106" w:rsidRPr="00C63106">
              <w:rPr>
                <w:rFonts w:ascii="Times New Roman" w:hAnsi="Times New Roman"/>
                <w:sz w:val="28"/>
              </w:rPr>
              <w:t xml:space="preserve">финансово-экономического и бухгалтерского учета </w:t>
            </w:r>
            <w:r w:rsidR="00B4491A"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7B4D9B47" w14:textId="77777777">
        <w:tc>
          <w:tcPr>
            <w:tcW w:w="655" w:type="dxa"/>
          </w:tcPr>
          <w:p w14:paraId="40A78BE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  <w:shd w:val="clear" w:color="auto" w:fill="auto"/>
          </w:tcPr>
          <w:p w14:paraId="76ADF1B4" w14:textId="504ED3EE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</w:t>
            </w:r>
            <w:r w:rsidR="0037240D" w:rsidRPr="008B5798">
              <w:rPr>
                <w:rFonts w:ascii="Times New Roman" w:hAnsi="Times New Roman"/>
                <w:sz w:val="28"/>
              </w:rPr>
              <w:t xml:space="preserve">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553" w:type="dxa"/>
          </w:tcPr>
          <w:p w14:paraId="0A1E84B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  <w:shd w:val="clear" w:color="auto" w:fill="auto"/>
          </w:tcPr>
          <w:p w14:paraId="4FD66A46" w14:textId="5D697A31" w:rsidR="00C942F5" w:rsidRPr="008B5798" w:rsidRDefault="0037240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муниципальная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6FB7DAB1" w14:textId="03D871E0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6B4AF10B" w14:textId="77777777" w:rsidR="00C942F5" w:rsidRPr="008B579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14:paraId="350E35BF" w14:textId="77777777" w:rsidR="00C942F5" w:rsidRPr="008B5798" w:rsidRDefault="00C942F5" w:rsidP="00D0770C">
      <w:pPr>
        <w:spacing w:line="240" w:lineRule="auto"/>
        <w:sectPr w:rsidR="00C942F5" w:rsidRPr="008B5798" w:rsidSect="00BB69E9">
          <w:headerReference w:type="default" r:id="rId16"/>
          <w:footerReference w:type="default" r:id="rId17"/>
          <w:pgSz w:w="16838" w:h="11905" w:orient="landscape"/>
          <w:pgMar w:top="1276" w:right="1134" w:bottom="567" w:left="1134" w:header="720" w:footer="624" w:gutter="0"/>
          <w:cols w:space="720"/>
        </w:sectPr>
      </w:pPr>
    </w:p>
    <w:p w14:paraId="7D30B8E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51315712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414"/>
        <w:gridCol w:w="1276"/>
        <w:gridCol w:w="709"/>
        <w:gridCol w:w="972"/>
        <w:gridCol w:w="1221"/>
        <w:gridCol w:w="1134"/>
        <w:gridCol w:w="1134"/>
        <w:gridCol w:w="1134"/>
        <w:gridCol w:w="1134"/>
        <w:gridCol w:w="1559"/>
        <w:gridCol w:w="905"/>
      </w:tblGrid>
      <w:tr w:rsidR="00C942F5" w:rsidRPr="007A7F39" w14:paraId="47B667F9" w14:textId="77777777" w:rsidTr="007A7F39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E6246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  <w:r w:rsidRPr="007A7F3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E8B1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A898F" w14:textId="256A0162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</w:t>
            </w:r>
            <w:r w:rsid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C0020" w14:textId="2C0C10C4" w:rsidR="00C942F5" w:rsidRPr="007A7F39" w:rsidRDefault="00763EBA" w:rsidP="007A7F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DA8E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5D1F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61B45947" w14:textId="1CD21CAB" w:rsidR="00C942F5" w:rsidRPr="007A7F39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4E488B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1D84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1F8D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938DDE" w14:textId="683EFED4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</w:t>
            </w:r>
            <w:r w:rsidR="00763EBA" w:rsidRPr="007A7F39">
              <w:rPr>
                <w:rFonts w:ascii="Times New Roman" w:hAnsi="Times New Roman"/>
                <w:sz w:val="20"/>
              </w:rPr>
              <w:t>ная система</w:t>
            </w:r>
          </w:p>
        </w:tc>
      </w:tr>
      <w:tr w:rsidR="00C942F5" w:rsidRPr="007A7F39" w14:paraId="585F863E" w14:textId="77777777" w:rsidTr="007A7F39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BF8BA2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C86F7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285A6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E1BE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23F3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0254E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F2A2" w14:textId="4C7E9CD2" w:rsidR="00C942F5" w:rsidRPr="007A7F39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E488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00DC3" w14:textId="7DA96A1A" w:rsidR="00C942F5" w:rsidRPr="007A7F39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E488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CD4AD" w14:textId="44456BCB" w:rsidR="00C942F5" w:rsidRPr="007A7F39" w:rsidRDefault="00763EBA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4E488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7945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6C43915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(справочно)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CD555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10668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63ADD6C8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414"/>
        <w:gridCol w:w="1276"/>
        <w:gridCol w:w="709"/>
        <w:gridCol w:w="972"/>
        <w:gridCol w:w="1221"/>
        <w:gridCol w:w="1134"/>
        <w:gridCol w:w="1134"/>
        <w:gridCol w:w="1134"/>
        <w:gridCol w:w="1134"/>
        <w:gridCol w:w="1559"/>
        <w:gridCol w:w="905"/>
      </w:tblGrid>
      <w:tr w:rsidR="00C942F5" w:rsidRPr="007A7F39" w14:paraId="49D6B136" w14:textId="77777777" w:rsidTr="007A7F3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15A3D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AC87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87B6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21A6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B6C9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16C7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9FC8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87EF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C642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A5D5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CBCF8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E4A68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7A7F39" w14:paraId="1847AE76" w14:textId="77777777" w:rsidTr="007A7F39">
        <w:tc>
          <w:tcPr>
            <w:tcW w:w="152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948B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7A7F39" w14:paraId="0D19FF14" w14:textId="77777777" w:rsidTr="007A7F39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CA2C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42451" w14:textId="14BCC432" w:rsidR="007D5B64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Объем налоговых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 xml:space="preserve">(за вычетом: акцизов на автомобильный и прямогонный бензин, дизельное топливо, моторные масла для дизельных </w:t>
            </w:r>
            <w:proofErr w:type="gramEnd"/>
          </w:p>
          <w:p w14:paraId="79D1F89C" w14:textId="6881673A" w:rsidR="007D5B64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 (или) карбюраторных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инжекторных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) двигателей, производимых на территории Российской Федерации; транспортного налога, административных штрафов </w:t>
            </w:r>
          </w:p>
          <w:p w14:paraId="302D06D5" w14:textId="476208DE" w:rsidR="00C942F5" w:rsidRPr="007A7F39" w:rsidRDefault="007D5B64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за административные правонарушения в области дорожного движения; разовых поступлений)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BF29E" w14:textId="0FB7DE6F" w:rsidR="00C942F5" w:rsidRPr="007A7F39" w:rsidRDefault="007A7F39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</w:t>
            </w:r>
            <w:r w:rsidR="00763EBA" w:rsidRPr="007A7F39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77E0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B8CB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тыс. </w:t>
            </w:r>
          </w:p>
          <w:p w14:paraId="1D123A1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4AAC77" w14:textId="3212B8D5" w:rsidR="00C942F5" w:rsidRPr="007A7F39" w:rsidRDefault="004E488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102 351,1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C72899" w14:textId="14776112" w:rsidR="00C942F5" w:rsidRPr="007A7F39" w:rsidRDefault="004E488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151176,1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D477A" w14:textId="58E2DE6C" w:rsidR="00C942F5" w:rsidRPr="007A7F39" w:rsidRDefault="004E488B" w:rsidP="004E48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159072,8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5C019E" w14:textId="127BB333" w:rsidR="00C942F5" w:rsidRPr="007A7F39" w:rsidRDefault="004E488B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167018,1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6CC42" w14:textId="731F65DC" w:rsidR="0097204B" w:rsidRPr="007A7F39" w:rsidRDefault="006544F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811303,2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C6F338" w14:textId="10363BEC" w:rsidR="00C942F5" w:rsidRPr="007A7F39" w:rsidRDefault="00394588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6D7B2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395B646E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28925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>Примечание.</w:t>
      </w:r>
    </w:p>
    <w:p w14:paraId="6983379F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 xml:space="preserve">Используемое сокращение: </w:t>
      </w:r>
    </w:p>
    <w:p w14:paraId="69F9C00E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u w:color="000000"/>
        </w:rPr>
      </w:pPr>
      <w:r w:rsidRPr="007A7F39">
        <w:rPr>
          <w:rFonts w:ascii="Times New Roman" w:hAnsi="Times New Roman"/>
          <w:u w:color="000000"/>
        </w:rPr>
        <w:t>ОКЕИ – Общероссийский классификатор единиц измерения;</w:t>
      </w:r>
    </w:p>
    <w:p w14:paraId="2D49BC25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  <w:u w:color="000000"/>
        </w:rPr>
        <w:t>КПМ – комплекс процессных мероприятий.</w:t>
      </w:r>
    </w:p>
    <w:p w14:paraId="00C38FDE" w14:textId="77777777" w:rsidR="00C942F5" w:rsidRPr="007A7F39" w:rsidRDefault="00C942F5" w:rsidP="00D0770C">
      <w:pPr>
        <w:widowControl w:val="0"/>
        <w:spacing w:after="0" w:line="240" w:lineRule="auto"/>
        <w:rPr>
          <w:rFonts w:ascii="Times New Roman" w:hAnsi="Times New Roman"/>
          <w:sz w:val="18"/>
        </w:rPr>
      </w:pPr>
    </w:p>
    <w:p w14:paraId="6972E281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77686B2B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7BE4430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8B5798" w14:paraId="676E6F1A" w14:textId="77777777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C983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978D9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04C4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9FE0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3370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2AAE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37C4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2EF4264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5DDCF05A" w14:textId="77777777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92073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4E93BF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86FA86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5D58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C5BC8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9B7B0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89EF8" w14:textId="39700683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78D99" w14:textId="0D4CECA1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900A04" w14:textId="41DB81FE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8</w:t>
            </w:r>
          </w:p>
        </w:tc>
      </w:tr>
    </w:tbl>
    <w:p w14:paraId="7FFD8FAC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815"/>
        <w:gridCol w:w="2600"/>
        <w:gridCol w:w="1391"/>
        <w:gridCol w:w="1252"/>
        <w:gridCol w:w="1180"/>
        <w:gridCol w:w="1170"/>
        <w:gridCol w:w="1200"/>
      </w:tblGrid>
      <w:tr w:rsidR="00C942F5" w:rsidRPr="008B5798" w14:paraId="0123EEC8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DB7A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FBCA1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51D0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6E69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8006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50E7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38E64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67BE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2CCF9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4CD84618" w14:textId="77777777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C20E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8B5798" w14:paraId="1F0C9C67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05E0C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D3F3C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14:paraId="71BFADD2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7C470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CB29F" w14:textId="042FFACB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реализация мероприятий по росту доходного потенциала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D85F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9D0B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8D0D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102E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492B3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942F5" w:rsidRPr="008B5798" w14:paraId="49B0A005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8DBC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834DF" w14:textId="7CB62FBC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</w:t>
            </w:r>
            <w:r w:rsidR="00845F57" w:rsidRPr="008B5798">
              <w:rPr>
                <w:rFonts w:ascii="Times New Roman" w:hAnsi="Times New Roman"/>
                <w:sz w:val="24"/>
              </w:rPr>
              <w:t xml:space="preserve">местные </w:t>
            </w:r>
            <w:r w:rsidRPr="008B5798">
              <w:rPr>
                <w:rFonts w:ascii="Times New Roman" w:hAnsi="Times New Roman"/>
                <w:sz w:val="24"/>
              </w:rPr>
              <w:t>налоговые льготы»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110F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40E1F" w14:textId="18D988F0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предусматривает проведение оценки налоговых расходов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E9EF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6470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E06A0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4F8FB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3F4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17F7CB1E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37F593" w14:textId="77777777" w:rsidR="00C942F5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35D4BA4E" w14:textId="77777777" w:rsidR="00C942F5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14:paraId="234BE482" w14:textId="77777777" w:rsidR="00EC5A26" w:rsidRPr="008B5798" w:rsidRDefault="00763EBA" w:rsidP="007A7F39">
      <w:pPr>
        <w:widowControl w:val="0"/>
        <w:spacing w:after="0" w:line="240" w:lineRule="auto"/>
        <w:ind w:firstLine="709"/>
        <w:rPr>
          <w:rFonts w:ascii="Times New Roman" w:hAnsi="Times New Roman"/>
          <w:b/>
        </w:rPr>
        <w:sectPr w:rsidR="00EC5A26" w:rsidRPr="008B5798" w:rsidSect="00A31D6A">
          <w:headerReference w:type="default" r:id="rId20"/>
          <w:footerReference w:type="default" r:id="rId21"/>
          <w:pgSz w:w="16838" w:h="11906" w:orient="landscape" w:code="9"/>
          <w:pgMar w:top="1701" w:right="1134" w:bottom="567" w:left="1134" w:header="720" w:footer="624" w:gutter="0"/>
          <w:cols w:space="720"/>
          <w:docGrid w:linePitch="299"/>
        </w:sect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измерения.</w:t>
      </w:r>
      <w:r w:rsidRPr="008B5798">
        <w:rPr>
          <w:rFonts w:ascii="Times New Roman" w:hAnsi="Times New Roman"/>
          <w:b/>
        </w:rPr>
        <w:br w:type="page"/>
      </w:r>
    </w:p>
    <w:p w14:paraId="2EA97DD5" w14:textId="2F03A61E" w:rsidR="00C942F5" w:rsidRPr="008B5798" w:rsidRDefault="00763EBA" w:rsidP="00D0770C">
      <w:pPr>
        <w:pStyle w:val="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4. План реализации комплекса процессных мероприятий на 202</w:t>
      </w:r>
      <w:r w:rsidR="00CE3AF4">
        <w:rPr>
          <w:rFonts w:ascii="Times New Roman" w:hAnsi="Times New Roman"/>
          <w:b w:val="0"/>
          <w:color w:val="000000"/>
          <w:sz w:val="28"/>
        </w:rPr>
        <w:t>6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CE3AF4">
        <w:rPr>
          <w:rFonts w:ascii="Times New Roman" w:hAnsi="Times New Roman"/>
          <w:b w:val="0"/>
          <w:color w:val="000000"/>
          <w:sz w:val="28"/>
        </w:rPr>
        <w:t>8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374D1ABD" w14:textId="77777777" w:rsidR="00C942F5" w:rsidRPr="008B5798" w:rsidRDefault="00C942F5" w:rsidP="00D0770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055"/>
        <w:gridCol w:w="1701"/>
        <w:gridCol w:w="5103"/>
        <w:gridCol w:w="2126"/>
        <w:gridCol w:w="1418"/>
      </w:tblGrid>
      <w:tr w:rsidR="00C942F5" w:rsidRPr="007A7F39" w14:paraId="7744025B" w14:textId="77777777" w:rsidTr="007A7F39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8DA4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1A34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15716DF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94D6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DC62FF" w14:textId="6D8AEB9C" w:rsidR="00AE7222" w:rsidRPr="007A7F39" w:rsidRDefault="00AE722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1" w:name="_Hlk173486570"/>
            <w:r w:rsidRPr="007A7F3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69EEE38E" w14:textId="4A69083D" w:rsidR="00845341" w:rsidRPr="007A7F39" w:rsidRDefault="00AE722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(наименование </w:t>
            </w:r>
            <w:r w:rsidR="00845341" w:rsidRPr="007A7F39">
              <w:rPr>
                <w:rFonts w:ascii="Times New Roman" w:hAnsi="Times New Roman"/>
                <w:sz w:val="20"/>
              </w:rPr>
              <w:t>отраслево</w:t>
            </w:r>
            <w:r w:rsidRPr="007A7F39">
              <w:rPr>
                <w:rFonts w:ascii="Times New Roman" w:hAnsi="Times New Roman"/>
                <w:sz w:val="20"/>
              </w:rPr>
              <w:t xml:space="preserve">го </w:t>
            </w:r>
            <w:r w:rsidR="00845341" w:rsidRPr="007A7F39">
              <w:rPr>
                <w:rFonts w:ascii="Times New Roman" w:hAnsi="Times New Roman"/>
                <w:sz w:val="20"/>
              </w:rPr>
              <w:t>(функциональн</w:t>
            </w:r>
            <w:r w:rsidRPr="007A7F39">
              <w:rPr>
                <w:rFonts w:ascii="Times New Roman" w:hAnsi="Times New Roman"/>
                <w:sz w:val="20"/>
              </w:rPr>
              <w:t>ого</w:t>
            </w:r>
            <w:r w:rsidR="00845341" w:rsidRPr="007A7F39">
              <w:rPr>
                <w:rFonts w:ascii="Times New Roman" w:hAnsi="Times New Roman"/>
                <w:sz w:val="20"/>
              </w:rPr>
              <w:t>) орган</w:t>
            </w:r>
            <w:r w:rsidRPr="007A7F39">
              <w:rPr>
                <w:rFonts w:ascii="Times New Roman" w:hAnsi="Times New Roman"/>
                <w:sz w:val="20"/>
              </w:rPr>
              <w:t>а</w:t>
            </w:r>
            <w:r w:rsidR="00845341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7A7F39">
              <w:rPr>
                <w:rFonts w:ascii="Times New Roman" w:hAnsi="Times New Roman"/>
                <w:sz w:val="20"/>
              </w:rPr>
              <w:t xml:space="preserve">, </w:t>
            </w:r>
            <w:r w:rsidR="00845341" w:rsidRPr="007A7F39">
              <w:rPr>
                <w:rFonts w:ascii="Times New Roman" w:hAnsi="Times New Roman"/>
                <w:sz w:val="20"/>
              </w:rPr>
              <w:t>структурно</w:t>
            </w:r>
            <w:r w:rsidRPr="007A7F39">
              <w:rPr>
                <w:rFonts w:ascii="Times New Roman" w:hAnsi="Times New Roman"/>
                <w:sz w:val="20"/>
              </w:rPr>
              <w:t>го</w:t>
            </w:r>
            <w:r w:rsidR="00845341" w:rsidRPr="007A7F39">
              <w:rPr>
                <w:rFonts w:ascii="Times New Roman" w:hAnsi="Times New Roman"/>
                <w:sz w:val="20"/>
              </w:rPr>
              <w:t xml:space="preserve"> подразделени</w:t>
            </w:r>
            <w:r w:rsidRPr="007A7F39">
              <w:rPr>
                <w:rFonts w:ascii="Times New Roman" w:hAnsi="Times New Roman"/>
                <w:sz w:val="20"/>
              </w:rPr>
              <w:t>я</w:t>
            </w:r>
            <w:r w:rsidR="00A92F78" w:rsidRPr="007A7F39">
              <w:rPr>
                <w:rFonts w:ascii="Times New Roman" w:hAnsi="Times New Roman"/>
                <w:sz w:val="20"/>
              </w:rPr>
              <w:t>,</w:t>
            </w:r>
            <w:r w:rsidR="00A92F78" w:rsidRPr="007A7F3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="00A92F78" w:rsidRPr="007A7F39">
              <w:rPr>
                <w:rFonts w:ascii="Times New Roman" w:hAnsi="Times New Roman"/>
                <w:sz w:val="20"/>
              </w:rPr>
              <w:t>И.О., должность</w:t>
            </w:r>
            <w:r w:rsidR="00845341" w:rsidRPr="007A7F39">
              <w:rPr>
                <w:rFonts w:ascii="Times New Roman" w:hAnsi="Times New Roman"/>
                <w:sz w:val="20"/>
              </w:rPr>
              <w:t>)</w:t>
            </w:r>
            <w:bookmarkEnd w:id="1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C9FFF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2B234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356B7A6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071B52B3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4055"/>
        <w:gridCol w:w="1701"/>
        <w:gridCol w:w="5103"/>
        <w:gridCol w:w="2126"/>
        <w:gridCol w:w="1418"/>
      </w:tblGrid>
      <w:tr w:rsidR="00C942F5" w:rsidRPr="007A7F39" w14:paraId="5BFDC30D" w14:textId="77777777" w:rsidTr="007A7F39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0576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65AAA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00D1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368C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754F7" w14:textId="77777777" w:rsidR="00C942F5" w:rsidRPr="007A7F39" w:rsidRDefault="00763EBA" w:rsidP="006C4168">
            <w:pPr>
              <w:widowControl w:val="0"/>
              <w:tabs>
                <w:tab w:val="left" w:pos="11057"/>
              </w:tabs>
              <w:spacing w:after="0" w:line="240" w:lineRule="auto"/>
              <w:ind w:right="-54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343D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7A7F39" w14:paraId="35A5D2F4" w14:textId="77777777" w:rsidTr="007A7F39">
        <w:trPr>
          <w:cantSplit/>
        </w:trPr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0BBEA" w14:textId="77777777" w:rsidR="00C942F5" w:rsidRPr="007A7F39" w:rsidRDefault="00763EBA" w:rsidP="00645856">
            <w:pPr>
              <w:widowControl w:val="0"/>
              <w:tabs>
                <w:tab w:val="left" w:pos="11057"/>
              </w:tabs>
              <w:spacing w:after="0" w:line="240" w:lineRule="auto"/>
              <w:ind w:right="-52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C942F5" w:rsidRPr="007A7F39" w14:paraId="7BD5869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AB767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ABF5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A322E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94853" w14:textId="0A3F3ADA" w:rsidR="00C942F5" w:rsidRPr="007A7F39" w:rsidRDefault="004C4024" w:rsidP="004C402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2" w:name="_Hlk173486519"/>
            <w:r w:rsidRPr="007A7F3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Администрации Семикаракорского городского поселения </w:t>
            </w:r>
            <w:r w:rsidR="00AE7F50" w:rsidRPr="007A7F3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</w:t>
            </w:r>
            <w:r w:rsidR="00A92F78" w:rsidRPr="007A7F39">
              <w:rPr>
                <w:rFonts w:ascii="Times New Roman" w:hAnsi="Times New Roman"/>
                <w:sz w:val="20"/>
              </w:rPr>
              <w:t>.</w:t>
            </w:r>
            <w:r w:rsidR="00AE7F50" w:rsidRPr="007A7F39">
              <w:rPr>
                <w:rFonts w:ascii="Times New Roman" w:hAnsi="Times New Roman"/>
                <w:sz w:val="20"/>
              </w:rPr>
              <w:t>,</w:t>
            </w:r>
            <w:r w:rsidR="003D0B63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заведующий отделом финансово-экономического и бухгалтерского учета Администрации Семикаракорского городского поселения</w:t>
            </w:r>
            <w:r w:rsidR="00AE7F50" w:rsidRPr="007A7F39">
              <w:rPr>
                <w:rFonts w:ascii="Times New Roman" w:hAnsi="Times New Roman"/>
                <w:sz w:val="20"/>
              </w:rPr>
              <w:t>)</w:t>
            </w:r>
            <w:bookmarkEnd w:id="2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885870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5BB0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ADADFBA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9106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17B05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1.1.</w:t>
            </w:r>
          </w:p>
          <w:p w14:paraId="125CFF46" w14:textId="58043533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9E2BF" w14:textId="0E5D0FA6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3A3C6359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9BC1C62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9E3FC" w14:textId="7ACF634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C22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7C735352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50690C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3AFA0F7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3230C" w14:textId="7CBDC1D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F4733B" w14:textId="3FA44E31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3B6DDCA5" w14:textId="2A8C3A61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66B1B" w14:textId="39E63FE3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71379105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BFBE8" w14:textId="0AB844C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7BD17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401FA86F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D7AE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2794126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F0968" w14:textId="3B3AE7D2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8C747" w14:textId="66F40049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5F71BF7D" w14:textId="6EBB13B5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C203D7" w14:textId="618ED3D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  <w:p w14:paraId="11BD3864" w14:textId="5F28A0C6" w:rsidR="00E53D3B" w:rsidRPr="007A7F39" w:rsidRDefault="00E53D3B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5D0827" w14:textId="55E03B40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EB09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6198497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2A477389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81AA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A7FBDCE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2ABB1" w14:textId="66837CC0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7416B0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D1A0EE" w14:textId="761528A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61D40A5" w14:textId="56475AF8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5D667" w14:textId="1362817B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D268A8" w14:textId="26F2F716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5C4FC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31310366" w14:textId="03279760" w:rsidR="00C942F5" w:rsidRPr="007A7F39" w:rsidRDefault="00763EBA" w:rsidP="00523986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405C2331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BEDF0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5CBE4A0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157A3" w14:textId="108BBDE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ABCCDA" w14:textId="4FDD8F82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64850CF" w14:textId="5C2BBEA5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0ECA4" w14:textId="47611E47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B9900F" w14:textId="10CCA11A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D83C4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28C86C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641B4FD8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D2F34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0533A8D9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150330" w14:textId="1DDD2FC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82666" w14:textId="4E17D32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35BFA19B" w14:textId="4BAE5E86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A79A24" w14:textId="117C5A30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D0CFF" w14:textId="46D03BBD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899F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1F9727A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D89E0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– </w:t>
            </w:r>
          </w:p>
        </w:tc>
      </w:tr>
      <w:tr w:rsidR="00C942F5" w:rsidRPr="007A7F39" w14:paraId="34D7F4DB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E13DB0" w14:textId="2DF148C6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84CE6" w14:textId="2D18B34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637F3E0B" w14:textId="3C5D7EE2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C265B" w14:textId="15DD4F18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E2A6C" w14:textId="6C17723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E5B6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24558D75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  <w:p w14:paraId="012091D5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7411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5E7FA857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94608" w14:textId="7893016C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E53D3B" w:rsidRPr="007A7F39">
              <w:rPr>
                <w:rFonts w:ascii="Times New Roman" w:hAnsi="Times New Roman"/>
                <w:sz w:val="20"/>
              </w:rPr>
              <w:t>9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07DE5" w14:textId="4FEDDD8B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04424F40" w14:textId="089602C2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701D8" w14:textId="5C8B99BF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16D89C" w14:textId="15D3DC32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08C2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438D5F7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4A4B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3CFC876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A03B8" w14:textId="3B9B3948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0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1D9C30" w14:textId="03298C9F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</w:t>
            </w:r>
            <w:r w:rsidR="007416B0" w:rsidRPr="007A7F39">
              <w:rPr>
                <w:rFonts w:ascii="Times New Roman" w:hAnsi="Times New Roman"/>
                <w:sz w:val="20"/>
              </w:rPr>
              <w:t>9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15BB6687" w14:textId="25D25CDA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58F852" w14:textId="02870EEB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 февраля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84DD9E" w14:textId="250B6B00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6C56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2B3EB89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C1BA0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A06AAAA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82375" w14:textId="5F40FF3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52495" w14:textId="3AED9F7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</w:t>
            </w:r>
            <w:r w:rsidR="007416B0" w:rsidRPr="007A7F39">
              <w:rPr>
                <w:rFonts w:ascii="Times New Roman" w:hAnsi="Times New Roman"/>
                <w:sz w:val="20"/>
              </w:rPr>
              <w:t>0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AF57691" w14:textId="74920766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D278BC" w14:textId="3AB461E3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апреля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CBC17" w14:textId="39A15F99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89A7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10B9C3F6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F5EDA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7C34F2E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DEA97" w14:textId="1E59501F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AD6A7C" w14:textId="7B3D6E6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</w:t>
            </w:r>
            <w:r w:rsidR="007416B0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2B125B34" w14:textId="3630D7DC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199CD" w14:textId="128CAE4C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июля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531B1" w14:textId="49554E5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03F9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863AFF1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1533D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34C96481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19A04" w14:textId="7B002670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E3A2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1.15.</w:t>
            </w:r>
          </w:p>
          <w:p w14:paraId="132132BE" w14:textId="744E0227" w:rsidR="00C942F5" w:rsidRPr="007A7F39" w:rsidRDefault="00763EBA" w:rsidP="004C402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Исполнены пункты совместного с Управлением Федеральной налоговой службы по Ростовской области плана мероприятий по увеличению доходов </w:t>
            </w:r>
            <w:r w:rsidR="00822223" w:rsidRPr="007A7F3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и повышению эффективности налогового администрирования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A45945" w14:textId="439B4862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25 октября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D4D79D" w14:textId="0981A753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06F23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Управления Федеральной налоговой службы </w:t>
            </w:r>
          </w:p>
          <w:p w14:paraId="0994680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по Ростовской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7DE57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6EDADA56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18BD8" w14:textId="6710BADA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</w:t>
            </w:r>
            <w:r w:rsidR="00E53D3B" w:rsidRPr="007A7F39">
              <w:rPr>
                <w:rFonts w:ascii="Times New Roman" w:hAnsi="Times New Roman"/>
                <w:sz w:val="20"/>
              </w:rPr>
              <w:t>4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7D86DE" w14:textId="137C73F3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Мероприятие (результат) 2 </w:t>
            </w:r>
            <w:r w:rsidR="005506F4" w:rsidRPr="007A7F39">
              <w:rPr>
                <w:rFonts w:ascii="Times New Roman" w:hAnsi="Times New Roman"/>
                <w:sz w:val="20"/>
              </w:rPr>
              <w:t>«Отменены неэффективные местные налоговые льготы»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ABA1EE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1EB228" w14:textId="4BD59BAA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59DDF" w14:textId="77777777" w:rsidR="00C942F5" w:rsidRPr="007A7F3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638B8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7644F7BB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16BD3" w14:textId="5AF7F07B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15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27F6D" w14:textId="0ADB36CD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1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D5FBC9A" w14:textId="48169954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</w:t>
            </w:r>
            <w:r w:rsidR="00AC4D5B" w:rsidRPr="007A7F39">
              <w:rPr>
                <w:rFonts w:ascii="Times New Roman" w:hAnsi="Times New Roman"/>
                <w:sz w:val="20"/>
              </w:rPr>
              <w:t>Ростовской области</w:t>
            </w:r>
            <w:r w:rsidRPr="007A7F39">
              <w:rPr>
                <w:rFonts w:ascii="Times New Roman" w:hAnsi="Times New Roman"/>
                <w:sz w:val="20"/>
              </w:rPr>
              <w:t xml:space="preserve">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="009F3C55" w:rsidRPr="007A7F39">
              <w:rPr>
                <w:rFonts w:ascii="Times New Roman" w:hAnsi="Times New Roman"/>
                <w:sz w:val="20"/>
              </w:rPr>
              <w:t xml:space="preserve"> </w:t>
            </w:r>
            <w:r w:rsidRPr="007A7F39">
              <w:rPr>
                <w:rFonts w:ascii="Times New Roman" w:hAnsi="Times New Roman"/>
                <w:sz w:val="20"/>
              </w:rPr>
              <w:t>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33D01" w14:textId="79D6013F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3D16C" w14:textId="169F51E6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B60729" w14:textId="03198941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</w:t>
            </w:r>
            <w:r w:rsidR="00840960" w:rsidRPr="007A7F39">
              <w:rPr>
                <w:rFonts w:ascii="Times New Roman" w:hAnsi="Times New Roman"/>
                <w:sz w:val="20"/>
              </w:rPr>
              <w:t>Финансового управления</w:t>
            </w:r>
            <w:r w:rsidR="002D7B49" w:rsidRPr="007A7F3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D6B29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1B5FA5F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721D6" w14:textId="0C81C8E9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16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F4D5A" w14:textId="1147D2CD" w:rsidR="0017638E" w:rsidRPr="007A7F39" w:rsidRDefault="0017638E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2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4EF08CB8" w14:textId="497F1E62" w:rsidR="00C942F5" w:rsidRPr="007A7F39" w:rsidRDefault="0017638E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Ростовской области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3520C" w14:textId="2EF4AC57" w:rsidR="00C942F5" w:rsidRPr="007A7F39" w:rsidRDefault="00763EBA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0AD0C" w14:textId="3522A5B8" w:rsidR="00C942F5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BB8ABD" w14:textId="4E030B87" w:rsidR="00C942F5" w:rsidRPr="007A7F39" w:rsidRDefault="002D7B49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Финансового управления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6455B" w14:textId="77777777" w:rsidR="00C942F5" w:rsidRPr="007A7F3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D46FD3" w:rsidRPr="007A7F39" w14:paraId="2C47A8D4" w14:textId="77777777" w:rsidTr="007A7F39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52992" w14:textId="05BBC54E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</w:t>
            </w:r>
            <w:r w:rsidR="00390916" w:rsidRPr="007A7F39">
              <w:rPr>
                <w:rFonts w:ascii="Times New Roman" w:hAnsi="Times New Roman"/>
                <w:sz w:val="20"/>
              </w:rPr>
              <w:t>17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5BA7E" w14:textId="3033095E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Контрольная точка 2.</w:t>
            </w:r>
            <w:r w:rsidR="00840960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>.</w:t>
            </w:r>
          </w:p>
          <w:p w14:paraId="2C28E7D4" w14:textId="13855896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Направлена в Министерство финансов Ростовской области информация по итогам </w:t>
            </w:r>
            <w:proofErr w:type="gramStart"/>
            <w:r w:rsidRPr="007A7F39">
              <w:rPr>
                <w:rFonts w:ascii="Times New Roman" w:hAnsi="Times New Roman"/>
                <w:sz w:val="20"/>
              </w:rPr>
              <w:t xml:space="preserve">проведения оценки эффективности налоговых расходов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по перечню показателей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5280B7" w14:textId="1F7C9387" w:rsidR="00D46FD3" w:rsidRPr="007A7F39" w:rsidRDefault="00D46FD3" w:rsidP="006544F0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 августа 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  <w:r w:rsidRPr="007A7F3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675479" w14:textId="2E9A43D4" w:rsidR="00D46FD3" w:rsidRPr="007A7F39" w:rsidRDefault="004C4024" w:rsidP="003D0B6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7A7F3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7A7F3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0862A" w14:textId="4C07B86D" w:rsidR="00D46FD3" w:rsidRPr="007A7F39" w:rsidRDefault="002D7B49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письмо Финансового управления Администрации </w:t>
            </w:r>
            <w:r w:rsidR="00F85838" w:rsidRPr="007A7F3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7DBCA" w14:textId="77777777" w:rsidR="00D46FD3" w:rsidRPr="007A7F39" w:rsidRDefault="00D46FD3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54249BB0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75A481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2"/>
        </w:rPr>
      </w:pPr>
      <w:r w:rsidRPr="00BB69E9">
        <w:rPr>
          <w:rFonts w:ascii="Times New Roman" w:hAnsi="Times New Roman"/>
          <w:szCs w:val="22"/>
        </w:rPr>
        <w:t>Примечание.</w:t>
      </w:r>
    </w:p>
    <w:p w14:paraId="0B349C1E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Cs w:val="22"/>
        </w:rPr>
      </w:pPr>
      <w:r w:rsidRPr="00BB69E9">
        <w:rPr>
          <w:rFonts w:ascii="Times New Roman" w:hAnsi="Times New Roman"/>
          <w:szCs w:val="22"/>
        </w:rPr>
        <w:t>Х – данные ячейки не заполняются.</w:t>
      </w:r>
    </w:p>
    <w:p w14:paraId="7C55E7A9" w14:textId="77777777" w:rsidR="00C942F5" w:rsidRPr="008B5798" w:rsidRDefault="00C942F5" w:rsidP="00D0770C">
      <w:pPr>
        <w:spacing w:line="240" w:lineRule="auto"/>
        <w:sectPr w:rsidR="00C942F5" w:rsidRPr="008B5798" w:rsidSect="007A7F39">
          <w:pgSz w:w="16840" w:h="11907" w:orient="landscape" w:code="9"/>
          <w:pgMar w:top="1985" w:right="1134" w:bottom="567" w:left="1134" w:header="720" w:footer="624" w:gutter="0"/>
          <w:cols w:space="720"/>
          <w:docGrid w:linePitch="299"/>
        </w:sectPr>
      </w:pPr>
    </w:p>
    <w:p w14:paraId="06A54A8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IV. ПАСПОРТ</w:t>
      </w:r>
    </w:p>
    <w:p w14:paraId="0E2850D8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комплекса процессных мероприятий </w:t>
      </w:r>
    </w:p>
    <w:p w14:paraId="3BB22C5C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«Информационное обеспечение и организация бюджетного процесса»</w:t>
      </w:r>
    </w:p>
    <w:p w14:paraId="3D5CA09C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14:paraId="258A5CB0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1. Основные положения </w:t>
      </w:r>
    </w:p>
    <w:p w14:paraId="48128183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318"/>
        <w:gridCol w:w="510"/>
        <w:gridCol w:w="7892"/>
      </w:tblGrid>
      <w:tr w:rsidR="00C942F5" w:rsidRPr="008B5798" w14:paraId="5D7D40F2" w14:textId="77777777">
        <w:tc>
          <w:tcPr>
            <w:tcW w:w="850" w:type="dxa"/>
          </w:tcPr>
          <w:p w14:paraId="08FF5390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  <w:shd w:val="clear" w:color="auto" w:fill="auto"/>
          </w:tcPr>
          <w:p w14:paraId="46356E0A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proofErr w:type="gramStart"/>
            <w:r w:rsidRPr="008B5798">
              <w:rPr>
                <w:rFonts w:ascii="Times New Roman" w:hAnsi="Times New Roman"/>
                <w:sz w:val="28"/>
              </w:rPr>
              <w:t>Ответственный</w:t>
            </w:r>
            <w:proofErr w:type="gramEnd"/>
            <w:r w:rsidRPr="008B5798">
              <w:rPr>
                <w:rFonts w:ascii="Times New Roman" w:hAnsi="Times New Roman"/>
                <w:sz w:val="28"/>
              </w:rPr>
              <w:t xml:space="preserve"> за разработку </w:t>
            </w:r>
          </w:p>
          <w:p w14:paraId="0ACB4E5A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и реализацию комплекса процессных мероприятий «Информационное обеспечение 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14:paraId="34898892" w14:textId="77777777" w:rsidR="00C942F5" w:rsidRPr="008B5798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14:paraId="5D7E9DEC" w14:textId="45B1A7A0" w:rsidR="00C942F5" w:rsidRPr="008B5798" w:rsidRDefault="00BE10E2" w:rsidP="00BE10E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E10E2">
              <w:rPr>
                <w:rFonts w:ascii="Times New Roman" w:hAnsi="Times New Roman"/>
                <w:sz w:val="28"/>
              </w:rPr>
              <w:t>Отдел финансово-экономического и бухгалтерского учета Администрации Семикаракорского городского поселения (</w:t>
            </w:r>
            <w:proofErr w:type="spellStart"/>
            <w:r w:rsidRPr="00BE10E2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Pr="00BE10E2">
              <w:rPr>
                <w:rFonts w:ascii="Times New Roman" w:hAnsi="Times New Roman"/>
                <w:sz w:val="28"/>
              </w:rPr>
              <w:t xml:space="preserve"> Е.В., заведующий отделом финансово-экономического и бухгалтерского учета Администрации Семика</w:t>
            </w:r>
            <w:r>
              <w:rPr>
                <w:rFonts w:ascii="Times New Roman" w:hAnsi="Times New Roman"/>
                <w:sz w:val="28"/>
              </w:rPr>
              <w:t>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Кружилина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Людмила Павловна</w:t>
            </w:r>
            <w:r w:rsidR="00763EBA" w:rsidRPr="008B5798">
              <w:rPr>
                <w:rFonts w:ascii="Times New Roman" w:hAnsi="Times New Roman"/>
                <w:sz w:val="28"/>
              </w:rPr>
              <w:t xml:space="preserve">, </w:t>
            </w:r>
            <w:r w:rsidR="004B1C52" w:rsidRPr="008B5798">
              <w:rPr>
                <w:rFonts w:ascii="Times New Roman" w:hAnsi="Times New Roman"/>
                <w:sz w:val="28"/>
              </w:rPr>
              <w:t>главный бухгалтер</w:t>
            </w:r>
            <w:r>
              <w:rPr>
                <w:rFonts w:ascii="Times New Roman" w:hAnsi="Times New Roman"/>
                <w:sz w:val="28"/>
              </w:rPr>
              <w:t xml:space="preserve"> Администрации Семикаракорского городского поселения</w:t>
            </w:r>
            <w:r w:rsidR="00763EBA" w:rsidRPr="008B5798">
              <w:rPr>
                <w:rFonts w:ascii="Times New Roman" w:hAnsi="Times New Roman"/>
                <w:sz w:val="28"/>
              </w:rPr>
              <w:t>)</w:t>
            </w:r>
          </w:p>
        </w:tc>
      </w:tr>
      <w:tr w:rsidR="00C942F5" w:rsidRPr="008B5798" w14:paraId="294C8760" w14:textId="77777777">
        <w:tc>
          <w:tcPr>
            <w:tcW w:w="850" w:type="dxa"/>
          </w:tcPr>
          <w:p w14:paraId="2931786E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  <w:shd w:val="clear" w:color="auto" w:fill="auto"/>
          </w:tcPr>
          <w:p w14:paraId="69E5D8BE" w14:textId="6B2F46FC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</w:t>
            </w:r>
            <w:r w:rsidR="00CB2138" w:rsidRPr="008B5798">
              <w:rPr>
                <w:rFonts w:ascii="Times New Roman" w:hAnsi="Times New Roman"/>
                <w:sz w:val="28"/>
              </w:rPr>
              <w:t xml:space="preserve">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510" w:type="dxa"/>
          </w:tcPr>
          <w:p w14:paraId="31B8E77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2" w:type="dxa"/>
            <w:shd w:val="clear" w:color="auto" w:fill="auto"/>
          </w:tcPr>
          <w:p w14:paraId="06A5FFA1" w14:textId="670ACE27" w:rsidR="00C942F5" w:rsidRPr="008B5798" w:rsidRDefault="00322C77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BE10E2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77F23714" w14:textId="77777777" w:rsidR="00C942F5" w:rsidRPr="008B5798" w:rsidRDefault="00C942F5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14:paraId="2237E5DD" w14:textId="77777777" w:rsidR="00C942F5" w:rsidRPr="008B5798" w:rsidRDefault="00C942F5" w:rsidP="00D0770C">
      <w:pPr>
        <w:spacing w:line="240" w:lineRule="auto"/>
        <w:sectPr w:rsidR="00C942F5" w:rsidRPr="008B5798" w:rsidSect="00A31D6A"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557A22D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49970D2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275"/>
        <w:gridCol w:w="851"/>
        <w:gridCol w:w="1134"/>
        <w:gridCol w:w="850"/>
        <w:gridCol w:w="851"/>
        <w:gridCol w:w="850"/>
        <w:gridCol w:w="851"/>
        <w:gridCol w:w="850"/>
        <w:gridCol w:w="2058"/>
        <w:gridCol w:w="2098"/>
      </w:tblGrid>
      <w:tr w:rsidR="00C942F5" w:rsidRPr="007A7F39" w14:paraId="16E507BA" w14:textId="77777777" w:rsidTr="007A7F39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0B82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№</w:t>
            </w:r>
          </w:p>
          <w:p w14:paraId="4206B83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D516D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9937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BFF6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Уровень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81AF7E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63A8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6B70515D" w14:textId="45A9E2F0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(202</w:t>
            </w:r>
            <w:r w:rsidR="00CB2138" w:rsidRPr="007A7F39">
              <w:rPr>
                <w:rFonts w:ascii="Times New Roman" w:hAnsi="Times New Roman"/>
                <w:sz w:val="20"/>
              </w:rPr>
              <w:t>3</w:t>
            </w:r>
            <w:r w:rsidRPr="007A7F39">
              <w:rPr>
                <w:rFonts w:ascii="Times New Roman" w:hAnsi="Times New Roman"/>
                <w:sz w:val="20"/>
              </w:rPr>
              <w:t xml:space="preserve"> год)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E5498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03625" w14:textId="77777777" w:rsidR="00C942F5" w:rsidRPr="007A7F39" w:rsidRDefault="00763EBA" w:rsidP="008476FB">
            <w:pPr>
              <w:widowControl w:val="0"/>
              <w:spacing w:after="0" w:line="240" w:lineRule="auto"/>
              <w:ind w:right="-43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7A7F3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7A7F3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9E4A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7A7F39" w14:paraId="4ED04C5E" w14:textId="77777777" w:rsidTr="007A7F39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661B1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2B6913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ADEA2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BD9CD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F44FF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6B4F7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48C4" w14:textId="3C8A29E5" w:rsidR="00C942F5" w:rsidRPr="007A7F39" w:rsidRDefault="00763EBA" w:rsidP="00654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544F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9434B" w14:textId="1C9F4594" w:rsidR="00C942F5" w:rsidRPr="007A7F39" w:rsidRDefault="00763EBA" w:rsidP="00654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544F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78803" w14:textId="312E2347" w:rsidR="00C942F5" w:rsidRPr="007A7F39" w:rsidRDefault="00763EBA" w:rsidP="00654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202</w:t>
            </w:r>
            <w:r w:rsidR="006544F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9A6F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2030</w:t>
            </w:r>
          </w:p>
          <w:p w14:paraId="62B8383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(справочно)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506214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F6E89" w14:textId="77777777" w:rsidR="00C942F5" w:rsidRPr="007A7F3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280EA0BF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2835"/>
        <w:gridCol w:w="1275"/>
        <w:gridCol w:w="851"/>
        <w:gridCol w:w="1134"/>
        <w:gridCol w:w="850"/>
        <w:gridCol w:w="851"/>
        <w:gridCol w:w="850"/>
        <w:gridCol w:w="851"/>
        <w:gridCol w:w="850"/>
        <w:gridCol w:w="2041"/>
        <w:gridCol w:w="2117"/>
      </w:tblGrid>
      <w:tr w:rsidR="00C942F5" w:rsidRPr="007A7F39" w14:paraId="2A149376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3976C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DD33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D67B5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B06C7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DBF4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12EB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AD7D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C7EC9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D06C6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9953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D930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D605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7A7F39" w14:paraId="64600CF6" w14:textId="77777777" w:rsidTr="007A7F39">
        <w:tc>
          <w:tcPr>
            <w:tcW w:w="151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9EAC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C942F5" w:rsidRPr="007A7F39" w14:paraId="384CA029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DE163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6A4C2" w14:textId="4E144106" w:rsidR="00C942F5" w:rsidRPr="007A7F39" w:rsidRDefault="00763EBA" w:rsidP="00BE10E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Уровень исполнения расходных обязательств бюджета</w:t>
            </w:r>
            <w:r w:rsidR="00CB2138" w:rsidRPr="007A7F39">
              <w:rPr>
                <w:rFonts w:ascii="Times New Roman" w:hAnsi="Times New Roman"/>
                <w:sz w:val="20"/>
              </w:rPr>
              <w:t xml:space="preserve"> </w:t>
            </w:r>
            <w:r w:rsidR="00BE10E2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EB4E1D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208BB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DF6B9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F1D54" w14:textId="4D2EB73B" w:rsidR="00C942F5" w:rsidRPr="007A7F39" w:rsidRDefault="00916CD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E4FEC0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DE07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6A2C5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32ADF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95,0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061C4" w14:textId="765B548E" w:rsidR="00C942F5" w:rsidRPr="007A7F39" w:rsidRDefault="00BE10E2" w:rsidP="00BE10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Администрации Семикаракорского городского поселения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34AE2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7A7F39" w14:paraId="20BDD5E3" w14:textId="77777777" w:rsidTr="007A7F3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9197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3AD05" w14:textId="77C7409F" w:rsidR="00C942F5" w:rsidRPr="007A7F39" w:rsidRDefault="00763EBA" w:rsidP="00BE10E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Доля просроченной кредиторской задолженности в расходах бюджета</w:t>
            </w:r>
            <w:r w:rsidR="00CB2138" w:rsidRPr="007A7F39">
              <w:rPr>
                <w:rFonts w:ascii="Times New Roman" w:hAnsi="Times New Roman"/>
                <w:sz w:val="20"/>
              </w:rPr>
              <w:t xml:space="preserve"> </w:t>
            </w:r>
            <w:r w:rsidR="00BE10E2" w:rsidRPr="007A7F39"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1862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3C714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9265B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512D9A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F3DCC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26E37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AE2D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C2433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357BD1" w14:textId="716099F3" w:rsidR="00C942F5" w:rsidRPr="007A7F39" w:rsidRDefault="00BE10E2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BCFC1" w14:textId="77777777" w:rsidR="00C942F5" w:rsidRPr="007A7F3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7F3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475FFDB3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89497E4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>Примечание.</w:t>
      </w:r>
    </w:p>
    <w:p w14:paraId="0793D3D5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</w:rPr>
        <w:t xml:space="preserve">Используемое сокращение: </w:t>
      </w:r>
    </w:p>
    <w:p w14:paraId="4D32493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u w:color="000000"/>
        </w:rPr>
      </w:pPr>
      <w:r w:rsidRPr="007A7F39">
        <w:rPr>
          <w:rFonts w:ascii="Times New Roman" w:hAnsi="Times New Roman"/>
          <w:u w:color="000000"/>
        </w:rPr>
        <w:t>ОКЕИ – Общероссийский классификатор единиц измерения;</w:t>
      </w:r>
    </w:p>
    <w:p w14:paraId="1D300E6A" w14:textId="77777777" w:rsidR="00C942F5" w:rsidRPr="007A7F3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A7F39">
        <w:rPr>
          <w:rFonts w:ascii="Times New Roman" w:hAnsi="Times New Roman"/>
          <w:u w:color="000000"/>
        </w:rPr>
        <w:t>КПМ – комплекс процессных мероприятий.</w:t>
      </w:r>
    </w:p>
    <w:p w14:paraId="57A5B1E7" w14:textId="77777777" w:rsidR="00C942F5" w:rsidRPr="008B5798" w:rsidRDefault="00C942F5" w:rsidP="00D0770C">
      <w:pPr>
        <w:spacing w:line="240" w:lineRule="auto"/>
        <w:sectPr w:rsidR="00C942F5" w:rsidRPr="008B5798" w:rsidSect="007A7F39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0AA6CA01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3BA04F19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C942F5" w:rsidRPr="008B5798" w14:paraId="787205C0" w14:textId="77777777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7378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EA919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FE2E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Тип мероприятия</w:t>
            </w:r>
          </w:p>
          <w:p w14:paraId="7C10E02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7349E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E5E1D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5587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4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F0580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096EBDB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62E21E46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538DE3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7101D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1E96C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4B99D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618CA9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5DF3F5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4B934" w14:textId="3934FD8F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1A009" w14:textId="58AC5124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55030" w14:textId="6E398FBA" w:rsidR="00C942F5" w:rsidRPr="008B5798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6544F0">
              <w:rPr>
                <w:rFonts w:ascii="Times New Roman" w:hAnsi="Times New Roman"/>
                <w:sz w:val="24"/>
              </w:rPr>
              <w:t>8</w:t>
            </w:r>
          </w:p>
        </w:tc>
      </w:tr>
    </w:tbl>
    <w:p w14:paraId="17B03F4B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8"/>
        <w:gridCol w:w="2857"/>
        <w:gridCol w:w="1641"/>
        <w:gridCol w:w="2477"/>
        <w:gridCol w:w="1442"/>
        <w:gridCol w:w="1526"/>
        <w:gridCol w:w="1304"/>
        <w:gridCol w:w="1340"/>
        <w:gridCol w:w="1365"/>
      </w:tblGrid>
      <w:tr w:rsidR="00C942F5" w:rsidRPr="008B5798" w14:paraId="22BDB832" w14:textId="77777777" w:rsidTr="00A22BB1">
        <w:trPr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78EE3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8C41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7CB6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3CDF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2685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A58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74BBF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CC16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5A81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141261C6" w14:textId="77777777" w:rsidTr="00A22BB1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50211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«Обеспечено повышение качества управления бюджетным процессом»</w:t>
            </w:r>
          </w:p>
        </w:tc>
      </w:tr>
      <w:tr w:rsidR="00C942F5" w:rsidRPr="008B5798" w14:paraId="57E797AE" w14:textId="77777777" w:rsidTr="00A22BB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DAA6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BF9B44" w14:textId="21FF022E" w:rsidR="00C942F5" w:rsidRPr="008B5798" w:rsidRDefault="00763EBA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Мероприятие (результат) «Обеспечена деятельность 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4"/>
              </w:rPr>
              <w:t>Семикаракорского городского 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47C1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91F8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обеспечение реализации управленческой </w:t>
            </w:r>
          </w:p>
          <w:p w14:paraId="150C299C" w14:textId="520C9281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и организационной деятельности аппарата управления в целях повышения эффективности исполнения </w:t>
            </w:r>
            <w:r w:rsidR="00063969" w:rsidRPr="008B5798">
              <w:rPr>
                <w:rFonts w:ascii="Times New Roman" w:hAnsi="Times New Roman"/>
                <w:sz w:val="24"/>
              </w:rPr>
              <w:t>муниципальных</w:t>
            </w:r>
            <w:r w:rsidRPr="008B5798">
              <w:rPr>
                <w:rFonts w:ascii="Times New Roman" w:hAnsi="Times New Roman"/>
                <w:sz w:val="24"/>
              </w:rPr>
              <w:t xml:space="preserve"> функций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500C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C2B4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56A8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5BE1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AB03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942F5" w:rsidRPr="008B5798" w14:paraId="634D7A11" w14:textId="77777777" w:rsidTr="00A22BB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2DCA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7E8D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14:paraId="123BF80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14:paraId="21A6739E" w14:textId="4E7B28E2" w:rsidR="00C942F5" w:rsidRPr="008B5798" w:rsidRDefault="00763EBA" w:rsidP="00BE10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 исполнение расходов бюджета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 </w:t>
            </w:r>
            <w:r w:rsidR="00BE10E2">
              <w:rPr>
                <w:rFonts w:ascii="Times New Roman" w:hAnsi="Times New Roman"/>
                <w:sz w:val="24"/>
              </w:rPr>
              <w:t>поселения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E36C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78944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обеспечение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качественного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 xml:space="preserve"> </w:t>
            </w:r>
          </w:p>
          <w:p w14:paraId="5BDE8BFD" w14:textId="4732C32A" w:rsidR="00C942F5" w:rsidRPr="008B5798" w:rsidRDefault="00763EBA" w:rsidP="00BE10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 своевременного исполнения бюджета</w:t>
            </w:r>
            <w:r w:rsidR="009F28BE" w:rsidRPr="008B5798">
              <w:rPr>
                <w:rFonts w:ascii="Times New Roman" w:hAnsi="Times New Roman"/>
                <w:sz w:val="24"/>
              </w:rPr>
              <w:t xml:space="preserve"> </w:t>
            </w:r>
            <w:r w:rsidR="00BE10E2">
              <w:rPr>
                <w:rFonts w:ascii="Times New Roman" w:hAnsi="Times New Roman"/>
                <w:sz w:val="24"/>
              </w:rPr>
              <w:t>поселения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D5B5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5670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9D61C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C4BD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B6FE7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24F5298A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C474E2D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068EF349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 xml:space="preserve">Используемое сокращение: </w:t>
      </w:r>
    </w:p>
    <w:p w14:paraId="3517F064" w14:textId="77777777" w:rsidR="00C942F5" w:rsidRPr="008B5798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  <w:u w:color="000000"/>
        </w:rPr>
        <w:t>ОКЕИ – Общероссийский классификатор единиц измерения</w:t>
      </w:r>
    </w:p>
    <w:p w14:paraId="726E00FF" w14:textId="77777777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</w:rPr>
        <w:br w:type="page"/>
      </w: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4. Параметры финансового обеспечения комплекса процессных мероприятий</w:t>
      </w:r>
    </w:p>
    <w:p w14:paraId="01291A38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C942F5" w:rsidRPr="00BB69E9" w14:paraId="2F2E8D4F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DF994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BB69E9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BB69E9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07345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F0DB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EC2A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Объем расходов по годам реализации (тыс. рублей)</w:t>
            </w:r>
          </w:p>
        </w:tc>
      </w:tr>
      <w:tr w:rsidR="00C942F5" w:rsidRPr="00BB69E9" w14:paraId="71C9FB1B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EFE738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8608D1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CF99D" w14:textId="77777777" w:rsidR="00C942F5" w:rsidRPr="00BB69E9" w:rsidRDefault="00C942F5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E503" w14:textId="43B11563" w:rsidR="00C942F5" w:rsidRPr="00BB69E9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202</w:t>
            </w:r>
            <w:r w:rsidR="006544F0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69EC" w14:textId="1B323DDE" w:rsidR="00C942F5" w:rsidRPr="00BB69E9" w:rsidRDefault="00763EBA" w:rsidP="006544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</w:t>
            </w:r>
            <w:r w:rsidR="00541F3C" w:rsidRPr="00BB69E9">
              <w:rPr>
                <w:rFonts w:ascii="Times New Roman" w:hAnsi="Times New Roman"/>
                <w:szCs w:val="22"/>
              </w:rPr>
              <w:t>2</w:t>
            </w:r>
            <w:r w:rsidR="006544F0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267AB" w14:textId="44378177" w:rsidR="00C942F5" w:rsidRPr="00BB69E9" w:rsidRDefault="00763EBA" w:rsidP="006544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202</w:t>
            </w:r>
            <w:r w:rsidR="006544F0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B1E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Всего</w:t>
            </w:r>
          </w:p>
        </w:tc>
      </w:tr>
    </w:tbl>
    <w:p w14:paraId="6CB3407A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C942F5" w:rsidRPr="00BB69E9" w14:paraId="532AB0B5" w14:textId="77777777" w:rsidTr="002D7B7D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BD8A5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704B54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06795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984F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F2F2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60DE3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3883F2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5A27F5" w:rsidRPr="00BB69E9" w14:paraId="62F90D3D" w14:textId="77777777" w:rsidTr="00B3738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C9E8C5" w14:textId="77777777" w:rsidR="005A27F5" w:rsidRPr="00BB69E9" w:rsidRDefault="005A27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9F51" w14:textId="77777777" w:rsidR="005A27F5" w:rsidRPr="00BB69E9" w:rsidRDefault="005A27F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Комплекс процессных мероприятий</w:t>
            </w:r>
            <w:r w:rsidRPr="00BB69E9"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BB69E9">
              <w:rPr>
                <w:rFonts w:ascii="Times New Roman" w:hAnsi="Times New Roman"/>
                <w:szCs w:val="22"/>
              </w:rPr>
              <w:t xml:space="preserve">«Информационное обеспечение </w:t>
            </w:r>
          </w:p>
          <w:p w14:paraId="2833A06C" w14:textId="77777777" w:rsidR="005A27F5" w:rsidRPr="00BB69E9" w:rsidRDefault="005A27F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и организация бюджетного процесса</w:t>
            </w:r>
            <w:r w:rsidRPr="00BB69E9">
              <w:rPr>
                <w:rFonts w:ascii="Times New Roman" w:hAnsi="Times New Roman"/>
                <w:i/>
                <w:szCs w:val="22"/>
              </w:rPr>
              <w:t xml:space="preserve">» </w:t>
            </w:r>
            <w:r w:rsidRPr="00BB69E9">
              <w:rPr>
                <w:rFonts w:ascii="Times New Roman" w:hAnsi="Times New Roman"/>
                <w:szCs w:val="22"/>
              </w:rPr>
              <w:t>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E1956" w14:textId="77777777" w:rsidR="005A27F5" w:rsidRPr="00BB69E9" w:rsidRDefault="005A27F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EEABB" w14:textId="4E1CC7E6" w:rsidR="005A27F5" w:rsidRPr="00BB69E9" w:rsidRDefault="006544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852,8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BFF6C1" w14:textId="41592A97" w:rsidR="005A27F5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A1664" w14:textId="5E25A7DD" w:rsidR="005A27F5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9D0B8" w14:textId="1EC3E39C" w:rsidR="005A27F5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4862E60D" w14:textId="77777777" w:rsidTr="00B37384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DDAAB" w14:textId="77777777" w:rsidR="00F35BA8" w:rsidRPr="00BB69E9" w:rsidRDefault="00F35BA8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F1E" w14:textId="6F6A936A" w:rsidR="00F35BA8" w:rsidRPr="00BB69E9" w:rsidRDefault="00540DEE" w:rsidP="00BE10E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</w:t>
            </w:r>
            <w:r w:rsidR="00F35BA8" w:rsidRPr="00BB69E9">
              <w:rPr>
                <w:rFonts w:ascii="Times New Roman" w:hAnsi="Times New Roman"/>
                <w:szCs w:val="22"/>
              </w:rPr>
              <w:t xml:space="preserve">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911FD5" w14:textId="77777777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7EEF1F" w14:textId="0CA4EE13" w:rsidR="00F35BA8" w:rsidRPr="00BB69E9" w:rsidRDefault="006544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852,8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84059" w14:textId="147D141E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B93FC5" w14:textId="20D9D87E" w:rsidR="00F35BA8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02D34" w14:textId="317027E2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1F464AB3" w14:textId="77777777" w:rsidTr="00B37384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20697A" w14:textId="77777777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1E40" w14:textId="6966F8E1" w:rsidR="00F35BA8" w:rsidRPr="00BB69E9" w:rsidRDefault="00F35BA8" w:rsidP="00B37384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Мероприятие (результат) 1 «</w:t>
            </w:r>
            <w:r w:rsidR="00407F62" w:rsidRPr="00BB69E9">
              <w:rPr>
                <w:rFonts w:ascii="Times New Roman" w:hAnsi="Times New Roman"/>
                <w:szCs w:val="22"/>
              </w:rPr>
              <w:t>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</w:t>
            </w:r>
            <w:r w:rsidR="00B37384" w:rsidRPr="00BB69E9">
              <w:rPr>
                <w:rFonts w:ascii="Times New Roman" w:hAnsi="Times New Roman"/>
                <w:szCs w:val="22"/>
              </w:rPr>
              <w:t>ципальному финансовому контролю</w:t>
            </w:r>
            <w:r w:rsidRPr="00BB69E9">
              <w:rPr>
                <w:rFonts w:ascii="Times New Roman" w:hAnsi="Times New Roman"/>
                <w:szCs w:val="22"/>
              </w:rPr>
              <w:t>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44482D" w14:textId="00A70DFF" w:rsidR="00F35BA8" w:rsidRPr="00BB69E9" w:rsidRDefault="00407F62" w:rsidP="00407F6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951 0106 08 4 02 85210 540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1D8C3" w14:textId="03E5FC15" w:rsidR="00F35BA8" w:rsidRPr="00BB69E9" w:rsidRDefault="006544F0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520,8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598B1" w14:textId="06D77172" w:rsidR="00F35BA8" w:rsidRPr="00BB69E9" w:rsidRDefault="00F35BA8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2F8EDA" w14:textId="7251C6D1" w:rsidR="00F35BA8" w:rsidRPr="00BB69E9" w:rsidRDefault="00700C2E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7FEC8" w14:textId="2EB75FB5" w:rsidR="00F35BA8" w:rsidRPr="00BB69E9" w:rsidRDefault="00F35BA8" w:rsidP="00B373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F35BA8" w:rsidRPr="00BB69E9" w14:paraId="25A79C04" w14:textId="77777777" w:rsidTr="00407F6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C7B3C" w14:textId="77777777" w:rsidR="00F35BA8" w:rsidRPr="00BB69E9" w:rsidRDefault="00F35BA8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8E35" w14:textId="11615FBB" w:rsidR="00F35BA8" w:rsidRPr="00BB69E9" w:rsidRDefault="00540DEE" w:rsidP="00BE10E2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</w:t>
            </w:r>
            <w:r w:rsidR="00F35BA8" w:rsidRPr="00BB69E9">
              <w:rPr>
                <w:rFonts w:ascii="Times New Roman" w:hAnsi="Times New Roman"/>
                <w:szCs w:val="22"/>
              </w:rPr>
              <w:t xml:space="preserve">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C3FD3" w14:textId="43431C72" w:rsidR="00F35BA8" w:rsidRPr="00BB69E9" w:rsidRDefault="00407F62" w:rsidP="00407F62">
            <w:pPr>
              <w:widowControl w:val="0"/>
              <w:spacing w:after="0" w:line="240" w:lineRule="auto"/>
              <w:jc w:val="center"/>
              <w:outlineLvl w:val="2"/>
              <w:rPr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960D0" w14:textId="2ABE366D" w:rsidR="00F35BA8" w:rsidRPr="00BB69E9" w:rsidRDefault="006544F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520,8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3F044" w14:textId="718EA5B8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53F57" w14:textId="6921AAA9" w:rsidR="00F35BA8" w:rsidRPr="00BB69E9" w:rsidRDefault="00700C2E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BAFE4" w14:textId="2BA3486E" w:rsidR="00F35BA8" w:rsidRPr="00BB69E9" w:rsidRDefault="00F35BA8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  <w:tr w:rsidR="00B37384" w:rsidRPr="00BB69E9" w14:paraId="78E87F63" w14:textId="77777777" w:rsidTr="00B37384">
        <w:trPr>
          <w:trHeight w:val="2484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9054B" w14:textId="77777777" w:rsidR="00B37384" w:rsidRPr="00BB69E9" w:rsidRDefault="00B37384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DECC" w14:textId="225A493D" w:rsidR="00B37384" w:rsidRPr="00BB69E9" w:rsidRDefault="00B37384" w:rsidP="00D0770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Мероприятие (результат) 2 «Предоставление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контроля»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2BF5B3" w14:textId="341F9D74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951 0106 08 4 02 85220 540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7DB9B5" w14:textId="5E3ACDBC" w:rsidR="00B37384" w:rsidRPr="00BB69E9" w:rsidRDefault="006544F0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332,0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83198FD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354A1AE3" w14:textId="21395C06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C470FE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76F650E6" w14:textId="265B7C64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CEE0B3" w14:textId="77777777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  <w:p w14:paraId="628A90F9" w14:textId="5BF1F38A" w:rsidR="00B37384" w:rsidRPr="00BB69E9" w:rsidRDefault="00B37384" w:rsidP="00B373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07F62" w:rsidRPr="00BB69E9" w14:paraId="465EC8D2" w14:textId="77777777" w:rsidTr="00407F62">
        <w:trPr>
          <w:trHeight w:val="336"/>
        </w:trPr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E10C2" w14:textId="77777777" w:rsidR="00407F62" w:rsidRPr="00BB69E9" w:rsidRDefault="00407F62" w:rsidP="00D0770C">
            <w:pPr>
              <w:spacing w:line="240" w:lineRule="auto"/>
              <w:rPr>
                <w:szCs w:val="22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C275" w14:textId="4D21BCF1" w:rsidR="00407F62" w:rsidRPr="00BB69E9" w:rsidRDefault="00407F62" w:rsidP="00D0770C">
            <w:pPr>
              <w:widowControl w:val="0"/>
              <w:spacing w:after="0" w:line="240" w:lineRule="auto"/>
              <w:rPr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местный бюджет (всего), из них: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1F67F" w14:textId="77777777" w:rsidR="00407F62" w:rsidRPr="00BB69E9" w:rsidRDefault="00407F62" w:rsidP="00F35B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A2081" w14:textId="73DDDED1" w:rsidR="00407F62" w:rsidRPr="00BB69E9" w:rsidRDefault="006544F0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332,0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DDE1CF" w14:textId="45201A69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CA016" w14:textId="7BA203C9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063652" w14:textId="11782777" w:rsidR="00407F62" w:rsidRPr="00BB69E9" w:rsidRDefault="00B37384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69E9">
              <w:rPr>
                <w:rFonts w:ascii="Times New Roman" w:hAnsi="Times New Roman"/>
                <w:szCs w:val="22"/>
              </w:rPr>
              <w:t>0,0</w:t>
            </w:r>
          </w:p>
        </w:tc>
      </w:tr>
    </w:tbl>
    <w:p w14:paraId="2AF0E76E" w14:textId="77777777" w:rsidR="00BB69E9" w:rsidRDefault="00BB69E9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</w:p>
    <w:p w14:paraId="34587995" w14:textId="77777777" w:rsidR="00C942F5" w:rsidRPr="00BB69E9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BB69E9">
        <w:rPr>
          <w:rFonts w:ascii="Times New Roman" w:hAnsi="Times New Roman"/>
        </w:rPr>
        <w:t>Примечание.</w:t>
      </w:r>
    </w:p>
    <w:p w14:paraId="413D0E5D" w14:textId="77777777" w:rsidR="00C942F5" w:rsidRPr="00BB69E9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BB69E9">
        <w:rPr>
          <w:rFonts w:ascii="Times New Roman" w:hAnsi="Times New Roman"/>
        </w:rPr>
        <w:t>Используемое сокращение:</w:t>
      </w:r>
    </w:p>
    <w:p w14:paraId="544C8C12" w14:textId="77777777" w:rsidR="0037096D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</w:rPr>
        <w:sectPr w:rsidR="0037096D" w:rsidRPr="008B5798" w:rsidSect="00BB69E9">
          <w:headerReference w:type="default" r:id="rId24"/>
          <w:footerReference w:type="default" r:id="rId25"/>
          <w:pgSz w:w="16838" w:h="11905" w:orient="landscape"/>
          <w:pgMar w:top="1418" w:right="1134" w:bottom="567" w:left="1134" w:header="720" w:footer="624" w:gutter="0"/>
          <w:cols w:space="720"/>
        </w:sectPr>
      </w:pPr>
      <w:r w:rsidRPr="00BB69E9">
        <w:rPr>
          <w:rFonts w:ascii="Times New Roman" w:hAnsi="Times New Roman"/>
        </w:rPr>
        <w:t xml:space="preserve">Х – данные ячейки не заполняются. </w:t>
      </w:r>
      <w:r w:rsidRPr="008B5798">
        <w:rPr>
          <w:rFonts w:ascii="Times New Roman" w:hAnsi="Times New Roman"/>
          <w:sz w:val="24"/>
        </w:rPr>
        <w:br w:type="page"/>
      </w:r>
    </w:p>
    <w:p w14:paraId="2B0A59A9" w14:textId="2AF87ECE" w:rsidR="00C942F5" w:rsidRPr="008B5798" w:rsidRDefault="00763EBA" w:rsidP="00D0770C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C45B87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CE3AF4">
        <w:rPr>
          <w:rFonts w:ascii="Times New Roman" w:hAnsi="Times New Roman"/>
          <w:b w:val="0"/>
          <w:color w:val="000000"/>
          <w:sz w:val="28"/>
        </w:rPr>
        <w:t>6</w:t>
      </w:r>
      <w:r w:rsidRPr="00C45B87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CE3AF4">
        <w:rPr>
          <w:rFonts w:ascii="Times New Roman" w:hAnsi="Times New Roman"/>
          <w:b w:val="0"/>
          <w:color w:val="000000"/>
          <w:sz w:val="28"/>
        </w:rPr>
        <w:t>8</w:t>
      </w:r>
      <w:r w:rsidRPr="00C45B87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471E82AF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60"/>
        <w:gridCol w:w="1418"/>
        <w:gridCol w:w="5103"/>
        <w:gridCol w:w="1559"/>
        <w:gridCol w:w="1134"/>
      </w:tblGrid>
      <w:tr w:rsidR="00C942F5" w:rsidRPr="00BB69E9" w14:paraId="6BA96C67" w14:textId="77777777" w:rsidTr="00BB69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848B1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599554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4AC2881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AB1C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1C658" w14:textId="77777777" w:rsidR="004B1C52" w:rsidRPr="00BB69E9" w:rsidRDefault="004B1C5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4693513C" w14:textId="6E9CAEF2" w:rsidR="00C942F5" w:rsidRPr="00BB69E9" w:rsidRDefault="004B1C52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(наименование отраслевого (функционального) органа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, структурного подразделения,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Pr="00BB69E9">
              <w:rPr>
                <w:rFonts w:ascii="Times New Roman" w:hAnsi="Times New Roman"/>
                <w:sz w:val="20"/>
              </w:rPr>
              <w:t>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A0453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8CF1D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792716F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5DB0A7B9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160"/>
        <w:gridCol w:w="1418"/>
        <w:gridCol w:w="5103"/>
        <w:gridCol w:w="1559"/>
        <w:gridCol w:w="1134"/>
      </w:tblGrid>
      <w:tr w:rsidR="00C942F5" w:rsidRPr="00BB69E9" w14:paraId="10C9F29B" w14:textId="77777777" w:rsidTr="00BB69E9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F4B3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60D4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7ED0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DF58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E0DB7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F35A7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BB69E9" w14:paraId="3D49CC81" w14:textId="77777777" w:rsidTr="00BB69E9">
        <w:trPr>
          <w:cantSplit/>
        </w:trPr>
        <w:tc>
          <w:tcPr>
            <w:tcW w:w="15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6CDADC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1. Задача комплекса процессных мероприятий </w:t>
            </w:r>
          </w:p>
          <w:p w14:paraId="2114FD6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«Обеспечено повышение качества управления бюджетным процессом»</w:t>
            </w:r>
          </w:p>
        </w:tc>
      </w:tr>
      <w:tr w:rsidR="00C942F5" w:rsidRPr="00BB69E9" w14:paraId="5EF6D768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74F4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9052D" w14:textId="06E14783" w:rsidR="00C942F5" w:rsidRPr="00BB69E9" w:rsidRDefault="00763EBA" w:rsidP="00F277F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Мероприятие (результат) 1 «</w:t>
            </w:r>
            <w:r w:rsidR="007037B0" w:rsidRPr="00BB69E9">
              <w:rPr>
                <w:rFonts w:ascii="Times New Roman" w:hAnsi="Times New Roman"/>
                <w:sz w:val="20"/>
              </w:rPr>
              <w:t xml:space="preserve">Обеспечена деятельность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85389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895741" w14:textId="0A1A0CE7" w:rsidR="00CF6101" w:rsidRPr="00BB69E9" w:rsidRDefault="00CF610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3" w:name="_Hlk173486945"/>
            <w:r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  <w:p w14:paraId="4E45EE5A" w14:textId="33FF5D25" w:rsidR="00C942F5" w:rsidRPr="00BB69E9" w:rsidRDefault="00CF6101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="00F277FD"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="00F277FD" w:rsidRPr="00BB69E9">
              <w:rPr>
                <w:rFonts w:ascii="Times New Roman" w:hAnsi="Times New Roman"/>
                <w:sz w:val="20"/>
              </w:rPr>
              <w:t xml:space="preserve"> Л.П.</w:t>
            </w:r>
            <w:r w:rsidR="00807B63" w:rsidRPr="00BB69E9">
              <w:rPr>
                <w:rFonts w:ascii="Times New Roman" w:hAnsi="Times New Roman"/>
                <w:sz w:val="20"/>
              </w:rPr>
              <w:t>,</w:t>
            </w:r>
            <w:r w:rsidR="00426C71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 xml:space="preserve"> – главный бухгалтер</w:t>
            </w:r>
            <w:bookmarkEnd w:id="3"/>
            <w:r w:rsidR="00807B63"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5CB2F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E0B7C6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277FD" w:rsidRPr="00BB69E9" w14:paraId="08CF0C0A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E7527" w14:textId="44A35DCE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13256" w14:textId="550813F6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Контрольная точка 1.1.</w:t>
            </w:r>
          </w:p>
          <w:p w14:paraId="2274C691" w14:textId="08044140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74DF1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74F25A6D" w14:textId="2688BD6D" w:rsidR="00F277FD" w:rsidRPr="00BB69E9" w:rsidRDefault="00F277FD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D8FED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5DCF941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906368B" w14:textId="69533177" w:rsidR="00F277FD" w:rsidRPr="00BB69E9" w:rsidRDefault="00F277FD" w:rsidP="00426C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72BBD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5E92D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277FD" w:rsidRPr="00BB69E9" w14:paraId="15D0AA4E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B5B88" w14:textId="7E2890C9" w:rsidR="00F277FD" w:rsidRPr="00BB69E9" w:rsidRDefault="00F277FD" w:rsidP="00F277F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F7A7EF" w14:textId="1EA3AC14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Контрольная точка 1.2.</w:t>
            </w:r>
          </w:p>
          <w:p w14:paraId="0F204188" w14:textId="26F26181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1C8E8" w14:textId="77777777" w:rsidR="005A5CA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37EB3D4" w14:textId="7D4D03C2" w:rsidR="00F277FD" w:rsidRPr="00BB69E9" w:rsidRDefault="00F277FD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F33E83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7B1EDF3" w14:textId="77777777" w:rsidR="00F277FD" w:rsidRPr="00BB69E9" w:rsidRDefault="00F277FD" w:rsidP="00700C2E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84766CD" w14:textId="10024C43" w:rsidR="00F277FD" w:rsidRPr="00BB69E9" w:rsidRDefault="00F277FD" w:rsidP="00426C7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F8B55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112F2" w14:textId="77777777" w:rsidR="00F277FD" w:rsidRPr="00BB69E9" w:rsidRDefault="00F277F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BB69E9" w14:paraId="1507703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220EA" w14:textId="669245BB" w:rsidR="00C942F5" w:rsidRPr="00BB69E9" w:rsidRDefault="00763EBA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58A07" w14:textId="26E15D90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5A5CA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D9CD9ED" w14:textId="1A30A233" w:rsidR="00C942F5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Исполнение расходов местного бюджета в части осуществления оплаты поставщикам, подрядчикам, исполнителям по муниципальным контрактам в целях исполнения бюджета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056E1" w14:textId="77777777" w:rsidR="005A5CA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5613975" w14:textId="31EC4868" w:rsidR="00C942F5" w:rsidRPr="00BB69E9" w:rsidRDefault="00763EBA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25 декабря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091F3E" w14:textId="77777777" w:rsidR="005A5CA7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4A6283D" w14:textId="77777777" w:rsidR="005A5CA7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3A11A34" w14:textId="35627C42" w:rsidR="00C942F5" w:rsidRPr="00BB69E9" w:rsidRDefault="005A5CA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 – главный бухгалтер)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70EE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платежное поручение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4E30E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C942F5" w:rsidRPr="00BB69E9" w14:paraId="3192AF3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68EFE8" w14:textId="6628E750" w:rsidR="00C942F5" w:rsidRPr="00BB69E9" w:rsidRDefault="00763EBA" w:rsidP="005A5CA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86FC6" w14:textId="77777777" w:rsidR="00C942F5" w:rsidRPr="00BB69E9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Мероприятие (результат) 2</w:t>
            </w:r>
          </w:p>
          <w:p w14:paraId="5FE6CF2E" w14:textId="40B983B7" w:rsidR="00C942F5" w:rsidRPr="00BB69E9" w:rsidRDefault="00763EBA" w:rsidP="005A5CA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«Организовано планирование и исполнение расходов бюджета</w:t>
            </w:r>
            <w:r w:rsidR="005A5CA7" w:rsidRPr="00BB69E9">
              <w:rPr>
                <w:rFonts w:ascii="Times New Roman" w:hAnsi="Times New Roman"/>
                <w:sz w:val="20"/>
              </w:rPr>
              <w:t xml:space="preserve"> Семикаракорского городского</w:t>
            </w:r>
            <w:r w:rsidR="00714345" w:rsidRPr="00BB69E9">
              <w:rPr>
                <w:rFonts w:ascii="Times New Roman" w:hAnsi="Times New Roman"/>
                <w:sz w:val="20"/>
              </w:rPr>
              <w:t xml:space="preserve"> </w:t>
            </w:r>
            <w:r w:rsidR="001215D1" w:rsidRPr="00BB69E9">
              <w:rPr>
                <w:rFonts w:ascii="Times New Roman" w:hAnsi="Times New Roman"/>
                <w:sz w:val="20"/>
              </w:rPr>
              <w:t>поселения</w:t>
            </w:r>
            <w:r w:rsidR="005A5CA7" w:rsidRPr="00BB69E9">
              <w:rPr>
                <w:rFonts w:ascii="Times New Roman" w:hAnsi="Times New Roman"/>
                <w:sz w:val="20"/>
              </w:rPr>
              <w:t xml:space="preserve"> Семикаракорского района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7058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30EF2" w14:textId="7ADE5598" w:rsidR="00C7400C" w:rsidRPr="00BB69E9" w:rsidRDefault="001215D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</w:t>
            </w:r>
            <w:r w:rsidR="00CF19B8" w:rsidRPr="00BB69E9">
              <w:rPr>
                <w:rFonts w:ascii="Times New Roman" w:hAnsi="Times New Roman"/>
                <w:sz w:val="20"/>
              </w:rPr>
              <w:t>инансово</w:t>
            </w:r>
            <w:r w:rsidRPr="00BB69E9">
              <w:rPr>
                <w:rFonts w:ascii="Times New Roman" w:hAnsi="Times New Roman"/>
                <w:sz w:val="20"/>
              </w:rPr>
              <w:t>-экономического и бухгалтерского учета</w:t>
            </w:r>
          </w:p>
          <w:p w14:paraId="0E93E4B1" w14:textId="2572AD27" w:rsidR="00CF19B8" w:rsidRPr="00BB69E9" w:rsidRDefault="00CF19B8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  <w:p w14:paraId="61AFDD55" w14:textId="1C7F07C9" w:rsidR="00C942F5" w:rsidRPr="00BB69E9" w:rsidRDefault="00CF19B8" w:rsidP="009E15CD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="009E15CD"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="009E15CD" w:rsidRPr="00BB69E9">
              <w:rPr>
                <w:rFonts w:ascii="Times New Roman" w:hAnsi="Times New Roman"/>
                <w:sz w:val="20"/>
              </w:rPr>
              <w:t xml:space="preserve"> Е.В.</w:t>
            </w:r>
            <w:r w:rsidRPr="00BB69E9">
              <w:rPr>
                <w:rFonts w:ascii="Times New Roman" w:hAnsi="Times New Roman"/>
                <w:sz w:val="20"/>
              </w:rPr>
              <w:t>.,</w:t>
            </w:r>
            <w:r w:rsidR="00426C71" w:rsidRPr="00BB69E9">
              <w:rPr>
                <w:rFonts w:ascii="Times New Roman" w:hAnsi="Times New Roman"/>
                <w:sz w:val="20"/>
              </w:rPr>
              <w:t xml:space="preserve"> </w:t>
            </w:r>
            <w:r w:rsidR="009E15CD" w:rsidRPr="00BB69E9">
              <w:rPr>
                <w:rFonts w:ascii="Times New Roman" w:hAnsi="Times New Roman"/>
                <w:sz w:val="20"/>
              </w:rPr>
              <w:t>заведующий отделом финансово-экономического и бухгалтерского учета</w:t>
            </w:r>
            <w:r w:rsidRPr="00BB69E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AE8B6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E57F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5BCA775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8F286" w14:textId="362A579A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CF032" w14:textId="11D96078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1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3BA73C1" w14:textId="021E7309" w:rsidR="00631047" w:rsidRPr="00BB69E9" w:rsidRDefault="0063104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</w:t>
            </w:r>
            <w:r w:rsidR="00E52931" w:rsidRPr="00BB69E9">
              <w:rPr>
                <w:rFonts w:ascii="Times New Roman" w:hAnsi="Times New Roman"/>
                <w:sz w:val="20"/>
              </w:rPr>
              <w:t xml:space="preserve">поселения </w:t>
            </w:r>
            <w:r w:rsidRPr="00BB69E9">
              <w:rPr>
                <w:rFonts w:ascii="Times New Roman" w:hAnsi="Times New Roman"/>
                <w:sz w:val="20"/>
              </w:rPr>
              <w:t xml:space="preserve">на очередной финансовый год и на плановые периоды»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75E46" w14:textId="07F02854" w:rsidR="00631047" w:rsidRPr="00BB69E9" w:rsidRDefault="0063104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47192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585B33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01866E0C" w14:textId="4538781B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386F05" w14:textId="51D37C81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7D030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5FFECD1C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4D28" w14:textId="6F3F0D3F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9665A6" w14:textId="225F7B5A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2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1C68299" w14:textId="7DFAF403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Принят</w:t>
            </w:r>
            <w:r w:rsidR="00E52931" w:rsidRPr="00BB69E9">
              <w:rPr>
                <w:rFonts w:ascii="Times New Roman" w:hAnsi="Times New Roman"/>
                <w:sz w:val="20"/>
              </w:rPr>
              <w:t>о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E52931" w:rsidRPr="00BB69E9">
              <w:rPr>
                <w:rFonts w:ascii="Times New Roman" w:hAnsi="Times New Roman"/>
                <w:sz w:val="20"/>
              </w:rPr>
              <w:t>постановление</w:t>
            </w:r>
            <w:r w:rsidRPr="00BB69E9">
              <w:rPr>
                <w:rFonts w:ascii="Times New Roman" w:hAnsi="Times New Roman"/>
                <w:sz w:val="20"/>
              </w:rPr>
              <w:t xml:space="preserve">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 внесении изменений в приказ Финансового управления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</w:p>
          <w:p w14:paraId="2803C4F0" w14:textId="6BC970B3" w:rsidR="00E52931" w:rsidRPr="00BB69E9" w:rsidRDefault="0063104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от </w:t>
            </w:r>
            <w:r w:rsidR="00E52931" w:rsidRPr="00BB69E9">
              <w:rPr>
                <w:rFonts w:ascii="Times New Roman" w:hAnsi="Times New Roman"/>
                <w:sz w:val="20"/>
              </w:rPr>
              <w:t>30.04.2020 № 237</w:t>
            </w:r>
            <w:r w:rsidR="00B34780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«</w:t>
            </w:r>
            <w:r w:rsidR="00E52931" w:rsidRPr="00BB69E9">
              <w:rPr>
                <w:rFonts w:ascii="Times New Roman" w:hAnsi="Times New Roman"/>
                <w:sz w:val="20"/>
              </w:rPr>
              <w:t>О методике и порядке планирования бюджетных ассигнований бюджета Семикаракорского городского поселения</w:t>
            </w:r>
          </w:p>
          <w:p w14:paraId="1DC367C4" w14:textId="33A6F19F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</w:t>
            </w:r>
            <w:r w:rsidR="00631047"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708CAA" w14:textId="12AC4D57" w:rsidR="00631047" w:rsidRPr="00BB69E9" w:rsidRDefault="0063104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DCB0B6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573D8E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1B10155" w14:textId="18543ABC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CFCCA" w14:textId="30C637AB" w:rsidR="00631047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A7BDE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31047" w:rsidRPr="00BB69E9" w14:paraId="03BDE41D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FA6BA" w14:textId="48701473" w:rsidR="00631047" w:rsidRPr="00BB69E9" w:rsidRDefault="0063104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CDA800" w14:textId="18F010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703A5606" w14:textId="2DB2DE8B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327FB" w14:textId="17EF25EA" w:rsidR="00631047" w:rsidRPr="00BB69E9" w:rsidRDefault="0063104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FDC88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61C2A2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6E3D22B1" w14:textId="518A8884" w:rsidR="0063104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68DE7B" w14:textId="6A4F1F31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BEA06" w14:textId="77777777" w:rsidR="00631047" w:rsidRPr="00BB69E9" w:rsidRDefault="0063104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1D578D59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4F0A6" w14:textId="67822E2D" w:rsidR="00F63687" w:rsidRPr="00BB69E9" w:rsidRDefault="00F63687" w:rsidP="005A5CA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5A5CA7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108E2" w14:textId="410343AA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A4E80AD" w14:textId="2D4FC36E" w:rsidR="00F63687" w:rsidRPr="00BB69E9" w:rsidRDefault="00F63687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</w:t>
            </w:r>
            <w:r w:rsidR="00E52931" w:rsidRPr="00BB69E9">
              <w:rPr>
                <w:rFonts w:ascii="Times New Roman" w:hAnsi="Times New Roman"/>
                <w:sz w:val="20"/>
              </w:rPr>
              <w:t>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на очередной финансовый год и на плановые периоды»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AB2A11" w14:textId="07D75A04" w:rsidR="00F63687" w:rsidRPr="00BB69E9" w:rsidRDefault="00F6368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D0D40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286222D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FEF7B0C" w14:textId="57DEB292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5041B7" w14:textId="37D1F259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5F8D3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24F0B3E3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591B6" w14:textId="491FF20C" w:rsidR="00F63687" w:rsidRPr="00BB69E9" w:rsidRDefault="00F63687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E52931" w:rsidRPr="00BB69E9">
              <w:rPr>
                <w:rFonts w:ascii="Times New Roman" w:hAnsi="Times New Roman"/>
                <w:sz w:val="20"/>
              </w:rPr>
              <w:t>1</w:t>
            </w:r>
            <w:r w:rsidR="00486B89" w:rsidRPr="00BB69E9">
              <w:rPr>
                <w:rFonts w:ascii="Times New Roman" w:hAnsi="Times New Roman"/>
                <w:sz w:val="20"/>
              </w:rPr>
              <w:t>0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0AE2" w14:textId="47D73537" w:rsidR="00F63687" w:rsidRPr="00BB69E9" w:rsidRDefault="005A5CA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2.5</w:t>
            </w:r>
            <w:r w:rsidR="00F63687" w:rsidRPr="00BB69E9">
              <w:rPr>
                <w:rFonts w:ascii="Times New Roman" w:hAnsi="Times New Roman"/>
                <w:sz w:val="20"/>
              </w:rPr>
              <w:t>.</w:t>
            </w:r>
          </w:p>
          <w:p w14:paraId="0F5E24A2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Принято постановление Администрации Семикаракорского городского поселения «О внесении изменений в приказ Финансового управления Администрации Семикаракорского городского поселения </w:t>
            </w:r>
          </w:p>
          <w:p w14:paraId="29B00B08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 30.04.2020 № 237 «О методике и порядке планирования бюджетных ассигнований бюджета Семикаракорского городского поселения</w:t>
            </w:r>
          </w:p>
          <w:p w14:paraId="0A2FE9B9" w14:textId="61A403E0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6192C" w14:textId="318A5C84" w:rsidR="00F63687" w:rsidRPr="00BB69E9" w:rsidRDefault="00F6368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FE9245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2E3E46A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4471C40" w14:textId="2629F3A7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139B11" w14:textId="6551C966" w:rsidR="00F63687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30B085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F63687" w:rsidRPr="00BB69E9" w14:paraId="4376ECF8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1CF93" w14:textId="1B1A06A8" w:rsidR="00F63687" w:rsidRPr="00BB69E9" w:rsidRDefault="00F63687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11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2B9792" w14:textId="6736EF05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BBA38D4" w14:textId="4662B533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2CB53" w14:textId="7CEFFC9F" w:rsidR="00F63687" w:rsidRPr="00BB69E9" w:rsidRDefault="00F63687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D18B5D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74DC204F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97B476C" w14:textId="3BD07960" w:rsidR="00F63687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FBF65" w14:textId="0F677EB1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E5244" w14:textId="77777777" w:rsidR="00F63687" w:rsidRPr="00BB69E9" w:rsidRDefault="00F6368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10F239E0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6DC002" w14:textId="0986D396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12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555012" w14:textId="421557E0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5A5CA7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538E0378" w14:textId="7B53BF9F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Подготовлено 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Порядка и сроков составления проекта бюджета района на очередной финансовый год и на плановые периоды»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80131" w14:textId="39320EE8" w:rsidR="00323615" w:rsidRPr="00BB69E9" w:rsidRDefault="00323615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июля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7F7CFB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1CEA65BA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EBB59EF" w14:textId="674D616A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760788" w14:textId="049761A3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постановление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BC0DA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26DC3665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23C0A" w14:textId="22E0F1AD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13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F44F0" w14:textId="0420161F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486B89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48E8FB83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Принято постановление Администрации Семикаракорского городского поселения «О внесении изменений в приказ Финансового управления Администрации Семикаракорского городского поселения </w:t>
            </w:r>
          </w:p>
          <w:p w14:paraId="2D05BA51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 30.04.2020 № 237 «О методике и порядке планирования бюджетных ассигнований бюджета Семикаракорского городского поселения</w:t>
            </w:r>
          </w:p>
          <w:p w14:paraId="0038E78A" w14:textId="4FC97437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Семикаракорского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174D6F" w14:textId="5CB9AC51" w:rsidR="00323615" w:rsidRPr="00BB69E9" w:rsidRDefault="00323615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 августа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CAF039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036E61F0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4654A1F" w14:textId="3CAFD7E4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97854" w14:textId="2996AFC2" w:rsidR="00323615" w:rsidRPr="00BB69E9" w:rsidRDefault="00E52931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постановление Администрации Семикаракорского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A0C07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323615" w:rsidRPr="00BB69E9" w14:paraId="4CF6365D" w14:textId="77777777" w:rsidTr="00BB69E9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F8FF7" w14:textId="7564BB66" w:rsidR="00323615" w:rsidRPr="00BB69E9" w:rsidRDefault="00323615" w:rsidP="00486B8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486B89" w:rsidRPr="00BB69E9">
              <w:rPr>
                <w:rFonts w:ascii="Times New Roman" w:hAnsi="Times New Roman"/>
                <w:sz w:val="20"/>
              </w:rPr>
              <w:t>14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A55365" w14:textId="00F17D0E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2.</w:t>
            </w:r>
            <w:r w:rsidR="00486B89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6B6AF712" w14:textId="337D3823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Обеспечено ведение сводной бюджетной росписи в соответствии с требованиями бюджетного законодательства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553AC" w14:textId="635F5F1E" w:rsidR="00323615" w:rsidRPr="00BB69E9" w:rsidRDefault="00323615" w:rsidP="00CE3AF4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F2574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Отдел финансово-экономического и бухгалтерского учета</w:t>
            </w:r>
          </w:p>
          <w:p w14:paraId="31ECC45C" w14:textId="77777777" w:rsidR="00E52931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7399B0D1" w14:textId="6335C281" w:rsidR="00323615" w:rsidRPr="00BB69E9" w:rsidRDefault="00E52931" w:rsidP="00E52931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Е.В.., заведующий отделом финансово-экономического и бухгалтерского учета Администрации Семикаракорского городского поселения)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1431A" w14:textId="7DA8F0D0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181BFB" w14:textId="77777777" w:rsidR="00323615" w:rsidRPr="00BB69E9" w:rsidRDefault="0032361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30C0A80B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9FB72B4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6E6C52E2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Используемое сокращение:</w:t>
      </w:r>
    </w:p>
    <w:p w14:paraId="4CB48CBB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Х – данные ячейки не заполняются.</w:t>
      </w:r>
    </w:p>
    <w:p w14:paraId="4587B9AD" w14:textId="77777777" w:rsidR="00C942F5" w:rsidRPr="008B5798" w:rsidRDefault="00C942F5" w:rsidP="00D0770C">
      <w:pPr>
        <w:spacing w:line="240" w:lineRule="auto"/>
        <w:sectPr w:rsidR="00C942F5" w:rsidRPr="008B5798" w:rsidSect="00BB69E9">
          <w:pgSz w:w="16840" w:h="11907" w:orient="landscape" w:code="9"/>
          <w:pgMar w:top="1701" w:right="1134" w:bottom="567" w:left="1134" w:header="720" w:footer="624" w:gutter="0"/>
          <w:cols w:space="720"/>
          <w:docGrid w:linePitch="299"/>
        </w:sectPr>
      </w:pPr>
    </w:p>
    <w:p w14:paraId="5B9F328E" w14:textId="770A153C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V. ПАСПОРТ</w:t>
      </w:r>
    </w:p>
    <w:p w14:paraId="05636907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комплекса процессных мероприятий «Совершенствование межбюджетных отношений»</w:t>
      </w:r>
    </w:p>
    <w:p w14:paraId="51C0D32F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14:paraId="6D72A144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1. Основные положения</w:t>
      </w:r>
    </w:p>
    <w:p w14:paraId="61A19CD2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5491"/>
        <w:gridCol w:w="622"/>
        <w:gridCol w:w="7792"/>
      </w:tblGrid>
      <w:tr w:rsidR="00C942F5" w:rsidRPr="008B5798" w14:paraId="63A30D7B" w14:textId="77777777">
        <w:tc>
          <w:tcPr>
            <w:tcW w:w="665" w:type="dxa"/>
          </w:tcPr>
          <w:p w14:paraId="100A0C8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491" w:type="dxa"/>
            <w:shd w:val="clear" w:color="auto" w:fill="auto"/>
          </w:tcPr>
          <w:p w14:paraId="6C8EF0D4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«Совершенствование межбюджетных отношений» (далее также в настоящем разделе – комплекс процессных мероприятий)</w:t>
            </w:r>
          </w:p>
        </w:tc>
        <w:tc>
          <w:tcPr>
            <w:tcW w:w="622" w:type="dxa"/>
          </w:tcPr>
          <w:p w14:paraId="42B9DCC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14:paraId="6F582140" w14:textId="44E84B5A" w:rsidR="00C942F5" w:rsidRPr="008B5798" w:rsidRDefault="000A0598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  <w:p w14:paraId="2300755C" w14:textId="6285F4C9" w:rsidR="00C942F5" w:rsidRPr="008B5798" w:rsidRDefault="0047233E" w:rsidP="00FB34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(</w:t>
            </w:r>
            <w:proofErr w:type="spellStart"/>
            <w:r w:rsidR="00FB34D3">
              <w:rPr>
                <w:rFonts w:ascii="Times New Roman" w:hAnsi="Times New Roman"/>
                <w:sz w:val="28"/>
              </w:rPr>
              <w:t>Горяинова</w:t>
            </w:r>
            <w:proofErr w:type="spellEnd"/>
            <w:r w:rsidR="00FB34D3">
              <w:rPr>
                <w:rFonts w:ascii="Times New Roman" w:hAnsi="Times New Roman"/>
                <w:sz w:val="28"/>
              </w:rPr>
              <w:t xml:space="preserve"> Елена Викторовна</w:t>
            </w:r>
            <w:r w:rsidRPr="008B5798">
              <w:rPr>
                <w:rFonts w:ascii="Times New Roman" w:hAnsi="Times New Roman"/>
                <w:sz w:val="28"/>
              </w:rPr>
              <w:t xml:space="preserve">, </w:t>
            </w:r>
            <w:r w:rsidR="00FB34D3">
              <w:rPr>
                <w:rFonts w:ascii="Times New Roman" w:hAnsi="Times New Roman"/>
                <w:sz w:val="28"/>
              </w:rPr>
              <w:t xml:space="preserve">заведующий отделом финансово-экономического и бухгалтерского учета </w:t>
            </w:r>
            <w:r w:rsidRPr="008B5798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proofErr w:type="gramStart"/>
            <w:r w:rsidRPr="008B5798">
              <w:rPr>
                <w:rFonts w:ascii="Times New Roman" w:hAnsi="Times New Roman"/>
                <w:sz w:val="28"/>
              </w:rPr>
              <w:t xml:space="preserve">;, </w:t>
            </w:r>
            <w:proofErr w:type="spellStart"/>
            <w:proofErr w:type="gramEnd"/>
            <w:r w:rsidR="00FB34D3">
              <w:rPr>
                <w:rFonts w:ascii="Times New Roman" w:hAnsi="Times New Roman"/>
                <w:sz w:val="28"/>
              </w:rPr>
              <w:t>Кружилина</w:t>
            </w:r>
            <w:proofErr w:type="spellEnd"/>
            <w:r w:rsidR="00FB34D3">
              <w:rPr>
                <w:rFonts w:ascii="Times New Roman" w:hAnsi="Times New Roman"/>
                <w:sz w:val="28"/>
              </w:rPr>
              <w:t xml:space="preserve"> Людмила Павловна</w:t>
            </w:r>
            <w:r w:rsidRPr="008B5798">
              <w:rPr>
                <w:rFonts w:ascii="Times New Roman" w:hAnsi="Times New Roman"/>
                <w:sz w:val="28"/>
              </w:rPr>
              <w:t>, главный бухгалтер)</w:t>
            </w:r>
          </w:p>
        </w:tc>
      </w:tr>
      <w:tr w:rsidR="00C942F5" w:rsidRPr="008B5798" w14:paraId="5CBE86FF" w14:textId="77777777">
        <w:tc>
          <w:tcPr>
            <w:tcW w:w="665" w:type="dxa"/>
          </w:tcPr>
          <w:p w14:paraId="01491755" w14:textId="77777777" w:rsidR="00C942F5" w:rsidRPr="008B5798" w:rsidRDefault="00763EBA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491" w:type="dxa"/>
            <w:shd w:val="clear" w:color="auto" w:fill="auto"/>
          </w:tcPr>
          <w:p w14:paraId="6C10BDB7" w14:textId="45D98F60" w:rsidR="00C942F5" w:rsidRPr="008B5798" w:rsidRDefault="0037240D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Связь с муниципальной программой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</w:p>
        </w:tc>
        <w:tc>
          <w:tcPr>
            <w:tcW w:w="622" w:type="dxa"/>
          </w:tcPr>
          <w:p w14:paraId="594B0B4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92" w:type="dxa"/>
            <w:shd w:val="clear" w:color="auto" w:fill="auto"/>
          </w:tcPr>
          <w:p w14:paraId="1ADAF38F" w14:textId="283226DA" w:rsidR="00C942F5" w:rsidRPr="008B5798" w:rsidRDefault="00322C77" w:rsidP="00FB34D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8B5798">
              <w:rPr>
                <w:rFonts w:ascii="Times New Roman" w:hAnsi="Times New Roman"/>
                <w:sz w:val="28"/>
              </w:rPr>
              <w:t xml:space="preserve">муниципальная программа </w:t>
            </w:r>
            <w:r w:rsidR="00F85838">
              <w:rPr>
                <w:rFonts w:ascii="Times New Roman" w:hAnsi="Times New Roman"/>
                <w:sz w:val="28"/>
              </w:rPr>
              <w:t>Семикаракорского городского поселения</w:t>
            </w:r>
            <w:r w:rsidR="00FB34D3">
              <w:rPr>
                <w:rFonts w:ascii="Times New Roman" w:hAnsi="Times New Roman"/>
                <w:sz w:val="28"/>
              </w:rPr>
              <w:t xml:space="preserve"> </w:t>
            </w:r>
            <w:r w:rsidRPr="008B5798">
              <w:rPr>
                <w:rFonts w:ascii="Times New Roman" w:hAnsi="Times New Roman"/>
                <w:sz w:val="28"/>
              </w:rPr>
              <w:t>«</w:t>
            </w:r>
            <w:r w:rsidR="00907F62">
              <w:rPr>
                <w:rFonts w:ascii="Times New Roman" w:hAnsi="Times New Roman"/>
                <w:sz w:val="28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8B5798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14:paraId="144DBA82" w14:textId="77777777" w:rsidR="00C942F5" w:rsidRPr="008B5798" w:rsidRDefault="00C942F5" w:rsidP="00D0770C">
      <w:pPr>
        <w:spacing w:line="240" w:lineRule="auto"/>
        <w:sectPr w:rsidR="00C942F5" w:rsidRPr="008B5798" w:rsidSect="00A31D6A">
          <w:headerReference w:type="default" r:id="rId26"/>
          <w:footerReference w:type="default" r:id="rId27"/>
          <w:pgSz w:w="16838" w:h="11905" w:orient="landscape"/>
          <w:pgMar w:top="1701" w:right="1134" w:bottom="567" w:left="1134" w:header="720" w:footer="624" w:gutter="0"/>
          <w:cols w:space="720"/>
        </w:sectPr>
      </w:pPr>
    </w:p>
    <w:p w14:paraId="04F8C6DA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2. Показатели комплекса процессных мероприятий</w:t>
      </w:r>
    </w:p>
    <w:p w14:paraId="56F14075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4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3089"/>
        <w:gridCol w:w="1373"/>
        <w:gridCol w:w="1238"/>
        <w:gridCol w:w="1234"/>
        <w:gridCol w:w="1116"/>
        <w:gridCol w:w="880"/>
        <w:gridCol w:w="851"/>
        <w:gridCol w:w="850"/>
        <w:gridCol w:w="993"/>
        <w:gridCol w:w="1701"/>
        <w:gridCol w:w="992"/>
      </w:tblGrid>
      <w:tr w:rsidR="00C942F5" w:rsidRPr="00BB69E9" w14:paraId="00CEC56F" w14:textId="77777777" w:rsidTr="00BB69E9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2A93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№</w:t>
            </w:r>
            <w:r w:rsidRPr="00BB69E9">
              <w:rPr>
                <w:rFonts w:ascii="Times New Roman" w:hAnsi="Times New Roman"/>
                <w:sz w:val="20"/>
              </w:rPr>
              <w:br/>
            </w: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34FB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709E9" w14:textId="260FEDC7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Признак возрастания/</w:t>
            </w:r>
            <w:r w:rsid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40858" w14:textId="4C21AC41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Уровень показателя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0D5B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13745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  <w:p w14:paraId="7D641E66" w14:textId="22B098A9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(202</w:t>
            </w:r>
            <w:r w:rsidR="007C6ED7" w:rsidRPr="00BB69E9">
              <w:rPr>
                <w:rFonts w:ascii="Times New Roman" w:hAnsi="Times New Roman"/>
                <w:sz w:val="20"/>
              </w:rPr>
              <w:t>3</w:t>
            </w:r>
            <w:r w:rsidRPr="00BB69E9">
              <w:rPr>
                <w:rFonts w:ascii="Times New Roman" w:hAnsi="Times New Roman"/>
                <w:sz w:val="20"/>
              </w:rPr>
              <w:t xml:space="preserve"> год)</w:t>
            </w:r>
          </w:p>
        </w:tc>
        <w:tc>
          <w:tcPr>
            <w:tcW w:w="3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F309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Значения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8866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B69E9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 xml:space="preserve">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8B399" w14:textId="42DA25F6" w:rsidR="00C942F5" w:rsidRPr="00BB69E9" w:rsidRDefault="00763EBA" w:rsidP="00BB69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C942F5" w:rsidRPr="00BB69E9" w14:paraId="67176498" w14:textId="77777777" w:rsidTr="00BB69E9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8E66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3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CB8CC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A16E2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C90B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19806E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60F562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B284AD" w14:textId="55090221" w:rsidR="00C942F5" w:rsidRPr="00BB69E9" w:rsidRDefault="00763EBA" w:rsidP="00CE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88CAE" w14:textId="0159D943" w:rsidR="00C942F5" w:rsidRPr="00BB69E9" w:rsidRDefault="00763EBA" w:rsidP="00CE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9D304" w14:textId="20ACF18A" w:rsidR="00C942F5" w:rsidRPr="00BB69E9" w:rsidRDefault="00763EBA" w:rsidP="00CE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1183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2030</w:t>
            </w:r>
          </w:p>
          <w:p w14:paraId="300A048A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(с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>п</w:t>
            </w:r>
            <w:r w:rsidRPr="00BB69E9">
              <w:rPr>
                <w:rFonts w:ascii="Times New Roman" w:hAnsi="Times New Roman"/>
                <w:sz w:val="20"/>
              </w:rPr>
              <w:t>равочно)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CFBD3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59164" w14:textId="77777777" w:rsidR="00C942F5" w:rsidRPr="00BB69E9" w:rsidRDefault="00C942F5" w:rsidP="00D0770C">
            <w:pPr>
              <w:spacing w:line="240" w:lineRule="auto"/>
              <w:rPr>
                <w:sz w:val="20"/>
              </w:rPr>
            </w:pPr>
          </w:p>
        </w:tc>
      </w:tr>
    </w:tbl>
    <w:p w14:paraId="077B0F10" w14:textId="77777777" w:rsidR="00C942F5" w:rsidRPr="00BB69E9" w:rsidRDefault="00C942F5" w:rsidP="00D0770C">
      <w:pPr>
        <w:spacing w:after="0" w:line="240" w:lineRule="auto"/>
        <w:rPr>
          <w:sz w:val="20"/>
        </w:rPr>
      </w:pPr>
    </w:p>
    <w:tbl>
      <w:tblPr>
        <w:tblW w:w="14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3089"/>
        <w:gridCol w:w="1373"/>
        <w:gridCol w:w="1238"/>
        <w:gridCol w:w="1234"/>
        <w:gridCol w:w="1116"/>
        <w:gridCol w:w="881"/>
        <w:gridCol w:w="850"/>
        <w:gridCol w:w="851"/>
        <w:gridCol w:w="992"/>
        <w:gridCol w:w="1701"/>
        <w:gridCol w:w="992"/>
      </w:tblGrid>
      <w:tr w:rsidR="00C942F5" w:rsidRPr="00BB69E9" w14:paraId="28BF1D10" w14:textId="77777777" w:rsidTr="00BB69E9">
        <w:trPr>
          <w:tblHeader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D853F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D90B7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5734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B355F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6886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C9C4E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54CF5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4606B4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7C0DF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0B02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649C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D9C3A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C942F5" w:rsidRPr="00BB69E9" w14:paraId="0EFCF12A" w14:textId="77777777" w:rsidTr="00BB69E9">
        <w:tc>
          <w:tcPr>
            <w:tcW w:w="149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08360" w14:textId="7BA751E8" w:rsidR="00C942F5" w:rsidRPr="00BB69E9" w:rsidRDefault="007771AC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4" w:name="_Hlk173250737"/>
            <w:r w:rsidRPr="00BB69E9">
              <w:rPr>
                <w:rFonts w:ascii="Times New Roman" w:hAnsi="Times New Roman"/>
                <w:sz w:val="20"/>
              </w:rPr>
              <w:t xml:space="preserve">1. Задача комплекса процессных мероприятий «Обеспечено содействие в создании условий для </w:t>
            </w:r>
            <w:r w:rsidR="008E28C5" w:rsidRPr="00BB69E9">
              <w:rPr>
                <w:rFonts w:ascii="Times New Roman" w:hAnsi="Times New Roman"/>
                <w:sz w:val="20"/>
              </w:rPr>
              <w:t>решения актуальных вопросов местного значения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  <w:bookmarkEnd w:id="4"/>
          </w:p>
        </w:tc>
      </w:tr>
      <w:tr w:rsidR="00C942F5" w:rsidRPr="00BB69E9" w14:paraId="31B0B732" w14:textId="77777777" w:rsidTr="00BB69E9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584C3A" w14:textId="13689310" w:rsidR="00C942F5" w:rsidRPr="00BB69E9" w:rsidRDefault="0047233E" w:rsidP="00554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</w:t>
            </w:r>
            <w:r w:rsidR="005541D2"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125DC" w14:textId="77777777" w:rsidR="00C942F5" w:rsidRPr="00BB69E9" w:rsidRDefault="00763EB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Доля просроченной кредиторской задолженности </w:t>
            </w:r>
          </w:p>
          <w:p w14:paraId="09C64C21" w14:textId="3CC4EE2E" w:rsidR="00C942F5" w:rsidRPr="00BB69E9" w:rsidRDefault="00763EBA" w:rsidP="005541D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к расходам </w:t>
            </w:r>
            <w:r w:rsidR="007C6ED7" w:rsidRPr="00BB69E9">
              <w:rPr>
                <w:rFonts w:ascii="Times New Roman" w:hAnsi="Times New Roman"/>
                <w:sz w:val="20"/>
              </w:rPr>
              <w:t>Семикаракорско</w:t>
            </w:r>
            <w:r w:rsidR="005541D2" w:rsidRPr="00BB69E9">
              <w:rPr>
                <w:rFonts w:ascii="Times New Roman" w:hAnsi="Times New Roman"/>
                <w:sz w:val="20"/>
              </w:rPr>
              <w:t>го городского поселения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35459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7A350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КПМ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10AC1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766E0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7A2D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DED098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F543CB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67DCB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848D52" w14:textId="51BE4611" w:rsidR="00C942F5" w:rsidRPr="00BB69E9" w:rsidRDefault="005541D2" w:rsidP="005541D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отдел финансово-экономического и бухгалтерского учета </w:t>
            </w:r>
            <w:r w:rsidR="007C6ED7" w:rsidRPr="00BB69E9">
              <w:rPr>
                <w:rFonts w:ascii="Times New Roman" w:hAnsi="Times New Roman"/>
                <w:sz w:val="20"/>
              </w:rPr>
              <w:t xml:space="preserve">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E3B96" w14:textId="77777777" w:rsidR="00C942F5" w:rsidRPr="00BB69E9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</w:tbl>
    <w:p w14:paraId="6370BA80" w14:textId="77777777" w:rsidR="00C942F5" w:rsidRPr="00BB69E9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6AFA952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4BFFB369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 xml:space="preserve">Используемое сокращение: </w:t>
      </w:r>
    </w:p>
    <w:p w14:paraId="2B92B077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u w:color="000000"/>
        </w:rPr>
      </w:pPr>
      <w:r w:rsidRPr="00BB69E9">
        <w:rPr>
          <w:rFonts w:ascii="Times New Roman" w:hAnsi="Times New Roman"/>
          <w:sz w:val="20"/>
          <w:u w:color="000000"/>
        </w:rPr>
        <w:t>ОКЕИ – Общероссийский классификатор единиц измерения;</w:t>
      </w:r>
    </w:p>
    <w:p w14:paraId="35889F98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  <w:u w:color="000000"/>
        </w:rPr>
        <w:t>КПМ – комплекс процессных мероприятий.</w:t>
      </w:r>
    </w:p>
    <w:p w14:paraId="555F664E" w14:textId="77777777" w:rsidR="00C942F5" w:rsidRPr="00BB69E9" w:rsidRDefault="00C942F5" w:rsidP="00D0770C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14:paraId="47E4A13E" w14:textId="77777777" w:rsidR="00C942F5" w:rsidRPr="008B5798" w:rsidRDefault="00C942F5" w:rsidP="00D0770C">
      <w:pPr>
        <w:spacing w:line="240" w:lineRule="auto"/>
        <w:sectPr w:rsidR="00C942F5" w:rsidRPr="008B5798" w:rsidSect="00BB69E9">
          <w:headerReference w:type="default" r:id="rId28"/>
          <w:footerReference w:type="default" r:id="rId29"/>
          <w:pgSz w:w="16840" w:h="11907" w:orient="landscape" w:code="9"/>
          <w:pgMar w:top="1701" w:right="1134" w:bottom="567" w:left="1134" w:header="720" w:footer="624" w:gutter="0"/>
          <w:cols w:space="720"/>
        </w:sectPr>
      </w:pPr>
    </w:p>
    <w:p w14:paraId="290A985F" w14:textId="77777777" w:rsidR="00C942F5" w:rsidRPr="008B5798" w:rsidRDefault="00763EBA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lastRenderedPageBreak/>
        <w:t>3. Перечень мероприятий (результатов) комплекса процессных мероприятий</w:t>
      </w:r>
    </w:p>
    <w:p w14:paraId="16844DFB" w14:textId="77777777" w:rsidR="00C942F5" w:rsidRPr="008B5798" w:rsidRDefault="00C942F5" w:rsidP="00D0770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C942F5" w:rsidRPr="008B5798" w14:paraId="3351083F" w14:textId="77777777">
        <w:trPr>
          <w:tblHeader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0450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54721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9825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A475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F47C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8B5798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20E43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A002D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Значение результата </w:t>
            </w:r>
          </w:p>
          <w:p w14:paraId="62D57E0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по годам реализации</w:t>
            </w:r>
          </w:p>
        </w:tc>
      </w:tr>
      <w:tr w:rsidR="00C942F5" w:rsidRPr="008B5798" w14:paraId="20734690" w14:textId="77777777">
        <w:trPr>
          <w:tblHeader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B61EB8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C55DC5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B421B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3E319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FBEF07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DBB2E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2B32B" w14:textId="0F43E9A4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306232" w14:textId="76D6A29E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33EF61" w14:textId="08AECE71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8</w:t>
            </w:r>
          </w:p>
        </w:tc>
      </w:tr>
    </w:tbl>
    <w:p w14:paraId="0166D27D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859"/>
        <w:gridCol w:w="1607"/>
        <w:gridCol w:w="2671"/>
        <w:gridCol w:w="1445"/>
        <w:gridCol w:w="1612"/>
        <w:gridCol w:w="1329"/>
        <w:gridCol w:w="1215"/>
        <w:gridCol w:w="1209"/>
      </w:tblGrid>
      <w:tr w:rsidR="00C942F5" w:rsidRPr="008B5798" w14:paraId="46731B46" w14:textId="77777777" w:rsidTr="008B653B">
        <w:trPr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5C68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DD69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DEA1A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D01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51FB7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8532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AD9FC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5951B7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0CA06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9</w:t>
            </w:r>
          </w:p>
        </w:tc>
      </w:tr>
      <w:tr w:rsidR="00C942F5" w:rsidRPr="008B5798" w14:paraId="24EAFC37" w14:textId="77777777" w:rsidTr="008B653B">
        <w:tc>
          <w:tcPr>
            <w:tcW w:w="14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B7BD8" w14:textId="4A2CC807" w:rsidR="00420185" w:rsidRPr="008B5798" w:rsidRDefault="00A13965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 Задача комплекса процессных мероприятий «</w:t>
            </w:r>
            <w:r w:rsidR="00AD741F" w:rsidRPr="008B5798">
              <w:rPr>
                <w:rFonts w:ascii="Times New Roman" w:hAnsi="Times New Roman"/>
                <w:sz w:val="24"/>
              </w:rPr>
              <w:t>Обеспечено содействие в создании условий для решения актуальных вопросов местного значения</w:t>
            </w:r>
            <w:r w:rsidRPr="008B5798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C942F5" w:rsidRPr="008B5798" w14:paraId="1FD6883D" w14:textId="77777777" w:rsidTr="008B653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DA8F4A" w14:textId="4440E8DB" w:rsidR="00C942F5" w:rsidRPr="00FE099A" w:rsidRDefault="00782060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FE099A">
              <w:rPr>
                <w:rFonts w:ascii="Times New Roman" w:hAnsi="Times New Roman"/>
                <w:sz w:val="24"/>
              </w:rPr>
              <w:t>1</w:t>
            </w:r>
            <w:r w:rsidR="00763EBA" w:rsidRPr="00FE099A">
              <w:rPr>
                <w:rFonts w:ascii="Times New Roman" w:hAnsi="Times New Roman"/>
                <w:sz w:val="24"/>
              </w:rPr>
              <w:t>.1.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6A724" w14:textId="3ABF8157" w:rsidR="008B653B" w:rsidRPr="00FE099A" w:rsidRDefault="005623EB" w:rsidP="0098626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E099A">
              <w:rPr>
                <w:rFonts w:ascii="Times New Roman" w:hAnsi="Times New Roman"/>
                <w:sz w:val="24"/>
              </w:rPr>
              <w:t xml:space="preserve">Мероприятие (результат) 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FE099A">
              <w:rPr>
                <w:rFonts w:ascii="Times New Roman" w:hAnsi="Times New Roman"/>
                <w:sz w:val="24"/>
              </w:rPr>
              <w:t>бюджета Семикаракорского городского поселения Семикаракорского района</w:t>
            </w:r>
            <w:r w:rsidR="00F85838" w:rsidRPr="00FE099A">
              <w:rPr>
                <w:rFonts w:ascii="Times New Roman" w:hAnsi="Times New Roman"/>
                <w:sz w:val="24"/>
              </w:rPr>
              <w:t xml:space="preserve"> </w:t>
            </w:r>
            <w:r w:rsidRPr="00FE099A">
              <w:rPr>
                <w:rFonts w:ascii="Times New Roman" w:hAnsi="Times New Roman"/>
                <w:sz w:val="24"/>
              </w:rPr>
              <w:t>бюджет</w:t>
            </w:r>
            <w:r w:rsidR="00986268" w:rsidRPr="00FE099A">
              <w:rPr>
                <w:rFonts w:ascii="Times New Roman" w:hAnsi="Times New Roman"/>
                <w:sz w:val="24"/>
              </w:rPr>
              <w:t>у Семикаракорского района</w:t>
            </w:r>
            <w:r w:rsidRPr="00FE099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7080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EDD4D" w14:textId="04B42ED5" w:rsidR="00C942F5" w:rsidRPr="008B5798" w:rsidRDefault="00763EBA" w:rsidP="00013EE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предусматривает создание условий</w:t>
            </w:r>
            <w:r w:rsidR="00013EE5" w:rsidRPr="008B5798">
              <w:rPr>
                <w:rFonts w:ascii="Times New Roman" w:hAnsi="Times New Roman"/>
                <w:sz w:val="24"/>
              </w:rPr>
              <w:t xml:space="preserve"> </w:t>
            </w:r>
            <w:r w:rsidRPr="008B5798">
              <w:rPr>
                <w:rFonts w:ascii="Times New Roman" w:hAnsi="Times New Roman"/>
                <w:sz w:val="24"/>
              </w:rPr>
              <w:t xml:space="preserve">для </w:t>
            </w:r>
            <w:r w:rsidR="00782060" w:rsidRPr="008B5798">
              <w:rPr>
                <w:rFonts w:ascii="Times New Roman" w:hAnsi="Times New Roman"/>
                <w:sz w:val="24"/>
              </w:rPr>
              <w:t>решения актуальных вопросов местного значения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CC098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5572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0DDF32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83B1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F7E20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774C5066" w14:textId="77777777" w:rsidR="00C942F5" w:rsidRPr="008B5798" w:rsidRDefault="00763EBA" w:rsidP="00D0770C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"/>
        </w:rPr>
      </w:pPr>
      <w:r w:rsidRPr="008B5798">
        <w:rPr>
          <w:rFonts w:ascii="Times New Roman" w:hAnsi="Times New Roman"/>
          <w:sz w:val="2"/>
        </w:rPr>
        <w:br w:type="page"/>
      </w:r>
    </w:p>
    <w:p w14:paraId="45B54EFE" w14:textId="77777777" w:rsidR="00C942F5" w:rsidRPr="008B5798" w:rsidRDefault="00C942F5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</w:p>
    <w:p w14:paraId="57A43C84" w14:textId="77777777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t>4. Параметры финансового обеспечения комплекса процессных мероприятий</w:t>
      </w:r>
    </w:p>
    <w:p w14:paraId="52B2706A" w14:textId="77777777" w:rsidR="00C942F5" w:rsidRPr="008B5798" w:rsidRDefault="00C942F5" w:rsidP="00D0770C">
      <w:pPr>
        <w:pStyle w:val="afe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C942F5" w:rsidRPr="008B5798" w14:paraId="0624B38A" w14:textId="77777777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F71E5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8B5798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8B5798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111A6E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2FEFA9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A106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Объем расходов по годам реализации (тыс. рублей)</w:t>
            </w:r>
          </w:p>
        </w:tc>
      </w:tr>
      <w:tr w:rsidR="00C942F5" w:rsidRPr="008B5798" w14:paraId="7D925C65" w14:textId="7777777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86084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6B884F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92F2A" w14:textId="77777777" w:rsidR="00C942F5" w:rsidRPr="008B5798" w:rsidRDefault="00C942F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50BF" w14:textId="6B918CDC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9E34" w14:textId="29D0519D" w:rsidR="00C942F5" w:rsidRPr="008B5798" w:rsidRDefault="00763EBA" w:rsidP="00CE3AF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7</w:t>
            </w:r>
            <w:r w:rsidRPr="008B579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239B" w14:textId="6BBD0AA9" w:rsidR="00C942F5" w:rsidRPr="008B5798" w:rsidRDefault="00763EBA" w:rsidP="00CE3A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798">
              <w:rPr>
                <w:rFonts w:ascii="Times New Roman" w:hAnsi="Times New Roman"/>
                <w:sz w:val="24"/>
              </w:rPr>
              <w:t>202</w:t>
            </w:r>
            <w:r w:rsidR="00CE3AF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CEA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14:paraId="72EF8C91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4760"/>
        <w:gridCol w:w="2886"/>
        <w:gridCol w:w="1512"/>
        <w:gridCol w:w="1513"/>
        <w:gridCol w:w="1512"/>
        <w:gridCol w:w="1649"/>
      </w:tblGrid>
      <w:tr w:rsidR="00C942F5" w:rsidRPr="008B5798" w14:paraId="101D09C6" w14:textId="77777777" w:rsidTr="00C11EE5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F09CDF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BEFD2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217B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54FFA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A0B01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4EF64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0BADB" w14:textId="77777777" w:rsidR="00C942F5" w:rsidRPr="008B5798" w:rsidRDefault="00763EBA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7</w:t>
            </w:r>
          </w:p>
        </w:tc>
      </w:tr>
      <w:tr w:rsidR="007E7905" w:rsidRPr="008B5798" w14:paraId="7BE47532" w14:textId="77777777" w:rsidTr="00C11EE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0CBCD5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114C" w14:textId="77777777" w:rsidR="007E7905" w:rsidRPr="008B5798" w:rsidRDefault="007E7905" w:rsidP="00D0770C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Комплекс процессных мероприятий «Совершенствование межбюджетных отношений»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542E4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3D3BC" w14:textId="5A7F7B5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EA1E7" w14:textId="07148CE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5C849" w14:textId="3F40BB8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184E7" w14:textId="6AECCD6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05CC33D5" w14:textId="77777777" w:rsidTr="00C11EE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70F2DB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806B" w14:textId="51D4115E" w:rsidR="007E7905" w:rsidRPr="008B5798" w:rsidRDefault="00FE099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="007E7905"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85FF0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955692" w14:textId="53AED67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271DD1" w14:textId="0EB99A1A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FC1A8" w14:textId="6441853F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4FEB4" w14:textId="17FED0BD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trike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5F33BFE8" w14:textId="77777777" w:rsidTr="00C11EE5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D3033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4D8D" w14:textId="77777777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14:paraId="24A5ED28" w14:textId="57BAC152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 xml:space="preserve">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>
              <w:rPr>
                <w:rFonts w:ascii="Times New Roman" w:hAnsi="Times New Roman"/>
                <w:sz w:val="24"/>
              </w:rPr>
              <w:t>бюджета Семикаракорского городского поселения Семикаракорского района</w:t>
            </w:r>
            <w:r w:rsidR="00F85838">
              <w:rPr>
                <w:rFonts w:ascii="Times New Roman" w:hAnsi="Times New Roman"/>
                <w:sz w:val="24"/>
              </w:rPr>
              <w:t xml:space="preserve"> </w:t>
            </w:r>
            <w:r w:rsidR="00FE099A">
              <w:rPr>
                <w:rFonts w:ascii="Times New Roman" w:hAnsi="Times New Roman"/>
                <w:sz w:val="24"/>
              </w:rPr>
              <w:t>бюджету Семикаракорского района</w:t>
            </w:r>
            <w:r w:rsidRPr="008B5798">
              <w:rPr>
                <w:rFonts w:ascii="Times New Roman" w:hAnsi="Times New Roman"/>
                <w:sz w:val="24"/>
              </w:rPr>
              <w:t>» (всего),</w:t>
            </w:r>
          </w:p>
          <w:p w14:paraId="775EC261" w14:textId="3CDA7ACD" w:rsidR="007E7905" w:rsidRPr="008B5798" w:rsidRDefault="007E7905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409BD" w14:textId="77777777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64CEE" w14:textId="0F8206D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24C49" w14:textId="61AC3402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F54FE1" w14:textId="0536BF89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64FE3" w14:textId="697F21D5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7E7905" w:rsidRPr="008B5798" w14:paraId="42F6F9A7" w14:textId="77777777" w:rsidTr="00C11EE5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561EA4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60FC" w14:textId="1E6A967C" w:rsidR="007E7905" w:rsidRPr="008B5798" w:rsidRDefault="00FE099A" w:rsidP="00D077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  <w:r w:rsidR="007E7905" w:rsidRPr="008B5798">
              <w:rPr>
                <w:rFonts w:ascii="Times New Roman" w:hAnsi="Times New Roman"/>
                <w:sz w:val="24"/>
              </w:rPr>
              <w:t xml:space="preserve">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F4A22" w14:textId="77777777" w:rsidR="007E7905" w:rsidRPr="008B5798" w:rsidRDefault="007E7905" w:rsidP="00D0770C">
            <w:pPr>
              <w:spacing w:line="240" w:lineRule="auto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BE918" w14:textId="7258B7D0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A2964" w14:textId="569CF2EB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2BBD7" w14:textId="0FA10E01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D1122" w14:textId="750BC5F5" w:rsidR="007E7905" w:rsidRPr="008B5798" w:rsidRDefault="007E7905" w:rsidP="00D0770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0E5006" w:rsidRPr="008B5798" w14:paraId="27020188" w14:textId="77777777" w:rsidTr="000E5006">
        <w:trPr>
          <w:trHeight w:val="77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D44D45" w14:textId="77777777" w:rsidR="000E5006" w:rsidRPr="008B5798" w:rsidRDefault="000E5006" w:rsidP="00D0770C">
            <w:pPr>
              <w:spacing w:line="240" w:lineRule="auto"/>
            </w:pP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FC20" w14:textId="77777777" w:rsidR="000E5006" w:rsidRPr="008B5798" w:rsidRDefault="000E5006" w:rsidP="00D0770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929F9" w14:textId="426CBC10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7C00D5" w14:textId="34BBFFDE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8E13E" w14:textId="4718CB3F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5D6A5" w14:textId="5651D937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870F4" w14:textId="305B8792" w:rsidR="000E5006" w:rsidRPr="008B5798" w:rsidRDefault="000E5006" w:rsidP="00D077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B5798"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14:paraId="3B9C24FC" w14:textId="77777777" w:rsidR="00C942F5" w:rsidRPr="008B5798" w:rsidRDefault="00C942F5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7043A71E" w14:textId="77777777" w:rsidR="00C942F5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8B5798">
        <w:rPr>
          <w:rFonts w:ascii="Times New Roman" w:hAnsi="Times New Roman"/>
          <w:sz w:val="28"/>
        </w:rPr>
        <w:t>Примечание.</w:t>
      </w:r>
    </w:p>
    <w:p w14:paraId="746589FF" w14:textId="77777777" w:rsidR="0094112C" w:rsidRPr="008B5798" w:rsidRDefault="00763EBA" w:rsidP="00D0770C">
      <w:pPr>
        <w:widowControl w:val="0"/>
        <w:spacing w:after="0" w:line="240" w:lineRule="auto"/>
        <w:ind w:firstLine="709"/>
        <w:rPr>
          <w:rFonts w:ascii="Times New Roman" w:hAnsi="Times New Roman"/>
        </w:rPr>
        <w:sectPr w:rsidR="0094112C" w:rsidRPr="008B5798" w:rsidSect="00A31D6A">
          <w:headerReference w:type="default" r:id="rId30"/>
          <w:footerReference w:type="default" r:id="rId31"/>
          <w:pgSz w:w="16838" w:h="11905" w:orient="landscape"/>
          <w:pgMar w:top="1701" w:right="1134" w:bottom="567" w:left="1134" w:header="720" w:footer="624" w:gutter="0"/>
          <w:cols w:space="720"/>
        </w:sectPr>
      </w:pPr>
      <w:r w:rsidRPr="008B5798">
        <w:rPr>
          <w:rFonts w:ascii="Times New Roman" w:hAnsi="Times New Roman"/>
          <w:sz w:val="28"/>
        </w:rPr>
        <w:t>Х – данные ячейки не заполняются.</w:t>
      </w:r>
      <w:r w:rsidRPr="008B5798">
        <w:rPr>
          <w:rFonts w:ascii="Times New Roman" w:hAnsi="Times New Roman"/>
        </w:rPr>
        <w:br w:type="page"/>
      </w:r>
    </w:p>
    <w:p w14:paraId="391F3FA9" w14:textId="647284F3" w:rsidR="00C942F5" w:rsidRPr="008B5798" w:rsidRDefault="00763EBA" w:rsidP="00D0770C">
      <w:pPr>
        <w:pStyle w:val="1"/>
        <w:tabs>
          <w:tab w:val="left" w:pos="709"/>
        </w:tabs>
        <w:spacing w:before="0" w:after="0"/>
        <w:rPr>
          <w:rFonts w:ascii="Times New Roman" w:hAnsi="Times New Roman"/>
          <w:color w:val="000000"/>
          <w:sz w:val="28"/>
        </w:rPr>
      </w:pPr>
      <w:r w:rsidRPr="008B5798">
        <w:rPr>
          <w:rFonts w:ascii="Times New Roman" w:hAnsi="Times New Roman"/>
          <w:b w:val="0"/>
          <w:color w:val="000000"/>
          <w:sz w:val="28"/>
        </w:rPr>
        <w:lastRenderedPageBreak/>
        <w:t>5. План реализации комплекса процессных мероприятий на 202</w:t>
      </w:r>
      <w:r w:rsidR="00CE3AF4">
        <w:rPr>
          <w:rFonts w:ascii="Times New Roman" w:hAnsi="Times New Roman"/>
          <w:b w:val="0"/>
          <w:color w:val="000000"/>
          <w:sz w:val="28"/>
        </w:rPr>
        <w:t>6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– 202</w:t>
      </w:r>
      <w:r w:rsidR="00CE3AF4">
        <w:rPr>
          <w:rFonts w:ascii="Times New Roman" w:hAnsi="Times New Roman"/>
          <w:b w:val="0"/>
          <w:color w:val="000000"/>
          <w:sz w:val="28"/>
        </w:rPr>
        <w:t>8</w:t>
      </w:r>
      <w:r w:rsidRPr="008B5798">
        <w:rPr>
          <w:rFonts w:ascii="Times New Roman" w:hAnsi="Times New Roman"/>
          <w:b w:val="0"/>
          <w:color w:val="000000"/>
          <w:sz w:val="28"/>
        </w:rPr>
        <w:t xml:space="preserve"> годы</w:t>
      </w:r>
    </w:p>
    <w:p w14:paraId="7ED9FEB2" w14:textId="77777777" w:rsidR="00C942F5" w:rsidRPr="008B5798" w:rsidRDefault="00C942F5" w:rsidP="00D0770C">
      <w:pPr>
        <w:pStyle w:val="afe"/>
        <w:tabs>
          <w:tab w:val="left" w:pos="11057"/>
        </w:tabs>
        <w:jc w:val="center"/>
        <w:rPr>
          <w:b/>
          <w:sz w:val="24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4549"/>
        <w:gridCol w:w="1701"/>
        <w:gridCol w:w="4394"/>
        <w:gridCol w:w="1984"/>
        <w:gridCol w:w="1560"/>
      </w:tblGrid>
      <w:tr w:rsidR="00C942F5" w:rsidRPr="00BB69E9" w14:paraId="4EB50416" w14:textId="77777777" w:rsidTr="00BB69E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0CFDBC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№ </w:t>
            </w:r>
          </w:p>
          <w:p w14:paraId="696ECD91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BB69E9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B69E9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11D53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Наименование мероприятия (результата), </w:t>
            </w:r>
          </w:p>
          <w:p w14:paraId="235ED757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7E473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5C564" w14:textId="77777777" w:rsidR="00886CDA" w:rsidRPr="00BB69E9" w:rsidRDefault="00886CD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Ответственный исполнитель</w:t>
            </w:r>
          </w:p>
          <w:p w14:paraId="0CECBA79" w14:textId="0646B381" w:rsidR="00C942F5" w:rsidRPr="00BB69E9" w:rsidRDefault="00886CD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(наименование отраслевого (функционального) органа Администрации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>, структурного подразделения,</w:t>
            </w:r>
            <w:r w:rsidRPr="00BB69E9">
              <w:rPr>
                <w:rFonts w:ascii="Times New Roman" w:hAnsi="Times New Roman"/>
                <w:spacing w:val="-20"/>
                <w:sz w:val="20"/>
              </w:rPr>
              <w:t xml:space="preserve"> Ф.</w:t>
            </w:r>
            <w:r w:rsidRPr="00BB69E9">
              <w:rPr>
                <w:rFonts w:ascii="Times New Roman" w:hAnsi="Times New Roman"/>
                <w:sz w:val="20"/>
              </w:rPr>
              <w:t>И.О., 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BA5FCA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Вид подтверждающего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F9AC30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Информационная система </w:t>
            </w:r>
          </w:p>
          <w:p w14:paraId="5D4F852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(источник данных)</w:t>
            </w:r>
          </w:p>
        </w:tc>
      </w:tr>
    </w:tbl>
    <w:p w14:paraId="116A99AF" w14:textId="77777777" w:rsidR="00C942F5" w:rsidRPr="008B5798" w:rsidRDefault="00C942F5" w:rsidP="00D0770C">
      <w:pPr>
        <w:spacing w:after="0" w:line="240" w:lineRule="auto"/>
        <w:rPr>
          <w:sz w:val="2"/>
        </w:rPr>
      </w:pPr>
    </w:p>
    <w:tbl>
      <w:tblPr>
        <w:tblW w:w="14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3"/>
        <w:gridCol w:w="4549"/>
        <w:gridCol w:w="1701"/>
        <w:gridCol w:w="4394"/>
        <w:gridCol w:w="1980"/>
        <w:gridCol w:w="1564"/>
      </w:tblGrid>
      <w:tr w:rsidR="00C942F5" w:rsidRPr="00BB69E9" w14:paraId="1E882D09" w14:textId="77777777" w:rsidTr="00BB69E9">
        <w:trPr>
          <w:cantSplit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96924F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77C255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67045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EE9DB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E4562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B89DBD" w14:textId="77777777" w:rsidR="00C942F5" w:rsidRPr="00BB69E9" w:rsidRDefault="00763EBA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6</w:t>
            </w:r>
          </w:p>
        </w:tc>
      </w:tr>
      <w:tr w:rsidR="00C942F5" w:rsidRPr="00BB69E9" w14:paraId="6C60136A" w14:textId="77777777" w:rsidTr="00BB69E9">
        <w:trPr>
          <w:cantSplit/>
        </w:trPr>
        <w:tc>
          <w:tcPr>
            <w:tcW w:w="14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78397" w14:textId="0DE666BA" w:rsidR="00C942F5" w:rsidRPr="00BB69E9" w:rsidRDefault="000E5006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 Задача комплекса процессных мероприятий «</w:t>
            </w:r>
            <w:r w:rsidRPr="00BB69E9">
              <w:rPr>
                <w:rFonts w:ascii="Times New Roman" w:hAnsi="Times New Roman"/>
                <w:sz w:val="20"/>
              </w:rPr>
              <w:t>Обеспечено содействие в создании условий для решения актуальных вопросов местного значения</w:t>
            </w:r>
            <w:r w:rsidR="00763EBA" w:rsidRPr="00BB69E9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C942F5" w:rsidRPr="00BB69E9" w14:paraId="7EF05839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D5C85D" w14:textId="515540E7" w:rsidR="00C942F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</w:t>
            </w:r>
            <w:r w:rsidR="00763EBA" w:rsidRPr="00BB69E9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DB2266" w14:textId="42DEE2DF" w:rsidR="00C942F5" w:rsidRPr="00BB69E9" w:rsidRDefault="00763EBA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 w:rsidR="00B676AE" w:rsidRPr="00BB69E9">
              <w:rPr>
                <w:rFonts w:ascii="Times New Roman" w:hAnsi="Times New Roman"/>
                <w:sz w:val="20"/>
              </w:rPr>
              <w:t>1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B676AE" w:rsidRPr="00BB69E9">
              <w:rPr>
                <w:rFonts w:ascii="Times New Roman" w:hAnsi="Times New Roman"/>
                <w:sz w:val="20"/>
              </w:rPr>
              <w:t xml:space="preserve">«Предоставлены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="00B676AE" w:rsidRPr="00BB69E9">
              <w:rPr>
                <w:rFonts w:ascii="Times New Roman" w:hAnsi="Times New Roman"/>
                <w:sz w:val="20"/>
              </w:rPr>
              <w:t>бюджет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у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AC6107" w:rsidRPr="00BB69E9">
              <w:rPr>
                <w:rFonts w:ascii="Times New Roman" w:hAnsi="Times New Roman"/>
                <w:sz w:val="20"/>
              </w:rPr>
              <w:t>района</w:t>
            </w:r>
            <w:r w:rsidR="00B676AE"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361D7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45FC4F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FC6FE36" w14:textId="6E18C902" w:rsidR="00C942F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</w:t>
            </w:r>
            <w:r w:rsidR="00886CDA" w:rsidRPr="00BB69E9">
              <w:rPr>
                <w:rFonts w:ascii="Times New Roman" w:hAnsi="Times New Roman"/>
                <w:sz w:val="20"/>
              </w:rPr>
              <w:t>,</w:t>
            </w:r>
            <w:r w:rsidR="00013EE5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главный бухгалтер</w:t>
            </w:r>
            <w:r w:rsidR="00886CDA" w:rsidRPr="00BB69E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321E0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077A6D" w14:textId="77777777" w:rsidR="00C942F5" w:rsidRPr="00BB69E9" w:rsidRDefault="00C942F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65D5" w:rsidRPr="00BB69E9" w14:paraId="3E712E43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22198" w14:textId="50E25FF9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5CB449" w14:textId="55E2777E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1.1.</w:t>
            </w:r>
          </w:p>
          <w:p w14:paraId="076F7753" w14:textId="29C8BDAD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бюджету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AC6107" w:rsidRPr="00BB69E9">
              <w:rPr>
                <w:rFonts w:ascii="Times New Roman" w:hAnsi="Times New Roman"/>
                <w:sz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A4483" w14:textId="3540DC79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5A4159F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DF0E8D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1825E02E" w14:textId="043DFB43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4F09C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00161111" w14:textId="026F8ACF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99702C" w14:textId="0C2CDDAD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DA65D5" w:rsidRPr="00BB69E9" w14:paraId="51CBC8F6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F326D" w14:textId="767AC240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1.3.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99472" w14:textId="6C0F1362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1.2.</w:t>
            </w:r>
          </w:p>
          <w:p w14:paraId="0F4E3061" w14:textId="4CE5A3A1" w:rsidR="00DA65D5" w:rsidRPr="00BB69E9" w:rsidRDefault="00DA65D5" w:rsidP="006B63B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бюджет</w:t>
            </w:r>
            <w:r w:rsidR="006B63BC" w:rsidRPr="00BB69E9">
              <w:rPr>
                <w:rFonts w:ascii="Times New Roman" w:hAnsi="Times New Roman"/>
                <w:sz w:val="20"/>
              </w:rPr>
              <w:t>у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Семикаракорского </w:t>
            </w:r>
            <w:r w:rsidR="006B63BC" w:rsidRPr="00BB69E9">
              <w:rPr>
                <w:rFonts w:ascii="Times New Roman" w:hAnsi="Times New Roman"/>
                <w:sz w:val="20"/>
              </w:rPr>
              <w:t>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8914D" w14:textId="61559954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</w:t>
            </w:r>
            <w:r w:rsidR="00CE3AF4">
              <w:rPr>
                <w:rFonts w:ascii="Times New Roman" w:hAnsi="Times New Roman"/>
                <w:color w:val="auto"/>
                <w:sz w:val="20"/>
              </w:rPr>
              <w:t>6</w:t>
            </w:r>
            <w:r w:rsidRPr="00BB69E9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</w:p>
          <w:p w14:paraId="45A2B63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DF7B58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0E35C9BB" w14:textId="588BB177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8CBAC" w14:textId="77132660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решение Собрания депутатов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 городского поселения</w:t>
            </w:r>
            <w:r w:rsidRPr="00BB69E9">
              <w:rPr>
                <w:rFonts w:ascii="Times New Roman" w:hAnsi="Times New Roman"/>
                <w:sz w:val="20"/>
              </w:rPr>
              <w:t xml:space="preserve"> от </w:t>
            </w:r>
            <w:r w:rsidR="00AC6107" w:rsidRPr="00BB69E9">
              <w:rPr>
                <w:rFonts w:ascii="Times New Roman" w:hAnsi="Times New Roman"/>
                <w:sz w:val="20"/>
              </w:rPr>
              <w:t>22.12.2008 № 21</w:t>
            </w:r>
            <w:r w:rsidRPr="00BB69E9">
              <w:rPr>
                <w:rFonts w:ascii="Times New Roman" w:hAnsi="Times New Roman"/>
                <w:sz w:val="20"/>
              </w:rPr>
              <w:t xml:space="preserve"> «Об утверждении Положения 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о </w:t>
            </w:r>
            <w:r w:rsidRPr="00BB69E9">
              <w:rPr>
                <w:rFonts w:ascii="Times New Roman" w:hAnsi="Times New Roman"/>
                <w:sz w:val="20"/>
              </w:rPr>
              <w:t xml:space="preserve">межбюджетных </w:t>
            </w:r>
            <w:r w:rsidR="00AC6107" w:rsidRPr="00BB69E9">
              <w:rPr>
                <w:rFonts w:ascii="Times New Roman" w:hAnsi="Times New Roman"/>
                <w:sz w:val="20"/>
              </w:rPr>
              <w:t>отношениях в муниципальном образовании «</w:t>
            </w:r>
            <w:proofErr w:type="spellStart"/>
            <w:r w:rsidR="00F85838" w:rsidRPr="00BB69E9">
              <w:rPr>
                <w:rFonts w:ascii="Times New Roman" w:hAnsi="Times New Roman"/>
                <w:sz w:val="20"/>
              </w:rPr>
              <w:t>Семикаракорско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proofErr w:type="spellEnd"/>
            <w:r w:rsidR="00F85838" w:rsidRPr="00BB69E9">
              <w:rPr>
                <w:rFonts w:ascii="Times New Roman" w:hAnsi="Times New Roman"/>
                <w:sz w:val="20"/>
              </w:rPr>
              <w:t xml:space="preserve"> городско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поселени</w:t>
            </w:r>
            <w:r w:rsidR="00AC6107" w:rsidRPr="00BB69E9">
              <w:rPr>
                <w:rFonts w:ascii="Times New Roman" w:hAnsi="Times New Roman"/>
                <w:sz w:val="20"/>
              </w:rPr>
              <w:t>е</w:t>
            </w:r>
            <w:r w:rsidRPr="00BB69E9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A5CED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65D5" w:rsidRPr="00BB69E9" w14:paraId="6A03A8BD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4BD03" w14:textId="43165C36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80A3D4" w14:textId="4D5B7D2B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1.3.</w:t>
            </w:r>
          </w:p>
          <w:p w14:paraId="6193EDD6" w14:textId="3E244067" w:rsidR="00DA65D5" w:rsidRPr="00BB69E9" w:rsidRDefault="00DA65D5" w:rsidP="00AC6107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</w:t>
            </w:r>
            <w:r w:rsidR="00822223" w:rsidRPr="00BB69E9">
              <w:rPr>
                <w:rFonts w:ascii="Times New Roman" w:hAnsi="Times New Roman"/>
                <w:sz w:val="20"/>
              </w:rPr>
              <w:t>бюджета Семикаракорского городского поселения Семикаракорского района</w:t>
            </w:r>
            <w:r w:rsidR="00F85838" w:rsidRPr="00BB69E9">
              <w:rPr>
                <w:rFonts w:ascii="Times New Roman" w:hAnsi="Times New Roman"/>
                <w:sz w:val="20"/>
              </w:rPr>
              <w:t xml:space="preserve"> </w:t>
            </w:r>
            <w:r w:rsidRPr="00BB69E9">
              <w:rPr>
                <w:rFonts w:ascii="Times New Roman" w:hAnsi="Times New Roman"/>
                <w:sz w:val="20"/>
              </w:rPr>
              <w:t>бюджет</w:t>
            </w:r>
            <w:r w:rsidR="00AC6107" w:rsidRPr="00BB69E9">
              <w:rPr>
                <w:rFonts w:ascii="Times New Roman" w:hAnsi="Times New Roman"/>
                <w:sz w:val="20"/>
              </w:rPr>
              <w:t>у</w:t>
            </w:r>
            <w:r w:rsidRPr="00BB69E9">
              <w:rPr>
                <w:rFonts w:ascii="Times New Roman" w:hAnsi="Times New Roman"/>
                <w:sz w:val="20"/>
              </w:rPr>
              <w:t xml:space="preserve"> </w:t>
            </w:r>
            <w:r w:rsidR="00F85838" w:rsidRPr="00BB69E9">
              <w:rPr>
                <w:rFonts w:ascii="Times New Roman" w:hAnsi="Times New Roman"/>
                <w:sz w:val="20"/>
              </w:rPr>
              <w:t>Семикаракорского</w:t>
            </w:r>
            <w:r w:rsidR="00AC6107" w:rsidRPr="00BB69E9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99E636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6F42FCB" w14:textId="01080FE1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03180B1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18FA4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55F67AE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C6EAE8D" w14:textId="40E5EBF5" w:rsidR="00DA65D5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0613E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95C00EB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4D2B235A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81328" w14:textId="77777777" w:rsidR="00DA65D5" w:rsidRPr="00BB69E9" w:rsidRDefault="00DA65D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78485356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7FF83" w14:textId="3823238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FF948" w14:textId="2415080C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4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5571EC60" w14:textId="585AADC2" w:rsidR="008C1BDD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57F021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80B4764" w14:textId="514660A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0E860A0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3E2F3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C5F06F9" w14:textId="77777777" w:rsidR="00AC6107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73B5847" w14:textId="449B56A6" w:rsidR="008C1BDD" w:rsidRPr="00BB69E9" w:rsidRDefault="00AC6107" w:rsidP="00AC6107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670A0" w14:textId="77777777" w:rsidR="00AC6107" w:rsidRPr="00BB69E9" w:rsidRDefault="00AC6107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F938A5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4AB67C4D" w14:textId="6A2E682B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CB6E0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05DDC0B4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23DB3" w14:textId="6A2BD3E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5F278B" w14:textId="5A84649F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5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0E75E827" w14:textId="07F1BC9C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9CD38" w14:textId="732D258C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</w:t>
            </w:r>
            <w:r w:rsidR="00CE3AF4">
              <w:rPr>
                <w:rFonts w:ascii="Times New Roman" w:hAnsi="Times New Roman"/>
                <w:color w:val="auto"/>
                <w:sz w:val="20"/>
              </w:rPr>
              <w:t>7</w:t>
            </w:r>
            <w:r w:rsidRPr="00BB69E9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</w:p>
          <w:p w14:paraId="5C57D7C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BBF639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0FD4B80" w14:textId="78E1B8E1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64A6A" w14:textId="0488EB8C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решение Собрания депутатов Семикаракорского городского поселения от 22.12.2008 № 21 «Об утверждении Положения о межбюджетных отношениях в муниципальном образовании «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Семикаракорское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городское поселение»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A180FA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035D27F2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01403" w14:textId="1850845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EDAC40" w14:textId="0AF0FF72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6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414CBB30" w14:textId="4E2ADAFD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5EF44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16DA15E" w14:textId="5E97BD21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37B60345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48E795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EE663BE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5CA837F2" w14:textId="578D4D28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91DD7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265CC1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3C771C80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D2F5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38CE1A34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28A37" w14:textId="3507C2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D66F18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FFB631" w14:textId="393ECFF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7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361D3ACB" w14:textId="1934477E" w:rsidR="008C1BDD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Заключены соглашения о предоставлении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A0A16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1EA5DB19" w14:textId="642112CC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30 декабря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1A655D48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01BD30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26D80BD" w14:textId="77777777" w:rsidR="006B63BC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3DB85D56" w14:textId="3DF091E6" w:rsidR="008C1BDD" w:rsidRPr="00BB69E9" w:rsidRDefault="006B63BC" w:rsidP="006B63B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C3DA6B" w14:textId="77777777" w:rsidR="006B63BC" w:rsidRPr="00BB69E9" w:rsidRDefault="006B63BC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AF50558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соглашение о предоставлении иных межбюджетных трансфертов</w:t>
            </w:r>
          </w:p>
          <w:p w14:paraId="64E17F56" w14:textId="34DACD79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DEF0F1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1055EA25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A08BEF" w14:textId="262F0B4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lastRenderedPageBreak/>
              <w:t>1.</w:t>
            </w:r>
            <w:r w:rsidR="00A23DA4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95FE4" w14:textId="449F95B3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20254564" w14:textId="1D1525B4" w:rsidR="008C1BDD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Внесены изменения в Положение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AD9E9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AF2758E" w14:textId="649E1FFA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B69E9">
              <w:rPr>
                <w:rFonts w:ascii="Times New Roman" w:hAnsi="Times New Roman"/>
                <w:color w:val="auto"/>
                <w:sz w:val="20"/>
              </w:rPr>
              <w:t>1 ноября 202</w:t>
            </w:r>
            <w:r w:rsidR="00CE3AF4">
              <w:rPr>
                <w:rFonts w:ascii="Times New Roman" w:hAnsi="Times New Roman"/>
                <w:color w:val="auto"/>
                <w:sz w:val="20"/>
              </w:rPr>
              <w:t>8</w:t>
            </w:r>
            <w:r w:rsidRPr="00BB69E9">
              <w:rPr>
                <w:rFonts w:ascii="Times New Roman" w:hAnsi="Times New Roman"/>
                <w:color w:val="auto"/>
                <w:sz w:val="20"/>
              </w:rPr>
              <w:t xml:space="preserve"> г.</w:t>
            </w:r>
          </w:p>
          <w:p w14:paraId="50E3C0A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66A21A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2267E7F5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4C62B0C4" w14:textId="073A6C56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Горяинова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Е.В., заведующий отделом финансово-экономического и бухгалтерского учета,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2430D7" w14:textId="77F6A876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решение Собрания депутатов Семикаракорского городского поселения от 22.12.2008 № 21 «Об утверждении Положения о межбюджетных отношениях в муниципальном образовании «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Семикаракорское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городское поселение»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24F37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C1BDD" w:rsidRPr="00BB69E9" w14:paraId="2F2478A3" w14:textId="77777777" w:rsidTr="00BB69E9">
        <w:trPr>
          <w:cantSplit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6452A" w14:textId="69A735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1.</w:t>
            </w:r>
            <w:r w:rsidR="00A23DA4" w:rsidRPr="00BB69E9">
              <w:rPr>
                <w:rFonts w:ascii="Times New Roman" w:hAnsi="Times New Roman"/>
                <w:sz w:val="20"/>
              </w:rPr>
              <w:t>10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7FAF8" w14:textId="55C64145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Контрольная точка 1.</w:t>
            </w:r>
            <w:r w:rsidR="00D66F18" w:rsidRPr="00BB69E9">
              <w:rPr>
                <w:rFonts w:ascii="Times New Roman" w:hAnsi="Times New Roman"/>
                <w:sz w:val="20"/>
              </w:rPr>
              <w:t>9</w:t>
            </w:r>
            <w:r w:rsidRPr="00BB69E9">
              <w:rPr>
                <w:rFonts w:ascii="Times New Roman" w:hAnsi="Times New Roman"/>
                <w:sz w:val="20"/>
              </w:rPr>
              <w:t>.</w:t>
            </w:r>
          </w:p>
          <w:p w14:paraId="694818DF" w14:textId="5F9168F6" w:rsidR="008C1BDD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Перечислены иные межбюджетные трансферты (за исключением иных межбюджетных трансфертов, предоставляемых на осуществление части полномочий по решению вопросов местного значения) из бюджета Семикаракорского городского поселения Семикаракорского района бюджету Семикаракорского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7A5B71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6AF2078" w14:textId="57A90EC4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31 декабря 202</w:t>
            </w:r>
            <w:r w:rsidR="00CE3AF4">
              <w:rPr>
                <w:rFonts w:ascii="Times New Roman" w:hAnsi="Times New Roman"/>
                <w:sz w:val="20"/>
              </w:rPr>
              <w:t>8</w:t>
            </w:r>
            <w:r w:rsidRPr="00BB69E9">
              <w:rPr>
                <w:rFonts w:ascii="Times New Roman" w:hAnsi="Times New Roman"/>
                <w:sz w:val="20"/>
              </w:rPr>
              <w:t xml:space="preserve"> г.</w:t>
            </w:r>
          </w:p>
          <w:p w14:paraId="0DEF2132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2C742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452C5A01" w14:textId="77777777" w:rsidR="001F5785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Администрации Семикаракорского городского поселения</w:t>
            </w:r>
          </w:p>
          <w:p w14:paraId="29D92A25" w14:textId="5185A0E5" w:rsidR="008C1BDD" w:rsidRPr="00BB69E9" w:rsidRDefault="001F5785" w:rsidP="001F5785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 xml:space="preserve">( </w:t>
            </w:r>
            <w:proofErr w:type="spellStart"/>
            <w:r w:rsidRPr="00BB69E9">
              <w:rPr>
                <w:rFonts w:ascii="Times New Roman" w:hAnsi="Times New Roman"/>
                <w:sz w:val="20"/>
              </w:rPr>
              <w:t>Кружилина</w:t>
            </w:r>
            <w:proofErr w:type="spellEnd"/>
            <w:r w:rsidRPr="00BB69E9">
              <w:rPr>
                <w:rFonts w:ascii="Times New Roman" w:hAnsi="Times New Roman"/>
                <w:sz w:val="20"/>
              </w:rPr>
              <w:t xml:space="preserve"> Л.П., главный бухгалтер)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2F435" w14:textId="77777777" w:rsidR="001F5785" w:rsidRPr="00BB69E9" w:rsidRDefault="001F5785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6D99F3D9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B69E9">
              <w:rPr>
                <w:rFonts w:ascii="Times New Roman" w:hAnsi="Times New Roman"/>
                <w:sz w:val="20"/>
              </w:rPr>
              <w:t>платежные поручения</w:t>
            </w:r>
          </w:p>
          <w:p w14:paraId="0B32A30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46E33" w14:textId="77777777" w:rsidR="008C1BDD" w:rsidRPr="00BB69E9" w:rsidRDefault="008C1BDD" w:rsidP="00D0770C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5818E9F" w14:textId="77777777" w:rsidR="00C942F5" w:rsidRPr="008B5798" w:rsidRDefault="00C942F5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6492FF8" w14:textId="77777777" w:rsidR="00C942F5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Примечание.</w:t>
      </w:r>
    </w:p>
    <w:p w14:paraId="58B8E1B2" w14:textId="77777777" w:rsidR="0019404F" w:rsidRPr="00BB69E9" w:rsidRDefault="00763EBA" w:rsidP="00D0770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BB69E9">
        <w:rPr>
          <w:rFonts w:ascii="Times New Roman" w:hAnsi="Times New Roman"/>
          <w:sz w:val="20"/>
        </w:rPr>
        <w:t>Х – данные ячейки не заполняются.</w:t>
      </w:r>
    </w:p>
    <w:p w14:paraId="5B952BB9" w14:textId="22CE802D" w:rsidR="00C942F5" w:rsidRPr="008B5798" w:rsidRDefault="00C942F5" w:rsidP="00DE1616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</w:p>
    <w:sectPr w:rsidR="00C942F5" w:rsidRPr="008B5798" w:rsidSect="00DE1616">
      <w:headerReference w:type="default" r:id="rId32"/>
      <w:footerReference w:type="default" r:id="rId33"/>
      <w:pgSz w:w="16838" w:h="11906" w:orient="landscape" w:code="9"/>
      <w:pgMar w:top="1701" w:right="1134" w:bottom="567" w:left="1134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9DD6C" w14:textId="77777777" w:rsidR="0038161D" w:rsidRDefault="0038161D">
      <w:pPr>
        <w:spacing w:after="0" w:line="240" w:lineRule="auto"/>
      </w:pPr>
      <w:r>
        <w:separator/>
      </w:r>
    </w:p>
  </w:endnote>
  <w:endnote w:type="continuationSeparator" w:id="0">
    <w:p w14:paraId="2A3F0EF5" w14:textId="77777777" w:rsidR="0038161D" w:rsidRDefault="0038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402962"/>
      <w:docPartObj>
        <w:docPartGallery w:val="Page Numbers (Bottom of Page)"/>
        <w:docPartUnique/>
      </w:docPartObj>
    </w:sdtPr>
    <w:sdtContent>
      <w:p w14:paraId="66FBB479" w14:textId="0C3B2F60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A1">
          <w:rPr>
            <w:noProof/>
          </w:rPr>
          <w:t>4</w:t>
        </w:r>
        <w:r>
          <w:fldChar w:fldCharType="end"/>
        </w:r>
      </w:p>
    </w:sdtContent>
  </w:sdt>
  <w:p w14:paraId="623A05C1" w14:textId="77777777" w:rsidR="00744C68" w:rsidRDefault="00744C68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650559"/>
      <w:docPartObj>
        <w:docPartGallery w:val="Page Numbers (Bottom of Page)"/>
        <w:docPartUnique/>
      </w:docPartObj>
    </w:sdtPr>
    <w:sdtContent>
      <w:p w14:paraId="738405C5" w14:textId="2DFB9D97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734329A9" w14:textId="4C668686" w:rsidR="00744C68" w:rsidRPr="0047273F" w:rsidRDefault="00744C68" w:rsidP="0047273F">
    <w:pPr>
      <w:pStyle w:val="ab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418331"/>
      <w:docPartObj>
        <w:docPartGallery w:val="Page Numbers (Bottom of Page)"/>
        <w:docPartUnique/>
      </w:docPartObj>
    </w:sdtPr>
    <w:sdtContent>
      <w:p w14:paraId="2D2F6CB9" w14:textId="0B2F03BB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6A9E5CFA" w14:textId="1443AB82" w:rsidR="00744C68" w:rsidRPr="0047273F" w:rsidRDefault="00744C68" w:rsidP="0047273F">
    <w:pPr>
      <w:pStyle w:val="ab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169454"/>
      <w:docPartObj>
        <w:docPartGallery w:val="Page Numbers (Bottom of Page)"/>
        <w:docPartUnique/>
      </w:docPartObj>
    </w:sdtPr>
    <w:sdtContent>
      <w:p w14:paraId="11C6A08F" w14:textId="7EF0219D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18020F9D" w14:textId="03175221" w:rsidR="00744C68" w:rsidRPr="0047273F" w:rsidRDefault="00744C68" w:rsidP="0047273F">
    <w:pPr>
      <w:pStyle w:val="ab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4590"/>
      <w:docPartObj>
        <w:docPartGallery w:val="Page Numbers (Bottom of Page)"/>
        <w:docPartUnique/>
      </w:docPartObj>
    </w:sdtPr>
    <w:sdtContent>
      <w:p w14:paraId="4A69B3F5" w14:textId="5A798DBA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14:paraId="0437D744" w14:textId="729F814B" w:rsidR="00744C68" w:rsidRPr="000C3952" w:rsidRDefault="00744C68" w:rsidP="000C395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157548"/>
      <w:docPartObj>
        <w:docPartGallery w:val="Page Numbers (Bottom of Page)"/>
        <w:docPartUnique/>
      </w:docPartObj>
    </w:sdtPr>
    <w:sdtContent>
      <w:p w14:paraId="302E66BB" w14:textId="37447459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A1">
          <w:rPr>
            <w:noProof/>
          </w:rPr>
          <w:t>3</w:t>
        </w:r>
        <w:r>
          <w:fldChar w:fldCharType="end"/>
        </w:r>
      </w:p>
    </w:sdtContent>
  </w:sdt>
  <w:p w14:paraId="2601DAAA" w14:textId="77777777" w:rsidR="00744C68" w:rsidRDefault="00744C6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82791"/>
      <w:docPartObj>
        <w:docPartGallery w:val="Page Numbers (Bottom of Page)"/>
        <w:docPartUnique/>
      </w:docPartObj>
    </w:sdtPr>
    <w:sdtContent>
      <w:p w14:paraId="79390F01" w14:textId="61D1BCF8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56B32030" w14:textId="0CC0FE4C" w:rsidR="00744C68" w:rsidRPr="0047273F" w:rsidRDefault="00744C68" w:rsidP="0047273F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094989"/>
      <w:docPartObj>
        <w:docPartGallery w:val="Page Numbers (Bottom of Page)"/>
        <w:docPartUnique/>
      </w:docPartObj>
    </w:sdtPr>
    <w:sdtContent>
      <w:p w14:paraId="468865B7" w14:textId="61765A15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5C88324C" w14:textId="2B9BB1FF" w:rsidR="00744C68" w:rsidRPr="0047273F" w:rsidRDefault="00744C68" w:rsidP="0047273F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06548"/>
      <w:docPartObj>
        <w:docPartGallery w:val="Page Numbers (Bottom of Page)"/>
        <w:docPartUnique/>
      </w:docPartObj>
    </w:sdtPr>
    <w:sdtContent>
      <w:p w14:paraId="08E5F119" w14:textId="72813FF5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3CC439EF" w14:textId="62E87044" w:rsidR="00744C68" w:rsidRPr="0047273F" w:rsidRDefault="00744C68" w:rsidP="0047273F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769216"/>
      <w:docPartObj>
        <w:docPartGallery w:val="Page Numbers (Bottom of Page)"/>
        <w:docPartUnique/>
      </w:docPartObj>
    </w:sdtPr>
    <w:sdtContent>
      <w:p w14:paraId="4E89CEB0" w14:textId="664B3E64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10BDEF25" w14:textId="5AE270F0" w:rsidR="00744C68" w:rsidRPr="0047273F" w:rsidRDefault="00744C68" w:rsidP="0047273F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397046"/>
      <w:docPartObj>
        <w:docPartGallery w:val="Page Numbers (Bottom of Page)"/>
        <w:docPartUnique/>
      </w:docPartObj>
    </w:sdtPr>
    <w:sdtContent>
      <w:p w14:paraId="412682E3" w14:textId="02C7DFD5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3E5F8846" w14:textId="3C13861F" w:rsidR="00744C68" w:rsidRPr="0047273F" w:rsidRDefault="00744C68" w:rsidP="0047273F">
    <w:pPr>
      <w:pStyle w:val="ab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889177"/>
      <w:docPartObj>
        <w:docPartGallery w:val="Page Numbers (Bottom of Page)"/>
        <w:docPartUnique/>
      </w:docPartObj>
    </w:sdtPr>
    <w:sdtContent>
      <w:p w14:paraId="3EC666A9" w14:textId="7E3DAF68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21BE2D44" w14:textId="540D326B" w:rsidR="00744C68" w:rsidRPr="0047273F" w:rsidRDefault="00744C68" w:rsidP="0047273F">
    <w:pPr>
      <w:pStyle w:val="a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350562"/>
      <w:docPartObj>
        <w:docPartGallery w:val="Page Numbers (Bottom of Page)"/>
        <w:docPartUnique/>
      </w:docPartObj>
    </w:sdtPr>
    <w:sdtContent>
      <w:p w14:paraId="655FDE4C" w14:textId="12610830" w:rsidR="00744C68" w:rsidRDefault="00744C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38BCE8A3" w14:textId="195426F0" w:rsidR="00744C68" w:rsidRPr="0047273F" w:rsidRDefault="00744C68" w:rsidP="004727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93795" w14:textId="77777777" w:rsidR="0038161D" w:rsidRDefault="0038161D">
      <w:pPr>
        <w:spacing w:after="0" w:line="240" w:lineRule="auto"/>
      </w:pPr>
      <w:r>
        <w:separator/>
      </w:r>
    </w:p>
  </w:footnote>
  <w:footnote w:type="continuationSeparator" w:id="0">
    <w:p w14:paraId="3686F39E" w14:textId="77777777" w:rsidR="0038161D" w:rsidRDefault="0038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FBA05" w14:textId="77777777" w:rsidR="00744C68" w:rsidRDefault="00744C68">
    <w:pPr>
      <w:pStyle w:val="af2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F022C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4FE23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C758A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0F24" w14:textId="77777777" w:rsidR="00744C68" w:rsidRDefault="00744C68">
    <w:pPr>
      <w:tabs>
        <w:tab w:val="left" w:pos="964"/>
      </w:tabs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C49EB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2B8C5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794E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C7A82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1BFB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42B5C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ADCD2" w14:textId="77777777" w:rsidR="00744C68" w:rsidRDefault="00744C68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8775B"/>
    <w:multiLevelType w:val="hybridMultilevel"/>
    <w:tmpl w:val="C156B10C"/>
    <w:lvl w:ilvl="0" w:tplc="A16A0D62">
      <w:start w:val="39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2A45340"/>
    <w:multiLevelType w:val="hybridMultilevel"/>
    <w:tmpl w:val="8BF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F5"/>
    <w:rsid w:val="000019AF"/>
    <w:rsid w:val="0000595B"/>
    <w:rsid w:val="00013688"/>
    <w:rsid w:val="00013EE5"/>
    <w:rsid w:val="00016EA7"/>
    <w:rsid w:val="0002325E"/>
    <w:rsid w:val="00023C2E"/>
    <w:rsid w:val="000400DB"/>
    <w:rsid w:val="00045462"/>
    <w:rsid w:val="00060285"/>
    <w:rsid w:val="00063969"/>
    <w:rsid w:val="000646F7"/>
    <w:rsid w:val="00071212"/>
    <w:rsid w:val="000724A4"/>
    <w:rsid w:val="0008340F"/>
    <w:rsid w:val="00090DC6"/>
    <w:rsid w:val="000918CC"/>
    <w:rsid w:val="0009327E"/>
    <w:rsid w:val="000A0598"/>
    <w:rsid w:val="000A1F2B"/>
    <w:rsid w:val="000A3FCA"/>
    <w:rsid w:val="000B18F0"/>
    <w:rsid w:val="000C3952"/>
    <w:rsid w:val="000D09AD"/>
    <w:rsid w:val="000D2B59"/>
    <w:rsid w:val="000D2E33"/>
    <w:rsid w:val="000D584F"/>
    <w:rsid w:val="000E4937"/>
    <w:rsid w:val="000E5006"/>
    <w:rsid w:val="000F799F"/>
    <w:rsid w:val="001023B3"/>
    <w:rsid w:val="00104160"/>
    <w:rsid w:val="00105925"/>
    <w:rsid w:val="00113239"/>
    <w:rsid w:val="001160CF"/>
    <w:rsid w:val="00116695"/>
    <w:rsid w:val="001215D1"/>
    <w:rsid w:val="001225FF"/>
    <w:rsid w:val="0012436B"/>
    <w:rsid w:val="0012493E"/>
    <w:rsid w:val="0013089B"/>
    <w:rsid w:val="00133804"/>
    <w:rsid w:val="00155597"/>
    <w:rsid w:val="001626AA"/>
    <w:rsid w:val="0016504A"/>
    <w:rsid w:val="0017638E"/>
    <w:rsid w:val="00182C71"/>
    <w:rsid w:val="00192CB1"/>
    <w:rsid w:val="00192F28"/>
    <w:rsid w:val="0019404F"/>
    <w:rsid w:val="0019470E"/>
    <w:rsid w:val="001A2657"/>
    <w:rsid w:val="001A33DC"/>
    <w:rsid w:val="001C71B0"/>
    <w:rsid w:val="001C72C7"/>
    <w:rsid w:val="001D59FD"/>
    <w:rsid w:val="001D7C98"/>
    <w:rsid w:val="001E1604"/>
    <w:rsid w:val="001E573B"/>
    <w:rsid w:val="001F2F77"/>
    <w:rsid w:val="001F4E9F"/>
    <w:rsid w:val="001F5785"/>
    <w:rsid w:val="001F7044"/>
    <w:rsid w:val="00207108"/>
    <w:rsid w:val="00210E90"/>
    <w:rsid w:val="00212BB4"/>
    <w:rsid w:val="00232FC6"/>
    <w:rsid w:val="00241986"/>
    <w:rsid w:val="00245C60"/>
    <w:rsid w:val="00247432"/>
    <w:rsid w:val="002576D7"/>
    <w:rsid w:val="00270EA3"/>
    <w:rsid w:val="002770EE"/>
    <w:rsid w:val="00281EBB"/>
    <w:rsid w:val="00282D25"/>
    <w:rsid w:val="0029349C"/>
    <w:rsid w:val="00295E56"/>
    <w:rsid w:val="002A7B84"/>
    <w:rsid w:val="002B3BF6"/>
    <w:rsid w:val="002B609F"/>
    <w:rsid w:val="002C442B"/>
    <w:rsid w:val="002C66CC"/>
    <w:rsid w:val="002D7B49"/>
    <w:rsid w:val="002D7B7D"/>
    <w:rsid w:val="002E0B40"/>
    <w:rsid w:val="002F03BE"/>
    <w:rsid w:val="002F5CF7"/>
    <w:rsid w:val="002F6E9A"/>
    <w:rsid w:val="00317E54"/>
    <w:rsid w:val="0032201E"/>
    <w:rsid w:val="00322C77"/>
    <w:rsid w:val="00323615"/>
    <w:rsid w:val="00326ED7"/>
    <w:rsid w:val="003302BF"/>
    <w:rsid w:val="003355AC"/>
    <w:rsid w:val="0033622E"/>
    <w:rsid w:val="00340183"/>
    <w:rsid w:val="00341EA7"/>
    <w:rsid w:val="00343A9A"/>
    <w:rsid w:val="003538A7"/>
    <w:rsid w:val="0037096D"/>
    <w:rsid w:val="00371025"/>
    <w:rsid w:val="0037240D"/>
    <w:rsid w:val="00375B5C"/>
    <w:rsid w:val="0038161D"/>
    <w:rsid w:val="00381B46"/>
    <w:rsid w:val="003840D4"/>
    <w:rsid w:val="00390916"/>
    <w:rsid w:val="00394588"/>
    <w:rsid w:val="003A1701"/>
    <w:rsid w:val="003A300C"/>
    <w:rsid w:val="003A4447"/>
    <w:rsid w:val="003B16D2"/>
    <w:rsid w:val="003D0B63"/>
    <w:rsid w:val="003D17CD"/>
    <w:rsid w:val="003D2D39"/>
    <w:rsid w:val="003D2E5B"/>
    <w:rsid w:val="003E0229"/>
    <w:rsid w:val="003F6342"/>
    <w:rsid w:val="00405445"/>
    <w:rsid w:val="004069F4"/>
    <w:rsid w:val="00407196"/>
    <w:rsid w:val="00407F62"/>
    <w:rsid w:val="00411BDB"/>
    <w:rsid w:val="00416FFC"/>
    <w:rsid w:val="00420185"/>
    <w:rsid w:val="00426C71"/>
    <w:rsid w:val="0043296F"/>
    <w:rsid w:val="004369B9"/>
    <w:rsid w:val="0044184D"/>
    <w:rsid w:val="004423E3"/>
    <w:rsid w:val="00442D9C"/>
    <w:rsid w:val="0045254B"/>
    <w:rsid w:val="00453C4F"/>
    <w:rsid w:val="00455B10"/>
    <w:rsid w:val="00457D81"/>
    <w:rsid w:val="00463499"/>
    <w:rsid w:val="004641F0"/>
    <w:rsid w:val="00465202"/>
    <w:rsid w:val="0047233E"/>
    <w:rsid w:val="0047273F"/>
    <w:rsid w:val="00486B89"/>
    <w:rsid w:val="0049187B"/>
    <w:rsid w:val="00491EEE"/>
    <w:rsid w:val="004970EE"/>
    <w:rsid w:val="004A17B7"/>
    <w:rsid w:val="004A54BC"/>
    <w:rsid w:val="004B1C52"/>
    <w:rsid w:val="004B2478"/>
    <w:rsid w:val="004B4D2C"/>
    <w:rsid w:val="004C4024"/>
    <w:rsid w:val="004C403B"/>
    <w:rsid w:val="004C68E5"/>
    <w:rsid w:val="004C7DF9"/>
    <w:rsid w:val="004D6CFD"/>
    <w:rsid w:val="004D6FA1"/>
    <w:rsid w:val="004E0FB9"/>
    <w:rsid w:val="004E488B"/>
    <w:rsid w:val="004E7C6C"/>
    <w:rsid w:val="004F0C19"/>
    <w:rsid w:val="004F6A5E"/>
    <w:rsid w:val="005046A2"/>
    <w:rsid w:val="00506ACE"/>
    <w:rsid w:val="00517800"/>
    <w:rsid w:val="005200C2"/>
    <w:rsid w:val="00522D67"/>
    <w:rsid w:val="00523986"/>
    <w:rsid w:val="0053086E"/>
    <w:rsid w:val="00533B97"/>
    <w:rsid w:val="00535D95"/>
    <w:rsid w:val="00540DEE"/>
    <w:rsid w:val="00541F3C"/>
    <w:rsid w:val="005506F4"/>
    <w:rsid w:val="0055351B"/>
    <w:rsid w:val="005541D2"/>
    <w:rsid w:val="00556ADE"/>
    <w:rsid w:val="00557C04"/>
    <w:rsid w:val="005623EB"/>
    <w:rsid w:val="0058077C"/>
    <w:rsid w:val="00582EE9"/>
    <w:rsid w:val="0058587C"/>
    <w:rsid w:val="005A27F5"/>
    <w:rsid w:val="005A5048"/>
    <w:rsid w:val="005A5CA7"/>
    <w:rsid w:val="005D0BA6"/>
    <w:rsid w:val="005D1D53"/>
    <w:rsid w:val="005D2BBB"/>
    <w:rsid w:val="005D6783"/>
    <w:rsid w:val="005E1ADE"/>
    <w:rsid w:val="005E788D"/>
    <w:rsid w:val="00623D99"/>
    <w:rsid w:val="006257C4"/>
    <w:rsid w:val="00631047"/>
    <w:rsid w:val="00635853"/>
    <w:rsid w:val="006453A3"/>
    <w:rsid w:val="00645856"/>
    <w:rsid w:val="006522AB"/>
    <w:rsid w:val="006544F0"/>
    <w:rsid w:val="0065724A"/>
    <w:rsid w:val="00664AA1"/>
    <w:rsid w:val="0066617F"/>
    <w:rsid w:val="00670928"/>
    <w:rsid w:val="00677512"/>
    <w:rsid w:val="0068251D"/>
    <w:rsid w:val="00683404"/>
    <w:rsid w:val="00684FCC"/>
    <w:rsid w:val="00694F78"/>
    <w:rsid w:val="00696D26"/>
    <w:rsid w:val="006A13DB"/>
    <w:rsid w:val="006A2229"/>
    <w:rsid w:val="006A4B15"/>
    <w:rsid w:val="006B1A0C"/>
    <w:rsid w:val="006B1D2C"/>
    <w:rsid w:val="006B5A66"/>
    <w:rsid w:val="006B63BC"/>
    <w:rsid w:val="006C0A0D"/>
    <w:rsid w:val="006C2A88"/>
    <w:rsid w:val="006C4110"/>
    <w:rsid w:val="006C4168"/>
    <w:rsid w:val="006C63B4"/>
    <w:rsid w:val="006D3160"/>
    <w:rsid w:val="006D771D"/>
    <w:rsid w:val="00700C2E"/>
    <w:rsid w:val="00701577"/>
    <w:rsid w:val="007037B0"/>
    <w:rsid w:val="00705DFF"/>
    <w:rsid w:val="0070788F"/>
    <w:rsid w:val="00711670"/>
    <w:rsid w:val="00712DC4"/>
    <w:rsid w:val="00714345"/>
    <w:rsid w:val="00722196"/>
    <w:rsid w:val="00722963"/>
    <w:rsid w:val="007416B0"/>
    <w:rsid w:val="007417A9"/>
    <w:rsid w:val="0074438E"/>
    <w:rsid w:val="00744C68"/>
    <w:rsid w:val="00747382"/>
    <w:rsid w:val="0075323D"/>
    <w:rsid w:val="007534EB"/>
    <w:rsid w:val="00757350"/>
    <w:rsid w:val="007600A6"/>
    <w:rsid w:val="00763EBA"/>
    <w:rsid w:val="007658CA"/>
    <w:rsid w:val="00767441"/>
    <w:rsid w:val="00767569"/>
    <w:rsid w:val="00771BD4"/>
    <w:rsid w:val="007771AC"/>
    <w:rsid w:val="00782060"/>
    <w:rsid w:val="00784ED3"/>
    <w:rsid w:val="007863C8"/>
    <w:rsid w:val="007871C7"/>
    <w:rsid w:val="00790A3B"/>
    <w:rsid w:val="007A7F39"/>
    <w:rsid w:val="007B1740"/>
    <w:rsid w:val="007B395E"/>
    <w:rsid w:val="007C6ED7"/>
    <w:rsid w:val="007C7E38"/>
    <w:rsid w:val="007D5B64"/>
    <w:rsid w:val="007E7905"/>
    <w:rsid w:val="007E7CD3"/>
    <w:rsid w:val="0080494D"/>
    <w:rsid w:val="00805355"/>
    <w:rsid w:val="0080753E"/>
    <w:rsid w:val="00807B63"/>
    <w:rsid w:val="00811E44"/>
    <w:rsid w:val="00812C81"/>
    <w:rsid w:val="00813701"/>
    <w:rsid w:val="008208D7"/>
    <w:rsid w:val="0082147C"/>
    <w:rsid w:val="00822223"/>
    <w:rsid w:val="008233F0"/>
    <w:rsid w:val="0082423C"/>
    <w:rsid w:val="00830189"/>
    <w:rsid w:val="00840960"/>
    <w:rsid w:val="00845341"/>
    <w:rsid w:val="008453E8"/>
    <w:rsid w:val="00845F57"/>
    <w:rsid w:val="008476FB"/>
    <w:rsid w:val="00852E01"/>
    <w:rsid w:val="00865749"/>
    <w:rsid w:val="008717BF"/>
    <w:rsid w:val="00876680"/>
    <w:rsid w:val="00881FF3"/>
    <w:rsid w:val="00886CDA"/>
    <w:rsid w:val="0089066B"/>
    <w:rsid w:val="00897516"/>
    <w:rsid w:val="008977FE"/>
    <w:rsid w:val="008A2B8E"/>
    <w:rsid w:val="008A56FB"/>
    <w:rsid w:val="008B0F28"/>
    <w:rsid w:val="008B5798"/>
    <w:rsid w:val="008B653B"/>
    <w:rsid w:val="008C0FDD"/>
    <w:rsid w:val="008C1BDD"/>
    <w:rsid w:val="008C4160"/>
    <w:rsid w:val="008C6B9C"/>
    <w:rsid w:val="008D1B0F"/>
    <w:rsid w:val="008D2258"/>
    <w:rsid w:val="008D2F8D"/>
    <w:rsid w:val="008E28C5"/>
    <w:rsid w:val="008F0EBF"/>
    <w:rsid w:val="008F16A1"/>
    <w:rsid w:val="008F5F66"/>
    <w:rsid w:val="00901F20"/>
    <w:rsid w:val="009022FA"/>
    <w:rsid w:val="0090304B"/>
    <w:rsid w:val="009032B9"/>
    <w:rsid w:val="0090385A"/>
    <w:rsid w:val="00907F62"/>
    <w:rsid w:val="00914C2A"/>
    <w:rsid w:val="00916CDC"/>
    <w:rsid w:val="0094112C"/>
    <w:rsid w:val="00947A3B"/>
    <w:rsid w:val="00954ED4"/>
    <w:rsid w:val="0096275B"/>
    <w:rsid w:val="00971025"/>
    <w:rsid w:val="0097204B"/>
    <w:rsid w:val="009734C6"/>
    <w:rsid w:val="00981E1C"/>
    <w:rsid w:val="00982BA4"/>
    <w:rsid w:val="00986268"/>
    <w:rsid w:val="009961B0"/>
    <w:rsid w:val="009A428C"/>
    <w:rsid w:val="009A7BCC"/>
    <w:rsid w:val="009B0EE4"/>
    <w:rsid w:val="009C6505"/>
    <w:rsid w:val="009D0055"/>
    <w:rsid w:val="009D4C1B"/>
    <w:rsid w:val="009E15CD"/>
    <w:rsid w:val="009E250E"/>
    <w:rsid w:val="009E4F58"/>
    <w:rsid w:val="009F28BE"/>
    <w:rsid w:val="009F3C55"/>
    <w:rsid w:val="00A04C82"/>
    <w:rsid w:val="00A13505"/>
    <w:rsid w:val="00A13965"/>
    <w:rsid w:val="00A22BB1"/>
    <w:rsid w:val="00A23DA4"/>
    <w:rsid w:val="00A31D6A"/>
    <w:rsid w:val="00A32198"/>
    <w:rsid w:val="00A3280B"/>
    <w:rsid w:val="00A3681E"/>
    <w:rsid w:val="00A479CA"/>
    <w:rsid w:val="00A52B54"/>
    <w:rsid w:val="00A62824"/>
    <w:rsid w:val="00A63252"/>
    <w:rsid w:val="00A66A85"/>
    <w:rsid w:val="00A71E3A"/>
    <w:rsid w:val="00A71FF9"/>
    <w:rsid w:val="00A7451F"/>
    <w:rsid w:val="00A7545B"/>
    <w:rsid w:val="00A77086"/>
    <w:rsid w:val="00A77AF2"/>
    <w:rsid w:val="00A83654"/>
    <w:rsid w:val="00A92F78"/>
    <w:rsid w:val="00A956A9"/>
    <w:rsid w:val="00AA35F5"/>
    <w:rsid w:val="00AA515C"/>
    <w:rsid w:val="00AB104E"/>
    <w:rsid w:val="00AB1ECE"/>
    <w:rsid w:val="00AB5F30"/>
    <w:rsid w:val="00AC4D5B"/>
    <w:rsid w:val="00AC52DB"/>
    <w:rsid w:val="00AC6107"/>
    <w:rsid w:val="00AC722B"/>
    <w:rsid w:val="00AD57DB"/>
    <w:rsid w:val="00AD5ACF"/>
    <w:rsid w:val="00AD741F"/>
    <w:rsid w:val="00AD75DF"/>
    <w:rsid w:val="00AE0034"/>
    <w:rsid w:val="00AE052C"/>
    <w:rsid w:val="00AE0656"/>
    <w:rsid w:val="00AE3991"/>
    <w:rsid w:val="00AE7222"/>
    <w:rsid w:val="00AE7F50"/>
    <w:rsid w:val="00AF5AEF"/>
    <w:rsid w:val="00B024B6"/>
    <w:rsid w:val="00B058A7"/>
    <w:rsid w:val="00B114CB"/>
    <w:rsid w:val="00B116A2"/>
    <w:rsid w:val="00B14AFB"/>
    <w:rsid w:val="00B1628B"/>
    <w:rsid w:val="00B209FF"/>
    <w:rsid w:val="00B248F3"/>
    <w:rsid w:val="00B26393"/>
    <w:rsid w:val="00B265EA"/>
    <w:rsid w:val="00B34780"/>
    <w:rsid w:val="00B3560E"/>
    <w:rsid w:val="00B37384"/>
    <w:rsid w:val="00B4491A"/>
    <w:rsid w:val="00B676AE"/>
    <w:rsid w:val="00B86838"/>
    <w:rsid w:val="00BA06BF"/>
    <w:rsid w:val="00BA1886"/>
    <w:rsid w:val="00BA4E38"/>
    <w:rsid w:val="00BB151C"/>
    <w:rsid w:val="00BB3AE3"/>
    <w:rsid w:val="00BB69E9"/>
    <w:rsid w:val="00BC668A"/>
    <w:rsid w:val="00BD2988"/>
    <w:rsid w:val="00BD4F45"/>
    <w:rsid w:val="00BD5E44"/>
    <w:rsid w:val="00BE10E2"/>
    <w:rsid w:val="00BE2C08"/>
    <w:rsid w:val="00BE6035"/>
    <w:rsid w:val="00BF5AB2"/>
    <w:rsid w:val="00C03AD7"/>
    <w:rsid w:val="00C07809"/>
    <w:rsid w:val="00C10A61"/>
    <w:rsid w:val="00C11EE5"/>
    <w:rsid w:val="00C16701"/>
    <w:rsid w:val="00C26CC7"/>
    <w:rsid w:val="00C30C9D"/>
    <w:rsid w:val="00C36873"/>
    <w:rsid w:val="00C40EEB"/>
    <w:rsid w:val="00C43B02"/>
    <w:rsid w:val="00C45B87"/>
    <w:rsid w:val="00C47DEA"/>
    <w:rsid w:val="00C54370"/>
    <w:rsid w:val="00C62496"/>
    <w:rsid w:val="00C63106"/>
    <w:rsid w:val="00C64EDE"/>
    <w:rsid w:val="00C7400C"/>
    <w:rsid w:val="00C75E0B"/>
    <w:rsid w:val="00C848BA"/>
    <w:rsid w:val="00C87393"/>
    <w:rsid w:val="00C91109"/>
    <w:rsid w:val="00C93EA3"/>
    <w:rsid w:val="00C942F5"/>
    <w:rsid w:val="00CA43E8"/>
    <w:rsid w:val="00CB2138"/>
    <w:rsid w:val="00CC153E"/>
    <w:rsid w:val="00CC5121"/>
    <w:rsid w:val="00CC63FF"/>
    <w:rsid w:val="00CD7A23"/>
    <w:rsid w:val="00CD7E1B"/>
    <w:rsid w:val="00CE3AF4"/>
    <w:rsid w:val="00CE4690"/>
    <w:rsid w:val="00CE6989"/>
    <w:rsid w:val="00CF19B8"/>
    <w:rsid w:val="00CF21DC"/>
    <w:rsid w:val="00CF34FA"/>
    <w:rsid w:val="00CF6101"/>
    <w:rsid w:val="00CF629B"/>
    <w:rsid w:val="00D05927"/>
    <w:rsid w:val="00D0770C"/>
    <w:rsid w:val="00D16441"/>
    <w:rsid w:val="00D16D10"/>
    <w:rsid w:val="00D2043C"/>
    <w:rsid w:val="00D228BB"/>
    <w:rsid w:val="00D26462"/>
    <w:rsid w:val="00D279E8"/>
    <w:rsid w:val="00D30D76"/>
    <w:rsid w:val="00D4630F"/>
    <w:rsid w:val="00D4642F"/>
    <w:rsid w:val="00D46FD3"/>
    <w:rsid w:val="00D47F80"/>
    <w:rsid w:val="00D52988"/>
    <w:rsid w:val="00D55377"/>
    <w:rsid w:val="00D55B6D"/>
    <w:rsid w:val="00D5734F"/>
    <w:rsid w:val="00D60E0B"/>
    <w:rsid w:val="00D66B68"/>
    <w:rsid w:val="00D66F18"/>
    <w:rsid w:val="00D721A3"/>
    <w:rsid w:val="00D73A6C"/>
    <w:rsid w:val="00D751A2"/>
    <w:rsid w:val="00DA00B0"/>
    <w:rsid w:val="00DA0E5F"/>
    <w:rsid w:val="00DA57B4"/>
    <w:rsid w:val="00DA60C2"/>
    <w:rsid w:val="00DA65D5"/>
    <w:rsid w:val="00DB0139"/>
    <w:rsid w:val="00DB4819"/>
    <w:rsid w:val="00DC0BD4"/>
    <w:rsid w:val="00DC76F3"/>
    <w:rsid w:val="00DD41DE"/>
    <w:rsid w:val="00DD5607"/>
    <w:rsid w:val="00DD7AC7"/>
    <w:rsid w:val="00DE0366"/>
    <w:rsid w:val="00DE0A67"/>
    <w:rsid w:val="00DE1616"/>
    <w:rsid w:val="00E00FE4"/>
    <w:rsid w:val="00E10F3B"/>
    <w:rsid w:val="00E36888"/>
    <w:rsid w:val="00E442FA"/>
    <w:rsid w:val="00E52931"/>
    <w:rsid w:val="00E53D3B"/>
    <w:rsid w:val="00E544A0"/>
    <w:rsid w:val="00E552F6"/>
    <w:rsid w:val="00E569C0"/>
    <w:rsid w:val="00E619E5"/>
    <w:rsid w:val="00E629FE"/>
    <w:rsid w:val="00E643F9"/>
    <w:rsid w:val="00E718A2"/>
    <w:rsid w:val="00E76090"/>
    <w:rsid w:val="00E82D4D"/>
    <w:rsid w:val="00E830E8"/>
    <w:rsid w:val="00E91A2C"/>
    <w:rsid w:val="00E956C7"/>
    <w:rsid w:val="00E96A66"/>
    <w:rsid w:val="00EA201F"/>
    <w:rsid w:val="00EA202F"/>
    <w:rsid w:val="00EA2CAC"/>
    <w:rsid w:val="00EA454F"/>
    <w:rsid w:val="00EA60E6"/>
    <w:rsid w:val="00EA6E43"/>
    <w:rsid w:val="00EB262F"/>
    <w:rsid w:val="00EB42CB"/>
    <w:rsid w:val="00EC1F9B"/>
    <w:rsid w:val="00EC56BF"/>
    <w:rsid w:val="00EC5A26"/>
    <w:rsid w:val="00ED2D1D"/>
    <w:rsid w:val="00EE42FE"/>
    <w:rsid w:val="00EE6FCE"/>
    <w:rsid w:val="00F2084D"/>
    <w:rsid w:val="00F277FD"/>
    <w:rsid w:val="00F34A41"/>
    <w:rsid w:val="00F35BA8"/>
    <w:rsid w:val="00F43DB9"/>
    <w:rsid w:val="00F53B75"/>
    <w:rsid w:val="00F630B2"/>
    <w:rsid w:val="00F63687"/>
    <w:rsid w:val="00F714B2"/>
    <w:rsid w:val="00F763AE"/>
    <w:rsid w:val="00F7797E"/>
    <w:rsid w:val="00F83845"/>
    <w:rsid w:val="00F84495"/>
    <w:rsid w:val="00F85838"/>
    <w:rsid w:val="00F9674F"/>
    <w:rsid w:val="00F97ED9"/>
    <w:rsid w:val="00FA06B0"/>
    <w:rsid w:val="00FB34D3"/>
    <w:rsid w:val="00FB43E6"/>
    <w:rsid w:val="00FC61BB"/>
    <w:rsid w:val="00FC7FBB"/>
    <w:rsid w:val="00FD0703"/>
    <w:rsid w:val="00FD5105"/>
    <w:rsid w:val="00FE099A"/>
    <w:rsid w:val="00FE333E"/>
    <w:rsid w:val="00FE5B44"/>
    <w:rsid w:val="00FE61FA"/>
    <w:rsid w:val="00FF1215"/>
    <w:rsid w:val="00FF5A36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C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B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EE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7">
    <w:name w:val="Гиперссылка7"/>
    <w:link w:val="70"/>
    <w:rPr>
      <w:color w:val="0000FF"/>
      <w:u w:val="single"/>
    </w:rPr>
  </w:style>
  <w:style w:type="character" w:customStyle="1" w:styleId="70">
    <w:name w:val="Гиперссылка7"/>
    <w:link w:val="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1a">
    <w:name w:val="index 1"/>
    <w:basedOn w:val="a"/>
    <w:next w:val="a"/>
    <w:link w:val="1b"/>
    <w:pPr>
      <w:spacing w:after="0" w:line="240" w:lineRule="auto"/>
      <w:ind w:left="220" w:hanging="220"/>
    </w:pPr>
  </w:style>
  <w:style w:type="character" w:customStyle="1" w:styleId="1b">
    <w:name w:val="Указатель 1 Знак"/>
    <w:basedOn w:val="11"/>
    <w:link w:val="1a"/>
    <w:rPr>
      <w:sz w:val="22"/>
    </w:rPr>
  </w:style>
  <w:style w:type="paragraph" w:customStyle="1" w:styleId="1c">
    <w:name w:val="Знак1"/>
    <w:basedOn w:val="a"/>
    <w:link w:val="1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d">
    <w:name w:val="Знак1"/>
    <w:basedOn w:val="11"/>
    <w:link w:val="1c"/>
    <w:rPr>
      <w:rFonts w:ascii="Tahoma" w:hAnsi="Tahoma"/>
      <w:sz w:val="20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1"/>
    <w:link w:val="a3"/>
    <w:rPr>
      <w:rFonts w:asciiTheme="minorHAnsi" w:hAnsiTheme="minorHAnsi"/>
      <w:i/>
      <w:sz w:val="24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1"/>
    <w:link w:val="102"/>
    <w:rPr>
      <w:rFonts w:ascii="Tahoma" w:hAnsi="Tahoma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1"/>
    <w:link w:val="a5"/>
    <w:rPr>
      <w:sz w:val="22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1e">
    <w:name w:val="Заголовок1"/>
    <w:basedOn w:val="14"/>
    <w:link w:val="1f"/>
    <w:rPr>
      <w:rFonts w:ascii="Liberation Sans" w:hAnsi="Liberation Sans"/>
      <w:sz w:val="28"/>
    </w:rPr>
  </w:style>
  <w:style w:type="character" w:customStyle="1" w:styleId="1f">
    <w:name w:val="Заголовок1"/>
    <w:basedOn w:val="15"/>
    <w:link w:val="1e"/>
    <w:rPr>
      <w:rFonts w:ascii="Liberation Sans" w:hAnsi="Liberation Sans"/>
      <w:sz w:val="28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1"/>
    <w:link w:val="a7"/>
    <w:rPr>
      <w:rFonts w:asciiTheme="minorHAnsi" w:hAnsiTheme="minorHAnsi"/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9">
    <w:name w:val="Normal (Web)"/>
    <w:basedOn w:val="a"/>
    <w:link w:val="aa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1"/>
    <w:link w:val="ab"/>
    <w:uiPriority w:val="99"/>
    <w:rPr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1"/>
    <w:link w:val="ad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af">
    <w:name w:val="Символ сноски"/>
    <w:link w:val="af0"/>
  </w:style>
  <w:style w:type="character" w:customStyle="1" w:styleId="af0">
    <w:name w:val="Символ сноски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63">
    <w:name w:val="Гиперссылка6"/>
    <w:link w:val="af1"/>
    <w:rPr>
      <w:color w:val="0000FF"/>
      <w:u w:val="single"/>
    </w:rPr>
  </w:style>
  <w:style w:type="character" w:styleId="af1">
    <w:name w:val="Hyperlink"/>
    <w:link w:val="6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1"/>
    <w:link w:val="af2"/>
    <w:rPr>
      <w:sz w:val="22"/>
    </w:rPr>
  </w:style>
  <w:style w:type="paragraph" w:customStyle="1" w:styleId="af4">
    <w:name w:val="Верхний и нижний колонтитулы"/>
    <w:link w:val="af5"/>
    <w:pPr>
      <w:spacing w:after="200"/>
      <w:jc w:val="both"/>
    </w:pPr>
    <w:rPr>
      <w:rFonts w:ascii="XO Thames" w:hAnsi="XO Thames"/>
    </w:rPr>
  </w:style>
  <w:style w:type="character" w:customStyle="1" w:styleId="af5">
    <w:name w:val="Верхний и нижний колонтитулы"/>
    <w:link w:val="af4"/>
    <w:rPr>
      <w:rFonts w:ascii="XO Thames" w:hAnsi="XO Thames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37">
    <w:name w:val="Основной шрифт абзаца3"/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6">
    <w:name w:val="Гипертекстовая ссылка"/>
    <w:link w:val="af7"/>
    <w:rPr>
      <w:color w:val="106BBE"/>
      <w:sz w:val="26"/>
    </w:rPr>
  </w:style>
  <w:style w:type="character" w:customStyle="1" w:styleId="af7">
    <w:name w:val="Гипертекстовая ссылка"/>
    <w:link w:val="af6"/>
    <w:rPr>
      <w:color w:val="106BBE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1"/>
    <w:link w:val="af8"/>
    <w:rPr>
      <w:rFonts w:ascii="Tahoma" w:hAnsi="Tahoma"/>
      <w:sz w:val="16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110">
    <w:name w:val="Заголовок 11"/>
    <w:basedOn w:val="14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5"/>
    <w:link w:val="110"/>
    <w:rPr>
      <w:rFonts w:ascii="Arial" w:hAnsi="Arial"/>
      <w:b/>
      <w:color w:val="26282F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customStyle="1" w:styleId="64">
    <w:name w:val="Гиперссылка6"/>
    <w:link w:val="65"/>
    <w:rPr>
      <w:color w:val="0000FF"/>
      <w:u w:val="single"/>
    </w:rPr>
  </w:style>
  <w:style w:type="character" w:customStyle="1" w:styleId="65">
    <w:name w:val="Гиперссылка6"/>
    <w:link w:val="64"/>
    <w:rPr>
      <w:color w:val="0000FF"/>
      <w:u w:val="single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3a">
    <w:name w:val="Основной шрифт абзаца3"/>
    <w:link w:val="3b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b">
    <w:name w:val="Основной шрифт абзаца3"/>
    <w:link w:val="3a"/>
    <w:rPr>
      <w:rFonts w:asciiTheme="minorHAnsi" w:hAnsiTheme="minorHAnsi"/>
      <w:sz w:val="22"/>
    </w:rPr>
  </w:style>
  <w:style w:type="paragraph" w:customStyle="1" w:styleId="1ffe">
    <w:name w:val="Гиперссылка1"/>
    <w:link w:val="1fff"/>
    <w:rPr>
      <w:color w:val="0000FF"/>
      <w:u w:val="single"/>
    </w:rPr>
  </w:style>
  <w:style w:type="character" w:customStyle="1" w:styleId="1fff">
    <w:name w:val="Гиперссылка1"/>
    <w:link w:val="1ffe"/>
    <w:rPr>
      <w:color w:val="0000FF"/>
      <w:u w:val="single"/>
    </w:rPr>
  </w:style>
  <w:style w:type="paragraph" w:customStyle="1" w:styleId="2f1">
    <w:name w:val="Основной шрифт абзаца2"/>
    <w:link w:val="2f2"/>
  </w:style>
  <w:style w:type="character" w:customStyle="1" w:styleId="2f2">
    <w:name w:val="Основной шрифт абзаца2"/>
    <w:link w:val="2f1"/>
  </w:style>
  <w:style w:type="paragraph" w:customStyle="1" w:styleId="1fff0">
    <w:name w:val="Основной шрифт абзаца1"/>
    <w:link w:val="1fff1"/>
  </w:style>
  <w:style w:type="character" w:customStyle="1" w:styleId="1fff1">
    <w:name w:val="Основной шрифт абзаца1"/>
    <w:link w:val="1fff0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hgkelc">
    <w:name w:val="hgkelc"/>
    <w:basedOn w:val="12"/>
    <w:link w:val="hgkelc0"/>
  </w:style>
  <w:style w:type="character" w:customStyle="1" w:styleId="hgkelc0">
    <w:name w:val="hgkelc"/>
    <w:basedOn w:val="13"/>
    <w:link w:val="hgkelc"/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afa">
    <w:name w:val="Привязка сноски"/>
    <w:link w:val="afb"/>
    <w:rPr>
      <w:vertAlign w:val="superscript"/>
    </w:rPr>
  </w:style>
  <w:style w:type="character" w:customStyle="1" w:styleId="afb">
    <w:name w:val="Привязка сноски"/>
    <w:link w:val="afa"/>
    <w:rPr>
      <w:vertAlign w:val="superscript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a">
    <w:name w:val="Знак сноски1"/>
    <w:basedOn w:val="2f"/>
    <w:link w:val="1fffb"/>
    <w:rPr>
      <w:vertAlign w:val="superscript"/>
    </w:rPr>
  </w:style>
  <w:style w:type="character" w:customStyle="1" w:styleId="1fffb">
    <w:name w:val="Знак сноски1"/>
    <w:basedOn w:val="2f0"/>
    <w:link w:val="1fffa"/>
    <w:rPr>
      <w:vertAlign w:val="superscript"/>
    </w:rPr>
  </w:style>
  <w:style w:type="paragraph" w:customStyle="1" w:styleId="66">
    <w:name w:val="Гиперссылка6"/>
    <w:link w:val="67"/>
    <w:rPr>
      <w:color w:val="0000FF"/>
      <w:u w:val="single"/>
    </w:rPr>
  </w:style>
  <w:style w:type="character" w:customStyle="1" w:styleId="67">
    <w:name w:val="Гиперссылка6"/>
    <w:link w:val="66"/>
    <w:rPr>
      <w:color w:val="0000FF"/>
      <w:u w:val="single"/>
    </w:rPr>
  </w:style>
  <w:style w:type="paragraph" w:customStyle="1" w:styleId="1fffc">
    <w:name w:val="Знак1"/>
    <w:basedOn w:val="a"/>
    <w:link w:val="1f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d">
    <w:name w:val="Знак1"/>
    <w:basedOn w:val="11"/>
    <w:link w:val="1fffc"/>
    <w:rPr>
      <w:rFonts w:ascii="Tahoma" w:hAnsi="Tahoma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e">
    <w:name w:val="Body Text"/>
    <w:basedOn w:val="a"/>
    <w:link w:val="af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">
    <w:name w:val="Основной текст Знак"/>
    <w:basedOn w:val="11"/>
    <w:link w:val="afe"/>
    <w:rPr>
      <w:rFonts w:ascii="Times New Roman" w:hAnsi="Times New Roman"/>
      <w:sz w:val="28"/>
    </w:rPr>
  </w:style>
  <w:style w:type="paragraph" w:customStyle="1" w:styleId="3e">
    <w:name w:val="Основной шрифт абзаца3"/>
    <w:link w:val="3f"/>
  </w:style>
  <w:style w:type="character" w:customStyle="1" w:styleId="3f">
    <w:name w:val="Основной шрифт абзаца3"/>
    <w:link w:val="3e"/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aff2">
    <w:name w:val="index heading"/>
    <w:basedOn w:val="a"/>
    <w:link w:val="aff3"/>
    <w:rPr>
      <w:rFonts w:asciiTheme="minorHAnsi" w:hAnsiTheme="minorHAnsi"/>
    </w:rPr>
  </w:style>
  <w:style w:type="character" w:customStyle="1" w:styleId="aff3">
    <w:name w:val="Указатель Знак"/>
    <w:basedOn w:val="11"/>
    <w:link w:val="aff2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fff0">
    <w:name w:val="Знак сноски1"/>
    <w:link w:val="1ffff1"/>
    <w:rPr>
      <w:vertAlign w:val="superscript"/>
    </w:rPr>
  </w:style>
  <w:style w:type="character" w:customStyle="1" w:styleId="1ffff1">
    <w:name w:val="Знак сноски1"/>
    <w:link w:val="1ffff0"/>
    <w:rPr>
      <w:vertAlign w:val="superscript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table" w:customStyle="1" w:styleId="3f0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1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54F812-190C-41EA-BC38-3350DB96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36</Pages>
  <Words>8013</Words>
  <Characters>45680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user25</cp:lastModifiedBy>
  <cp:revision>6</cp:revision>
  <cp:lastPrinted>2025-12-25T06:42:00Z</cp:lastPrinted>
  <dcterms:created xsi:type="dcterms:W3CDTF">2025-12-25T06:03:00Z</dcterms:created>
  <dcterms:modified xsi:type="dcterms:W3CDTF">2026-01-19T13:04:00Z</dcterms:modified>
</cp:coreProperties>
</file>