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3" w:rsidRDefault="00B25A53" w:rsidP="00077DA8">
      <w:pPr>
        <w:jc w:val="center"/>
        <w:rPr>
          <w:sz w:val="28"/>
          <w:szCs w:val="28"/>
        </w:rPr>
      </w:pP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Российская Федерация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Ростовская область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 xml:space="preserve">Администрация Семикаракорского </w:t>
      </w:r>
      <w:r>
        <w:rPr>
          <w:sz w:val="28"/>
          <w:szCs w:val="28"/>
        </w:rPr>
        <w:t>городского поселения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</w:p>
    <w:p w:rsidR="006B351F" w:rsidRDefault="006B351F" w:rsidP="00077DA8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6B351F" w:rsidRDefault="006B351F" w:rsidP="006B351F">
      <w:pPr>
        <w:jc w:val="center"/>
        <w:rPr>
          <w:bCs/>
          <w:kern w:val="2"/>
          <w:sz w:val="32"/>
          <w:szCs w:val="28"/>
        </w:rPr>
      </w:pPr>
    </w:p>
    <w:p w:rsidR="006B351F" w:rsidRDefault="000741B0" w:rsidP="006B351F">
      <w:pPr>
        <w:jc w:val="both"/>
        <w:rPr>
          <w:bCs/>
          <w:sz w:val="28"/>
        </w:rPr>
      </w:pPr>
      <w:r>
        <w:rPr>
          <w:bCs/>
          <w:sz w:val="28"/>
        </w:rPr>
        <w:t>17</w:t>
      </w:r>
      <w:r w:rsidR="00B25A53">
        <w:rPr>
          <w:bCs/>
          <w:sz w:val="28"/>
        </w:rPr>
        <w:t>.</w:t>
      </w:r>
      <w:r>
        <w:rPr>
          <w:bCs/>
          <w:sz w:val="28"/>
        </w:rPr>
        <w:t>10</w:t>
      </w:r>
      <w:r w:rsidR="00B25A53">
        <w:rPr>
          <w:bCs/>
          <w:sz w:val="28"/>
        </w:rPr>
        <w:t>.</w:t>
      </w:r>
      <w:r w:rsidR="00077DA8">
        <w:rPr>
          <w:bCs/>
          <w:sz w:val="28"/>
        </w:rPr>
        <w:t>2022</w:t>
      </w:r>
      <w:r w:rsidR="006B351F">
        <w:rPr>
          <w:bCs/>
          <w:sz w:val="28"/>
        </w:rPr>
        <w:t xml:space="preserve">                   </w:t>
      </w:r>
      <w:r w:rsidR="00077DA8">
        <w:rPr>
          <w:bCs/>
          <w:sz w:val="28"/>
        </w:rPr>
        <w:t xml:space="preserve">  </w:t>
      </w:r>
      <w:r w:rsidR="00B25A53">
        <w:rPr>
          <w:bCs/>
          <w:sz w:val="28"/>
        </w:rPr>
        <w:t xml:space="preserve">     </w:t>
      </w:r>
      <w:r w:rsidR="00751F22">
        <w:rPr>
          <w:bCs/>
          <w:sz w:val="28"/>
        </w:rPr>
        <w:t xml:space="preserve"> </w:t>
      </w:r>
      <w:r w:rsidR="005E3E6B">
        <w:rPr>
          <w:bCs/>
          <w:sz w:val="28"/>
        </w:rPr>
        <w:t xml:space="preserve"> </w:t>
      </w:r>
      <w:r w:rsidR="00787F02">
        <w:rPr>
          <w:bCs/>
          <w:sz w:val="28"/>
        </w:rPr>
        <w:t xml:space="preserve">  </w:t>
      </w:r>
      <w:bookmarkStart w:id="0" w:name="_GoBack"/>
      <w:bookmarkEnd w:id="0"/>
      <w:r w:rsidR="00077DA8">
        <w:rPr>
          <w:bCs/>
          <w:sz w:val="28"/>
        </w:rPr>
        <w:t xml:space="preserve">г. </w:t>
      </w:r>
      <w:proofErr w:type="spellStart"/>
      <w:r w:rsidR="00077DA8">
        <w:rPr>
          <w:bCs/>
          <w:sz w:val="28"/>
        </w:rPr>
        <w:t>Семикаракорск</w:t>
      </w:r>
      <w:proofErr w:type="spellEnd"/>
      <w:r w:rsidR="00077DA8">
        <w:rPr>
          <w:bCs/>
          <w:sz w:val="28"/>
        </w:rPr>
        <w:t xml:space="preserve">                                 </w:t>
      </w:r>
      <w:r w:rsidR="00B25A53">
        <w:rPr>
          <w:bCs/>
          <w:sz w:val="28"/>
        </w:rPr>
        <w:t xml:space="preserve">     </w:t>
      </w:r>
      <w:r w:rsidR="00077DA8">
        <w:rPr>
          <w:bCs/>
          <w:sz w:val="28"/>
        </w:rPr>
        <w:t>№</w:t>
      </w:r>
      <w:r w:rsidR="00B25A53">
        <w:rPr>
          <w:bCs/>
          <w:sz w:val="28"/>
        </w:rPr>
        <w:t xml:space="preserve"> </w:t>
      </w:r>
      <w:r>
        <w:rPr>
          <w:bCs/>
          <w:sz w:val="28"/>
        </w:rPr>
        <w:t>744</w:t>
      </w:r>
    </w:p>
    <w:p w:rsidR="00077DA8" w:rsidRDefault="00077DA8" w:rsidP="006B351F">
      <w:pPr>
        <w:jc w:val="both"/>
        <w:rPr>
          <w:bCs/>
          <w:sz w:val="28"/>
        </w:rPr>
      </w:pPr>
    </w:p>
    <w:p w:rsidR="006B351F" w:rsidRPr="00EA58AC" w:rsidRDefault="006B351F" w:rsidP="006B351F">
      <w:pPr>
        <w:rPr>
          <w:szCs w:val="28"/>
        </w:rPr>
      </w:pPr>
    </w:p>
    <w:p w:rsidR="008A408A" w:rsidRDefault="008A408A" w:rsidP="00077DA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A408A" w:rsidRDefault="008A408A" w:rsidP="00077DA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городского поселения от 16.05.2022 № 303</w:t>
      </w:r>
    </w:p>
    <w:p w:rsidR="00077DA8" w:rsidRDefault="008A408A" w:rsidP="00077DA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B351F" w:rsidRPr="00843660">
        <w:rPr>
          <w:sz w:val="28"/>
          <w:szCs w:val="28"/>
        </w:rPr>
        <w:t>Об утверждении Положения о</w:t>
      </w:r>
      <w:r w:rsidR="006B351F">
        <w:rPr>
          <w:sz w:val="28"/>
          <w:szCs w:val="28"/>
        </w:rPr>
        <w:t>б</w:t>
      </w:r>
      <w:r w:rsidR="006B351F" w:rsidRPr="00843660">
        <w:rPr>
          <w:sz w:val="28"/>
          <w:szCs w:val="28"/>
        </w:rPr>
        <w:t xml:space="preserve"> условиях и порядке</w:t>
      </w:r>
    </w:p>
    <w:p w:rsidR="008A408A" w:rsidRDefault="006B351F" w:rsidP="00077DA8">
      <w:pPr>
        <w:widowControl w:val="0"/>
        <w:jc w:val="center"/>
        <w:rPr>
          <w:sz w:val="28"/>
          <w:szCs w:val="28"/>
        </w:rPr>
      </w:pPr>
      <w:r w:rsidRPr="00843660">
        <w:rPr>
          <w:sz w:val="28"/>
          <w:szCs w:val="28"/>
        </w:rPr>
        <w:t xml:space="preserve"> </w:t>
      </w:r>
      <w:r w:rsidR="00077DA8">
        <w:rPr>
          <w:sz w:val="28"/>
          <w:szCs w:val="28"/>
        </w:rPr>
        <w:t>о</w:t>
      </w:r>
      <w:r w:rsidRPr="00843660">
        <w:rPr>
          <w:sz w:val="28"/>
          <w:szCs w:val="28"/>
        </w:rPr>
        <w:t>казания</w:t>
      </w:r>
      <w:r w:rsidR="00077DA8">
        <w:rPr>
          <w:sz w:val="28"/>
          <w:szCs w:val="28"/>
        </w:rPr>
        <w:t xml:space="preserve"> </w:t>
      </w:r>
      <w:r w:rsidRPr="00843660">
        <w:rPr>
          <w:sz w:val="28"/>
          <w:szCs w:val="28"/>
        </w:rPr>
        <w:t>поддержки субъектам малого и среднего предпринимательства</w:t>
      </w:r>
    </w:p>
    <w:p w:rsidR="00077DA8" w:rsidRDefault="006B351F" w:rsidP="00077DA8">
      <w:pPr>
        <w:widowControl w:val="0"/>
        <w:jc w:val="center"/>
        <w:rPr>
          <w:sz w:val="28"/>
          <w:szCs w:val="28"/>
        </w:rPr>
      </w:pPr>
      <w:r w:rsidRPr="00843660">
        <w:rPr>
          <w:sz w:val="28"/>
          <w:szCs w:val="28"/>
        </w:rPr>
        <w:t xml:space="preserve"> и организациям, образующим инфраструктуру поддержки </w:t>
      </w:r>
    </w:p>
    <w:p w:rsidR="006B351F" w:rsidRPr="00077DA8" w:rsidRDefault="006B351F" w:rsidP="00077DA8">
      <w:pPr>
        <w:widowControl w:val="0"/>
        <w:jc w:val="center"/>
        <w:rPr>
          <w:sz w:val="28"/>
          <w:szCs w:val="28"/>
        </w:rPr>
      </w:pPr>
      <w:r w:rsidRPr="00843660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на территории </w:t>
      </w:r>
      <w:r w:rsidR="00077DA8">
        <w:rPr>
          <w:sz w:val="28"/>
          <w:szCs w:val="28"/>
        </w:rPr>
        <w:t>Семикаракорского городского поселения</w:t>
      </w:r>
    </w:p>
    <w:p w:rsidR="006B351F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FB2796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Default="006B351F" w:rsidP="000470FF">
      <w:pPr>
        <w:widowControl w:val="0"/>
        <w:ind w:left="-284" w:firstLine="709"/>
        <w:jc w:val="both"/>
        <w:rPr>
          <w:sz w:val="20"/>
          <w:szCs w:val="20"/>
        </w:rPr>
      </w:pPr>
      <w:r w:rsidRPr="008956B6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8436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077DA8">
        <w:rPr>
          <w:sz w:val="28"/>
          <w:szCs w:val="28"/>
        </w:rPr>
        <w:t xml:space="preserve"> муниципального образования «</w:t>
      </w:r>
      <w:proofErr w:type="spellStart"/>
      <w:r w:rsidR="00077DA8">
        <w:rPr>
          <w:sz w:val="28"/>
          <w:szCs w:val="28"/>
        </w:rPr>
        <w:t>Семикаракорское</w:t>
      </w:r>
      <w:proofErr w:type="spellEnd"/>
      <w:r w:rsidR="00077DA8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, </w:t>
      </w:r>
      <w:r w:rsidR="004E2E1C"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 xml:space="preserve">дминистрация </w:t>
      </w:r>
      <w:r w:rsidR="00077DA8">
        <w:rPr>
          <w:bCs/>
          <w:kern w:val="2"/>
          <w:sz w:val="28"/>
          <w:szCs w:val="28"/>
        </w:rPr>
        <w:t>Семикаракорского городского поселения</w:t>
      </w:r>
      <w:r>
        <w:rPr>
          <w:bCs/>
          <w:i/>
          <w:kern w:val="2"/>
          <w:sz w:val="28"/>
          <w:szCs w:val="28"/>
        </w:rPr>
        <w:t xml:space="preserve"> </w:t>
      </w:r>
      <w:r w:rsidRPr="008956B6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077DA8">
        <w:rPr>
          <w:sz w:val="28"/>
          <w:szCs w:val="28"/>
        </w:rPr>
        <w:t>Семикаракорского городского поселения</w:t>
      </w:r>
    </w:p>
    <w:p w:rsidR="000470FF" w:rsidRDefault="000470FF" w:rsidP="000470FF">
      <w:pPr>
        <w:pStyle w:val="1"/>
        <w:ind w:left="-284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B351F" w:rsidRDefault="006B351F" w:rsidP="000470FF">
      <w:pPr>
        <w:pStyle w:val="1"/>
        <w:ind w:left="-284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8A408A">
      <w:pPr>
        <w:pStyle w:val="1"/>
        <w:ind w:left="-284"/>
        <w:jc w:val="both"/>
      </w:pPr>
    </w:p>
    <w:p w:rsidR="006B351F" w:rsidRDefault="008A408A" w:rsidP="008A408A">
      <w:pPr>
        <w:widowControl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51F" w:rsidRPr="00A23EB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</w:t>
      </w:r>
      <w:r w:rsidR="003678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Семикаракорского городского поселения от 16.05.2022 № 303 «</w:t>
      </w:r>
      <w:r w:rsidRPr="00843660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>б</w:t>
      </w:r>
      <w:r w:rsidRPr="00843660">
        <w:rPr>
          <w:sz w:val="28"/>
          <w:szCs w:val="28"/>
        </w:rPr>
        <w:t xml:space="preserve"> условиях и порядке</w:t>
      </w:r>
      <w:r>
        <w:rPr>
          <w:sz w:val="28"/>
          <w:szCs w:val="28"/>
        </w:rPr>
        <w:t xml:space="preserve"> о</w:t>
      </w:r>
      <w:r w:rsidRPr="00843660">
        <w:rPr>
          <w:sz w:val="28"/>
          <w:szCs w:val="28"/>
        </w:rPr>
        <w:t>казания</w:t>
      </w:r>
      <w:r>
        <w:rPr>
          <w:sz w:val="28"/>
          <w:szCs w:val="28"/>
        </w:rPr>
        <w:t xml:space="preserve"> </w:t>
      </w:r>
      <w:r w:rsidRPr="00843660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843660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на территории Семикаракорского городского поселения» </w:t>
      </w:r>
      <w:r w:rsidR="002C1B38">
        <w:rPr>
          <w:sz w:val="28"/>
          <w:szCs w:val="28"/>
        </w:rPr>
        <w:t>следующие изменения:</w:t>
      </w:r>
    </w:p>
    <w:p w:rsidR="002C1B38" w:rsidRPr="002C1B38" w:rsidRDefault="002C1B38" w:rsidP="008A408A">
      <w:pPr>
        <w:widowControl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proofErr w:type="gramStart"/>
      <w:r w:rsidR="0036781A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4 </w:t>
      </w:r>
      <w:r w:rsidR="0036781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 приложения к постановлению изложить в новой редакции: «4) </w:t>
      </w:r>
      <w:r w:rsidRPr="002C1B38">
        <w:rPr>
          <w:color w:val="000000"/>
          <w:sz w:val="28"/>
          <w:szCs w:val="28"/>
        </w:rPr>
        <w:t xml:space="preserve">с </w:t>
      </w:r>
      <w:r w:rsidRPr="002C1B38">
        <w:rPr>
          <w:iCs/>
          <w:color w:val="000000"/>
          <w:sz w:val="28"/>
          <w:szCs w:val="28"/>
        </w:rPr>
        <w:t>даты</w:t>
      </w:r>
      <w:r w:rsidRPr="002C1B38">
        <w:rPr>
          <w:color w:val="000000"/>
          <w:sz w:val="28"/>
          <w:szCs w:val="28"/>
        </w:rPr>
        <w:t xml:space="preserve"> признания субъекта малого </w:t>
      </w:r>
      <w:r w:rsidRPr="002C1B38">
        <w:rPr>
          <w:iCs/>
          <w:color w:val="000000"/>
          <w:sz w:val="28"/>
          <w:szCs w:val="28"/>
        </w:rPr>
        <w:t>или</w:t>
      </w:r>
      <w:r w:rsidRPr="002C1B38">
        <w:rPr>
          <w:color w:val="000000"/>
          <w:sz w:val="28"/>
          <w:szCs w:val="28"/>
        </w:rPr>
        <w:t xml:space="preserve"> среднего предпринимательства </w:t>
      </w:r>
      <w:r w:rsidRPr="002C1B38">
        <w:rPr>
          <w:iCs/>
          <w:color w:val="000000"/>
          <w:sz w:val="28"/>
          <w:szCs w:val="28"/>
        </w:rPr>
        <w:t>совершившим</w:t>
      </w:r>
      <w:r w:rsidRPr="002C1B38">
        <w:rPr>
          <w:color w:val="000000"/>
          <w:sz w:val="28"/>
          <w:szCs w:val="28"/>
        </w:rPr>
        <w:t xml:space="preserve"> нарушение порядка и условий оказания поддержки </w:t>
      </w:r>
      <w:r w:rsidRPr="002C1B38">
        <w:rPr>
          <w:iCs/>
          <w:color w:val="000000"/>
          <w:sz w:val="28"/>
          <w:szCs w:val="28"/>
        </w:rPr>
        <w:t>прошло менее одного года</w:t>
      </w:r>
      <w:r w:rsidRPr="002C1B38">
        <w:rPr>
          <w:color w:val="000000"/>
          <w:sz w:val="28"/>
          <w:szCs w:val="28"/>
        </w:rPr>
        <w:t xml:space="preserve">, </w:t>
      </w:r>
      <w:r w:rsidRPr="002C1B38">
        <w:rPr>
          <w:iCs/>
          <w:color w:val="000000"/>
          <w:sz w:val="28"/>
          <w:szCs w:val="28"/>
        </w:rPr>
        <w:t>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</w:t>
      </w:r>
      <w:r w:rsidRPr="002C1B38">
        <w:rPr>
          <w:color w:val="000000"/>
          <w:sz w:val="28"/>
          <w:szCs w:val="28"/>
        </w:rPr>
        <w:t xml:space="preserve"> в</w:t>
      </w:r>
      <w:proofErr w:type="gramEnd"/>
      <w:r w:rsidRPr="002C1B38">
        <w:rPr>
          <w:color w:val="000000"/>
          <w:sz w:val="28"/>
          <w:szCs w:val="28"/>
        </w:rPr>
        <w:t xml:space="preserve"> </w:t>
      </w:r>
      <w:proofErr w:type="gramStart"/>
      <w:r w:rsidRPr="002C1B38">
        <w:rPr>
          <w:iCs/>
          <w:color w:val="000000"/>
          <w:sz w:val="28"/>
          <w:szCs w:val="28"/>
        </w:rPr>
        <w:t>случае</w:t>
      </w:r>
      <w:proofErr w:type="gramEnd"/>
      <w:r w:rsidRPr="002C1B38">
        <w:rPr>
          <w:iCs/>
          <w:color w:val="000000"/>
          <w:sz w:val="28"/>
          <w:szCs w:val="28"/>
        </w:rPr>
        <w:t>, если нарушение порядка и условий оказания поддержки связано с нецелевым использованием</w:t>
      </w:r>
      <w:r w:rsidRPr="002C1B38">
        <w:rPr>
          <w:color w:val="000000"/>
          <w:sz w:val="28"/>
          <w:szCs w:val="28"/>
        </w:rPr>
        <w:t xml:space="preserve"> средств поддержки </w:t>
      </w:r>
      <w:r w:rsidRPr="002C1B38">
        <w:rPr>
          <w:iCs/>
          <w:color w:val="000000"/>
          <w:sz w:val="28"/>
          <w:szCs w:val="28"/>
        </w:rPr>
        <w:t>или представлением недостоверных сведений и документов</w:t>
      </w:r>
      <w:r w:rsidRPr="002C1B38">
        <w:rPr>
          <w:color w:val="000000"/>
          <w:sz w:val="28"/>
          <w:szCs w:val="28"/>
        </w:rPr>
        <w:t xml:space="preserve">, </w:t>
      </w:r>
      <w:r w:rsidRPr="002C1B38">
        <w:rPr>
          <w:iCs/>
          <w:color w:val="000000"/>
          <w:sz w:val="28"/>
          <w:szCs w:val="28"/>
        </w:rPr>
        <w:t>с даты признания субъекта малого или среднего предпринимательства совершившим такое нарушение</w:t>
      </w:r>
      <w:r w:rsidRPr="002C1B38">
        <w:rPr>
          <w:color w:val="000000"/>
          <w:sz w:val="28"/>
          <w:szCs w:val="28"/>
        </w:rPr>
        <w:t xml:space="preserve"> прошло менее </w:t>
      </w:r>
      <w:r w:rsidRPr="002C1B38">
        <w:rPr>
          <w:iCs/>
          <w:color w:val="000000"/>
          <w:sz w:val="28"/>
          <w:szCs w:val="28"/>
        </w:rPr>
        <w:t xml:space="preserve">трех лет. Положения, предусмотренные настоящим пунктом, распространяются на виды поддержки, в отношении которых органом или организацией, </w:t>
      </w:r>
      <w:proofErr w:type="gramStart"/>
      <w:r w:rsidRPr="002C1B38">
        <w:rPr>
          <w:iCs/>
          <w:color w:val="000000"/>
          <w:sz w:val="28"/>
          <w:szCs w:val="28"/>
        </w:rPr>
        <w:t>оказавшими</w:t>
      </w:r>
      <w:proofErr w:type="gramEnd"/>
      <w:r w:rsidRPr="002C1B38">
        <w:rPr>
          <w:iCs/>
          <w:color w:val="000000"/>
          <w:sz w:val="28"/>
          <w:szCs w:val="28"/>
        </w:rPr>
        <w:t xml:space="preserve"> поддержку, выявлены нарушения субъектом малого или среднего </w:t>
      </w:r>
      <w:r w:rsidRPr="002C1B38">
        <w:rPr>
          <w:iCs/>
          <w:color w:val="000000"/>
          <w:sz w:val="28"/>
          <w:szCs w:val="28"/>
        </w:rPr>
        <w:lastRenderedPageBreak/>
        <w:t>предпринимательства порядка и условий оказания поддержки</w:t>
      </w:r>
      <w:r w:rsidRPr="002C1B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0470FF" w:rsidRDefault="000470FF" w:rsidP="000470FF">
      <w:pPr>
        <w:pStyle w:val="ConsPlusNormal"/>
        <w:ind w:left="-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351F" w:rsidRPr="003130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10B60">
        <w:rPr>
          <w:rFonts w:ascii="Times New Roman" w:hAnsi="Times New Roman" w:cs="Times New Roman"/>
          <w:sz w:val="28"/>
          <w:szCs w:val="28"/>
        </w:rPr>
        <w:t xml:space="preserve">после официального обнародования, но не ранее </w:t>
      </w:r>
      <w:r w:rsidR="002C1B38">
        <w:rPr>
          <w:rFonts w:ascii="Times New Roman" w:hAnsi="Times New Roman" w:cs="Times New Roman"/>
          <w:sz w:val="28"/>
          <w:szCs w:val="28"/>
        </w:rPr>
        <w:t xml:space="preserve">26.12.2022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Семикаракорского городского поселения.</w:t>
      </w:r>
    </w:p>
    <w:p w:rsidR="006B351F" w:rsidRDefault="000470FF" w:rsidP="000470FF">
      <w:pPr>
        <w:tabs>
          <w:tab w:val="left" w:pos="0"/>
        </w:tabs>
        <w:ind w:left="-284"/>
        <w:jc w:val="both"/>
        <w:rPr>
          <w:sz w:val="20"/>
          <w:szCs w:val="20"/>
        </w:rPr>
      </w:pPr>
      <w:r>
        <w:rPr>
          <w:i/>
          <w:sz w:val="28"/>
          <w:szCs w:val="28"/>
          <w:lang w:eastAsia="zh-CN"/>
        </w:rPr>
        <w:t xml:space="preserve">      </w:t>
      </w:r>
      <w:r>
        <w:rPr>
          <w:sz w:val="28"/>
          <w:szCs w:val="28"/>
        </w:rPr>
        <w:t>3</w:t>
      </w:r>
      <w:r w:rsidR="006B351F">
        <w:rPr>
          <w:sz w:val="28"/>
          <w:szCs w:val="28"/>
        </w:rPr>
        <w:t xml:space="preserve">. </w:t>
      </w:r>
      <w:proofErr w:type="gramStart"/>
      <w:r w:rsidR="006B351F">
        <w:rPr>
          <w:sz w:val="28"/>
          <w:szCs w:val="28"/>
        </w:rPr>
        <w:t>Контроль за</w:t>
      </w:r>
      <w:proofErr w:type="gramEnd"/>
      <w:r w:rsidR="006B351F">
        <w:rPr>
          <w:sz w:val="28"/>
          <w:szCs w:val="28"/>
        </w:rPr>
        <w:t xml:space="preserve"> исполнением настоящего постановления </w:t>
      </w:r>
      <w:r w:rsidR="00D151C2">
        <w:rPr>
          <w:sz w:val="28"/>
          <w:szCs w:val="28"/>
        </w:rPr>
        <w:t>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B351F" w:rsidRDefault="006B351F" w:rsidP="000470FF">
      <w:pPr>
        <w:tabs>
          <w:tab w:val="left" w:pos="0"/>
          <w:tab w:val="left" w:pos="426"/>
        </w:tabs>
        <w:spacing w:line="360" w:lineRule="auto"/>
        <w:ind w:left="-284"/>
        <w:jc w:val="both"/>
        <w:rPr>
          <w:sz w:val="28"/>
          <w:szCs w:val="28"/>
        </w:rPr>
      </w:pPr>
    </w:p>
    <w:p w:rsidR="000470FF" w:rsidRDefault="000741B0" w:rsidP="000470FF">
      <w:pPr>
        <w:tabs>
          <w:tab w:val="left" w:pos="5149"/>
        </w:tabs>
        <w:snapToGrid w:val="0"/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470FF" w:rsidRPr="000470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70FF" w:rsidRPr="000470FF">
        <w:rPr>
          <w:sz w:val="28"/>
          <w:szCs w:val="28"/>
        </w:rPr>
        <w:t xml:space="preserve"> Администрации</w:t>
      </w:r>
    </w:p>
    <w:p w:rsidR="000470FF" w:rsidRDefault="000470FF" w:rsidP="000470FF">
      <w:pPr>
        <w:tabs>
          <w:tab w:val="left" w:pos="5149"/>
        </w:tabs>
        <w:snapToGrid w:val="0"/>
        <w:ind w:left="-284"/>
        <w:rPr>
          <w:sz w:val="28"/>
          <w:szCs w:val="28"/>
        </w:rPr>
      </w:pPr>
      <w:r w:rsidRPr="000470FF">
        <w:rPr>
          <w:sz w:val="28"/>
          <w:szCs w:val="28"/>
        </w:rPr>
        <w:t>Семикаракорского</w:t>
      </w:r>
    </w:p>
    <w:p w:rsidR="00C659C3" w:rsidRDefault="000470FF" w:rsidP="000470FF">
      <w:pPr>
        <w:tabs>
          <w:tab w:val="left" w:pos="5149"/>
        </w:tabs>
        <w:snapToGrid w:val="0"/>
        <w:ind w:left="-284"/>
      </w:pPr>
      <w:r w:rsidRPr="000470F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            </w:t>
      </w:r>
      <w:r w:rsidR="000741B0">
        <w:rPr>
          <w:sz w:val="28"/>
          <w:szCs w:val="28"/>
        </w:rPr>
        <w:t>Г.В. Юсина</w:t>
      </w:r>
    </w:p>
    <w:p w:rsidR="000741B0" w:rsidRDefault="000741B0" w:rsidP="000470FF">
      <w:pPr>
        <w:tabs>
          <w:tab w:val="left" w:pos="5149"/>
        </w:tabs>
        <w:snapToGrid w:val="0"/>
        <w:ind w:left="-284"/>
      </w:pPr>
    </w:p>
    <w:p w:rsidR="000741B0" w:rsidRDefault="000741B0" w:rsidP="000470FF">
      <w:pPr>
        <w:tabs>
          <w:tab w:val="left" w:pos="5149"/>
        </w:tabs>
        <w:snapToGrid w:val="0"/>
        <w:ind w:left="-284"/>
      </w:pPr>
    </w:p>
    <w:p w:rsidR="000470FF" w:rsidRDefault="000470FF" w:rsidP="000470FF">
      <w:pPr>
        <w:tabs>
          <w:tab w:val="left" w:pos="5149"/>
        </w:tabs>
        <w:snapToGrid w:val="0"/>
        <w:ind w:left="-284"/>
      </w:pPr>
      <w:r>
        <w:t>постановление вносит</w:t>
      </w:r>
    </w:p>
    <w:p w:rsidR="000470FF" w:rsidRDefault="000470FF" w:rsidP="000470FF">
      <w:pPr>
        <w:tabs>
          <w:tab w:val="left" w:pos="5149"/>
        </w:tabs>
        <w:snapToGrid w:val="0"/>
        <w:ind w:left="-284"/>
      </w:pPr>
      <w:r>
        <w:t xml:space="preserve">отдел </w:t>
      </w:r>
      <w:proofErr w:type="gramStart"/>
      <w:r>
        <w:t>финансово-экономического</w:t>
      </w:r>
      <w:proofErr w:type="gramEnd"/>
      <w:r>
        <w:t xml:space="preserve"> и</w:t>
      </w:r>
    </w:p>
    <w:p w:rsidR="000470FF" w:rsidRDefault="000470FF" w:rsidP="000470FF">
      <w:pPr>
        <w:tabs>
          <w:tab w:val="left" w:pos="5149"/>
        </w:tabs>
        <w:snapToGrid w:val="0"/>
        <w:ind w:left="-284"/>
      </w:pPr>
      <w:r>
        <w:t xml:space="preserve">бухгалтерского учета </w:t>
      </w:r>
    </w:p>
    <w:p w:rsidR="006B351F" w:rsidRPr="000470FF" w:rsidRDefault="000470FF" w:rsidP="000470FF">
      <w:pPr>
        <w:tabs>
          <w:tab w:val="left" w:pos="5149"/>
        </w:tabs>
        <w:snapToGrid w:val="0"/>
        <w:ind w:left="-284"/>
      </w:pPr>
      <w:r>
        <w:t>исполнитель Чайкина О.Ю.</w:t>
      </w:r>
    </w:p>
    <w:p w:rsidR="006B351F" w:rsidRDefault="006B351F" w:rsidP="006B351F">
      <w:pPr>
        <w:sectPr w:rsidR="006B351F" w:rsidSect="002C1B38">
          <w:headerReference w:type="default" r:id="rId7"/>
          <w:footerReference w:type="default" r:id="rId8"/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</w:p>
    <w:p w:rsidR="00CF6734" w:rsidRPr="006B351F" w:rsidRDefault="00CF6734" w:rsidP="00C659C3">
      <w:pPr>
        <w:ind w:left="9639"/>
        <w:jc w:val="center"/>
        <w:rPr>
          <w:sz w:val="28"/>
          <w:szCs w:val="28"/>
        </w:rPr>
      </w:pPr>
    </w:p>
    <w:sectPr w:rsidR="00CF6734" w:rsidRPr="006B351F" w:rsidSect="00F364DA">
      <w:headerReference w:type="even" r:id="rId9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1D" w:rsidRDefault="00730F1D">
      <w:r>
        <w:separator/>
      </w:r>
    </w:p>
  </w:endnote>
  <w:endnote w:type="continuationSeparator" w:id="0">
    <w:p w:rsidR="00730F1D" w:rsidRDefault="0073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4244"/>
      <w:docPartObj>
        <w:docPartGallery w:val="Page Numbers (Bottom of Page)"/>
        <w:docPartUnique/>
      </w:docPartObj>
    </w:sdtPr>
    <w:sdtEndPr/>
    <w:sdtContent>
      <w:p w:rsidR="00D17803" w:rsidRDefault="00D178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02">
          <w:rPr>
            <w:noProof/>
          </w:rPr>
          <w:t>2</w:t>
        </w:r>
        <w:r>
          <w:fldChar w:fldCharType="end"/>
        </w:r>
      </w:p>
    </w:sdtContent>
  </w:sdt>
  <w:p w:rsidR="00D17803" w:rsidRDefault="00D178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1D" w:rsidRDefault="00730F1D">
      <w:r>
        <w:separator/>
      </w:r>
    </w:p>
  </w:footnote>
  <w:footnote w:type="continuationSeparator" w:id="0">
    <w:p w:rsidR="00730F1D" w:rsidRDefault="0073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0" w:rsidRDefault="00730F1D">
    <w:pPr>
      <w:pStyle w:val="a3"/>
      <w:jc w:val="center"/>
    </w:pPr>
  </w:p>
  <w:p w:rsidR="009D2330" w:rsidRDefault="00730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730F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470FF"/>
    <w:rsid w:val="000545C5"/>
    <w:rsid w:val="000741B0"/>
    <w:rsid w:val="00077DA8"/>
    <w:rsid w:val="000C4F03"/>
    <w:rsid w:val="00194FB1"/>
    <w:rsid w:val="00241B66"/>
    <w:rsid w:val="0026360B"/>
    <w:rsid w:val="002C1B38"/>
    <w:rsid w:val="00313028"/>
    <w:rsid w:val="00320F3B"/>
    <w:rsid w:val="0034469D"/>
    <w:rsid w:val="0036781A"/>
    <w:rsid w:val="00385D7F"/>
    <w:rsid w:val="004251E8"/>
    <w:rsid w:val="00446E5D"/>
    <w:rsid w:val="004D5DA9"/>
    <w:rsid w:val="004E2E1C"/>
    <w:rsid w:val="0052649B"/>
    <w:rsid w:val="005E3E6B"/>
    <w:rsid w:val="00610B60"/>
    <w:rsid w:val="006322BB"/>
    <w:rsid w:val="00661352"/>
    <w:rsid w:val="006B351F"/>
    <w:rsid w:val="006C106B"/>
    <w:rsid w:val="006E4883"/>
    <w:rsid w:val="00702957"/>
    <w:rsid w:val="007227C8"/>
    <w:rsid w:val="00730F1D"/>
    <w:rsid w:val="0074185A"/>
    <w:rsid w:val="00751F22"/>
    <w:rsid w:val="00787F02"/>
    <w:rsid w:val="007A71A5"/>
    <w:rsid w:val="007D5A4F"/>
    <w:rsid w:val="00854C46"/>
    <w:rsid w:val="008A3875"/>
    <w:rsid w:val="008A408A"/>
    <w:rsid w:val="009062CB"/>
    <w:rsid w:val="0092184C"/>
    <w:rsid w:val="009561A8"/>
    <w:rsid w:val="00976F33"/>
    <w:rsid w:val="009D56EA"/>
    <w:rsid w:val="009D7CA0"/>
    <w:rsid w:val="009F21DD"/>
    <w:rsid w:val="00A06C09"/>
    <w:rsid w:val="00A23CC7"/>
    <w:rsid w:val="00A34D77"/>
    <w:rsid w:val="00A4123C"/>
    <w:rsid w:val="00A73A13"/>
    <w:rsid w:val="00AE5C02"/>
    <w:rsid w:val="00B25A53"/>
    <w:rsid w:val="00C56377"/>
    <w:rsid w:val="00C659C3"/>
    <w:rsid w:val="00C71E0A"/>
    <w:rsid w:val="00CE0AF9"/>
    <w:rsid w:val="00CE708B"/>
    <w:rsid w:val="00CF6734"/>
    <w:rsid w:val="00D151C2"/>
    <w:rsid w:val="00D17803"/>
    <w:rsid w:val="00DF31A1"/>
    <w:rsid w:val="00E26744"/>
    <w:rsid w:val="00E27388"/>
    <w:rsid w:val="00E75713"/>
    <w:rsid w:val="00EC3836"/>
    <w:rsid w:val="00F264D6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Пользователь</cp:lastModifiedBy>
  <cp:revision>10</cp:revision>
  <cp:lastPrinted>2022-10-17T10:28:00Z</cp:lastPrinted>
  <dcterms:created xsi:type="dcterms:W3CDTF">2022-10-07T12:11:00Z</dcterms:created>
  <dcterms:modified xsi:type="dcterms:W3CDTF">2022-10-17T10:30:00Z</dcterms:modified>
</cp:coreProperties>
</file>