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42" w:rsidRPr="00873D99" w:rsidRDefault="00903F42" w:rsidP="00903F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73D99">
        <w:rPr>
          <w:sz w:val="28"/>
          <w:szCs w:val="28"/>
        </w:rPr>
        <w:t xml:space="preserve">                    </w:t>
      </w:r>
      <w:r w:rsidR="00873D99">
        <w:rPr>
          <w:sz w:val="28"/>
          <w:szCs w:val="28"/>
        </w:rPr>
        <w:t xml:space="preserve">              </w:t>
      </w:r>
      <w:r w:rsidR="00EC1886" w:rsidRPr="00873D99">
        <w:rPr>
          <w:sz w:val="28"/>
          <w:szCs w:val="28"/>
        </w:rPr>
        <w:t xml:space="preserve">  </w:t>
      </w:r>
      <w:r w:rsidRPr="00873D99">
        <w:rPr>
          <w:sz w:val="28"/>
          <w:szCs w:val="28"/>
        </w:rPr>
        <w:t xml:space="preserve">  </w:t>
      </w:r>
      <w:r w:rsidRPr="00873D9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3F42" w:rsidRPr="00873D99" w:rsidRDefault="00903F42" w:rsidP="00903F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3D9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03F42" w:rsidRPr="00873D99" w:rsidRDefault="00903F42" w:rsidP="00903F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3D99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903F42" w:rsidRPr="00873D99" w:rsidRDefault="00903F42" w:rsidP="00903F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F42" w:rsidRPr="00873D99" w:rsidRDefault="00903F42" w:rsidP="00903F42">
      <w:pPr>
        <w:pStyle w:val="ConsPlusNormal"/>
        <w:widowControl/>
        <w:tabs>
          <w:tab w:val="center" w:pos="4947"/>
          <w:tab w:val="left" w:pos="669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873D99"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Pr="00873D99">
        <w:rPr>
          <w:rFonts w:ascii="Times New Roman" w:hAnsi="Times New Roman" w:cs="Times New Roman"/>
          <w:sz w:val="28"/>
          <w:szCs w:val="28"/>
        </w:rPr>
        <w:tab/>
      </w:r>
    </w:p>
    <w:p w:rsidR="00903F42" w:rsidRPr="00873D99" w:rsidRDefault="00903F42" w:rsidP="00903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3F42" w:rsidRPr="00873D99" w:rsidRDefault="00873D99" w:rsidP="00903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______2013        </w:t>
      </w:r>
      <w:r w:rsidR="00903F42" w:rsidRPr="00873D99">
        <w:rPr>
          <w:rFonts w:ascii="Times New Roman" w:hAnsi="Times New Roman" w:cs="Times New Roman"/>
          <w:sz w:val="28"/>
          <w:szCs w:val="28"/>
        </w:rPr>
        <w:t xml:space="preserve">       </w:t>
      </w:r>
      <w:r w:rsidR="00EC1886" w:rsidRPr="00873D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3F42" w:rsidRPr="00873D99">
        <w:rPr>
          <w:rFonts w:ascii="Times New Roman" w:hAnsi="Times New Roman" w:cs="Times New Roman"/>
          <w:sz w:val="28"/>
          <w:szCs w:val="28"/>
        </w:rPr>
        <w:t xml:space="preserve">   г. Семикаракорск                                 №____ </w:t>
      </w:r>
    </w:p>
    <w:p w:rsidR="009F67D6" w:rsidRPr="00873D99" w:rsidRDefault="009F67D6" w:rsidP="009F67D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903F42" w:rsidRPr="00873D99" w:rsidTr="00267B83">
        <w:trPr>
          <w:trHeight w:val="1726"/>
          <w:jc w:val="center"/>
        </w:trPr>
        <w:tc>
          <w:tcPr>
            <w:tcW w:w="4931" w:type="dxa"/>
          </w:tcPr>
          <w:p w:rsidR="00903F42" w:rsidRPr="00873D99" w:rsidRDefault="00903F42" w:rsidP="00903F42">
            <w:pPr>
              <w:pStyle w:val="Default"/>
              <w:jc w:val="both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</w:t>
            </w:r>
          </w:p>
        </w:tc>
      </w:tr>
    </w:tbl>
    <w:p w:rsidR="009F67D6" w:rsidRPr="00873D99" w:rsidRDefault="009F67D6" w:rsidP="009F67D6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</w:p>
    <w:p w:rsidR="00903F42" w:rsidRPr="00873D99" w:rsidRDefault="009F67D6" w:rsidP="00903F4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В соответствии с</w:t>
      </w:r>
      <w:r w:rsidR="00960CA6" w:rsidRPr="00873D99">
        <w:rPr>
          <w:sz w:val="28"/>
          <w:szCs w:val="28"/>
        </w:rPr>
        <w:t>о статьей 621 Гражданского Кодекса Российской Федерации,</w:t>
      </w:r>
      <w:r w:rsidRPr="00873D9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726DE7" w:rsidRPr="00873D99">
        <w:rPr>
          <w:rFonts w:eastAsia="Calibri"/>
          <w:sz w:val="28"/>
          <w:szCs w:val="28"/>
        </w:rPr>
        <w:t>Устав</w:t>
      </w:r>
      <w:r w:rsidR="00726DE7" w:rsidRPr="00873D99">
        <w:rPr>
          <w:sz w:val="28"/>
          <w:szCs w:val="28"/>
        </w:rPr>
        <w:t>ом</w:t>
      </w:r>
      <w:r w:rsidR="00726DE7" w:rsidRPr="00873D99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726DE7" w:rsidRPr="00873D99">
        <w:rPr>
          <w:rFonts w:eastAsia="Calibri"/>
          <w:sz w:val="28"/>
          <w:szCs w:val="28"/>
        </w:rPr>
        <w:t>Семикаракорское</w:t>
      </w:r>
      <w:proofErr w:type="spellEnd"/>
      <w:r w:rsidR="00726DE7" w:rsidRPr="00873D99">
        <w:rPr>
          <w:rFonts w:eastAsia="Calibri"/>
          <w:sz w:val="28"/>
          <w:szCs w:val="28"/>
        </w:rPr>
        <w:t xml:space="preserve"> городское поселение»</w:t>
      </w:r>
    </w:p>
    <w:p w:rsidR="00903F42" w:rsidRPr="00873D99" w:rsidRDefault="00903F42" w:rsidP="00903F42">
      <w:pPr>
        <w:pStyle w:val="Default"/>
        <w:ind w:firstLine="708"/>
        <w:jc w:val="both"/>
        <w:rPr>
          <w:sz w:val="28"/>
          <w:szCs w:val="28"/>
        </w:rPr>
      </w:pPr>
    </w:p>
    <w:p w:rsidR="009F67D6" w:rsidRPr="00873D99" w:rsidRDefault="00903F42" w:rsidP="00903F42">
      <w:pPr>
        <w:pStyle w:val="Default"/>
        <w:ind w:left="2832"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ПОСТАНОВЛЯЮ:</w:t>
      </w:r>
    </w:p>
    <w:p w:rsidR="00903F42" w:rsidRPr="00873D99" w:rsidRDefault="00903F42" w:rsidP="00903F42">
      <w:pPr>
        <w:pStyle w:val="Default"/>
        <w:ind w:left="2832" w:firstLine="708"/>
        <w:jc w:val="both"/>
        <w:rPr>
          <w:sz w:val="28"/>
          <w:szCs w:val="28"/>
        </w:rPr>
      </w:pPr>
    </w:p>
    <w:p w:rsidR="009F67D6" w:rsidRPr="00873D99" w:rsidRDefault="009F67D6" w:rsidP="00903F4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 Утвердить Административный регламент предоставления муниципальной услуги «Заключение договоров аренды муниципального имущества (за исключением земельных участков) на новый срок», согласно приложению к настоящему постановлению. </w:t>
      </w:r>
    </w:p>
    <w:p w:rsidR="00903F42" w:rsidRPr="00873D99" w:rsidRDefault="00903F42" w:rsidP="00903F42">
      <w:pPr>
        <w:spacing w:after="0"/>
        <w:ind w:firstLine="708"/>
        <w:jc w:val="both"/>
      </w:pPr>
      <w:r w:rsidRPr="00873D99">
        <w:t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903F42" w:rsidRPr="00873D99" w:rsidRDefault="00903F42" w:rsidP="00903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73D99">
        <w:t xml:space="preserve">3. </w:t>
      </w:r>
      <w:proofErr w:type="gramStart"/>
      <w:r w:rsidRPr="00873D99">
        <w:t>Контроль за</w:t>
      </w:r>
      <w:proofErr w:type="gramEnd"/>
      <w:r w:rsidRPr="00873D99">
        <w:t xml:space="preserve"> исполнением постановления возложить на заместителя главы Администрации Семикаракорского городского поселения </w:t>
      </w:r>
      <w:r w:rsidR="00FF4FAC" w:rsidRPr="00873D99">
        <w:t xml:space="preserve">по </w:t>
      </w:r>
      <w:r w:rsidR="00C01C02" w:rsidRPr="00873D99">
        <w:t>городскому хозяйству</w:t>
      </w:r>
      <w:r w:rsidR="00FF4FAC" w:rsidRPr="00873D99">
        <w:t xml:space="preserve"> </w:t>
      </w:r>
      <w:r w:rsidR="00C01C02" w:rsidRPr="00873D99">
        <w:t xml:space="preserve">В.С. </w:t>
      </w:r>
      <w:proofErr w:type="spellStart"/>
      <w:r w:rsidR="00C01C02" w:rsidRPr="00873D99">
        <w:t>Лубашева</w:t>
      </w:r>
      <w:proofErr w:type="spellEnd"/>
      <w:r w:rsidR="00C01C02" w:rsidRPr="00873D99">
        <w:t>.</w:t>
      </w:r>
    </w:p>
    <w:p w:rsidR="00FF4FAC" w:rsidRPr="00873D99" w:rsidRDefault="00FF4FAC" w:rsidP="00903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F4FAC" w:rsidRPr="00873D99" w:rsidRDefault="00FF4FAC" w:rsidP="00903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73D99" w:rsidRDefault="00903F42" w:rsidP="00903F42">
      <w:pPr>
        <w:spacing w:after="0"/>
      </w:pPr>
      <w:r w:rsidRPr="00873D99">
        <w:t>Глав</w:t>
      </w:r>
      <w:r w:rsidR="00C01C02" w:rsidRPr="00873D99">
        <w:t>а</w:t>
      </w:r>
      <w:r w:rsidRPr="00873D99">
        <w:t xml:space="preserve"> Семикаракорского</w:t>
      </w:r>
    </w:p>
    <w:p w:rsidR="00903F42" w:rsidRPr="00873D99" w:rsidRDefault="00903F42" w:rsidP="00903F42">
      <w:pPr>
        <w:spacing w:after="0"/>
      </w:pPr>
      <w:r w:rsidRPr="00873D99">
        <w:t xml:space="preserve">городского поселения                                            </w:t>
      </w:r>
      <w:r w:rsidR="00C01C02" w:rsidRPr="00873D99">
        <w:t xml:space="preserve">                       </w:t>
      </w:r>
      <w:r w:rsidRPr="00873D99">
        <w:t xml:space="preserve">  </w:t>
      </w:r>
      <w:r w:rsidR="00C01C02" w:rsidRPr="00873D99">
        <w:t>А.Н. Черненко</w:t>
      </w:r>
    </w:p>
    <w:p w:rsidR="00903F42" w:rsidRPr="00873D99" w:rsidRDefault="00903F42" w:rsidP="00903F42">
      <w:pPr>
        <w:spacing w:after="0" w:line="240" w:lineRule="auto"/>
      </w:pPr>
    </w:p>
    <w:p w:rsidR="00C01C02" w:rsidRPr="00873D99" w:rsidRDefault="00C01C02" w:rsidP="00903F42">
      <w:pPr>
        <w:spacing w:after="0" w:line="240" w:lineRule="auto"/>
      </w:pPr>
    </w:p>
    <w:p w:rsidR="00903F42" w:rsidRPr="00873D99" w:rsidRDefault="00903F42" w:rsidP="00903F42">
      <w:pPr>
        <w:spacing w:after="0" w:line="240" w:lineRule="auto"/>
        <w:rPr>
          <w:sz w:val="18"/>
          <w:szCs w:val="18"/>
        </w:rPr>
      </w:pPr>
      <w:r w:rsidRPr="00873D99">
        <w:rPr>
          <w:sz w:val="18"/>
          <w:szCs w:val="18"/>
        </w:rPr>
        <w:t>Постановление  вносит</w:t>
      </w:r>
    </w:p>
    <w:p w:rsidR="00903F42" w:rsidRPr="00873D99" w:rsidRDefault="00903F42" w:rsidP="00903F42">
      <w:pPr>
        <w:spacing w:after="0" w:line="240" w:lineRule="auto"/>
        <w:rPr>
          <w:sz w:val="18"/>
          <w:szCs w:val="18"/>
        </w:rPr>
      </w:pPr>
      <w:r w:rsidRPr="00873D99">
        <w:rPr>
          <w:sz w:val="18"/>
          <w:szCs w:val="18"/>
        </w:rPr>
        <w:t xml:space="preserve">отдел архитектуры, </w:t>
      </w:r>
    </w:p>
    <w:p w:rsidR="00903F42" w:rsidRPr="00873D99" w:rsidRDefault="00903F42" w:rsidP="00903F42">
      <w:pPr>
        <w:spacing w:after="0" w:line="240" w:lineRule="auto"/>
        <w:rPr>
          <w:sz w:val="18"/>
          <w:szCs w:val="18"/>
        </w:rPr>
      </w:pPr>
      <w:r w:rsidRPr="00873D99">
        <w:rPr>
          <w:sz w:val="18"/>
          <w:szCs w:val="18"/>
        </w:rPr>
        <w:t>градостроительства и</w:t>
      </w:r>
    </w:p>
    <w:p w:rsidR="00903F42" w:rsidRPr="00873D99" w:rsidRDefault="00903F42" w:rsidP="00903F42">
      <w:pPr>
        <w:spacing w:after="0" w:line="240" w:lineRule="auto"/>
        <w:rPr>
          <w:sz w:val="18"/>
          <w:szCs w:val="18"/>
        </w:rPr>
      </w:pPr>
      <w:r w:rsidRPr="00873D99">
        <w:rPr>
          <w:sz w:val="18"/>
          <w:szCs w:val="18"/>
        </w:rPr>
        <w:t>земельно-имущественных отношений</w:t>
      </w:r>
    </w:p>
    <w:p w:rsidR="00903F42" w:rsidRPr="00873D99" w:rsidRDefault="00903F42" w:rsidP="00903F42">
      <w:pPr>
        <w:spacing w:after="0" w:line="240" w:lineRule="auto"/>
        <w:rPr>
          <w:sz w:val="18"/>
          <w:szCs w:val="18"/>
        </w:rPr>
      </w:pPr>
      <w:r w:rsidRPr="00873D99">
        <w:rPr>
          <w:sz w:val="18"/>
          <w:szCs w:val="18"/>
        </w:rPr>
        <w:t xml:space="preserve">исп. </w:t>
      </w:r>
      <w:r w:rsidR="00C01C02" w:rsidRPr="00873D99">
        <w:rPr>
          <w:sz w:val="18"/>
          <w:szCs w:val="18"/>
        </w:rPr>
        <w:t>Л.И. Михайлова</w:t>
      </w:r>
    </w:p>
    <w:p w:rsidR="00873D99" w:rsidRDefault="00873D99" w:rsidP="00BC0237">
      <w:pPr>
        <w:spacing w:after="0" w:line="240" w:lineRule="auto"/>
        <w:jc w:val="right"/>
      </w:pPr>
    </w:p>
    <w:p w:rsidR="00873D99" w:rsidRDefault="00873D99" w:rsidP="00873D99">
      <w:pPr>
        <w:spacing w:after="0" w:line="240" w:lineRule="auto"/>
      </w:pPr>
    </w:p>
    <w:p w:rsidR="00726DE7" w:rsidRPr="00873D99" w:rsidRDefault="00873D99" w:rsidP="00873D99">
      <w:pPr>
        <w:spacing w:after="0" w:line="240" w:lineRule="auto"/>
        <w:jc w:val="right"/>
      </w:pPr>
      <w:r>
        <w:lastRenderedPageBreak/>
        <w:t xml:space="preserve">                                                                                </w:t>
      </w:r>
      <w:r w:rsidR="00BC0237" w:rsidRPr="00873D99">
        <w:t xml:space="preserve">Приложение к постановлению </w:t>
      </w:r>
      <w:r w:rsidR="00726DE7" w:rsidRPr="00873D99">
        <w:t xml:space="preserve">                                         </w:t>
      </w:r>
      <w:r w:rsidR="001C2585" w:rsidRPr="00873D99">
        <w:t xml:space="preserve">                    </w:t>
      </w:r>
      <w:r w:rsidR="00726DE7" w:rsidRPr="00873D99">
        <w:t xml:space="preserve"> </w:t>
      </w:r>
      <w:r>
        <w:t xml:space="preserve">                                                                </w:t>
      </w:r>
      <w:r w:rsidR="00BC0237" w:rsidRPr="00873D99">
        <w:t xml:space="preserve">Администрации </w:t>
      </w:r>
      <w:r w:rsidR="00726DE7" w:rsidRPr="00873D99">
        <w:t>Семикаракорского</w:t>
      </w:r>
    </w:p>
    <w:p w:rsidR="00726DE7" w:rsidRPr="00873D99" w:rsidRDefault="00726DE7" w:rsidP="00873D99">
      <w:pPr>
        <w:spacing w:after="0" w:line="240" w:lineRule="auto"/>
        <w:jc w:val="right"/>
      </w:pPr>
      <w:r w:rsidRPr="00873D99">
        <w:t xml:space="preserve">                                                      </w:t>
      </w:r>
      <w:r w:rsidR="00873D99">
        <w:t xml:space="preserve">                          </w:t>
      </w:r>
      <w:r w:rsidR="001C2585" w:rsidRPr="00873D99">
        <w:t xml:space="preserve">    </w:t>
      </w:r>
      <w:r w:rsidRPr="00873D99">
        <w:t>городского поселения</w:t>
      </w:r>
    </w:p>
    <w:p w:rsidR="00726DE7" w:rsidRPr="00873D99" w:rsidRDefault="00726DE7" w:rsidP="00726DE7">
      <w:pPr>
        <w:spacing w:after="0" w:line="240" w:lineRule="auto"/>
        <w:jc w:val="right"/>
      </w:pPr>
      <w:r w:rsidRPr="00873D99">
        <w:t>от_____________2013 №_____</w:t>
      </w:r>
    </w:p>
    <w:p w:rsidR="00BC0237" w:rsidRPr="00873D99" w:rsidRDefault="00BC0237" w:rsidP="00726DE7">
      <w:pPr>
        <w:spacing w:after="0" w:line="240" w:lineRule="auto"/>
        <w:jc w:val="right"/>
      </w:pPr>
      <w:r w:rsidRPr="00873D99">
        <w:t xml:space="preserve">  </w:t>
      </w:r>
    </w:p>
    <w:p w:rsidR="00BC0237" w:rsidRPr="00873D99" w:rsidRDefault="00BC0237" w:rsidP="00BC0237">
      <w:pPr>
        <w:spacing w:after="0" w:line="240" w:lineRule="auto"/>
        <w:jc w:val="right"/>
      </w:pPr>
    </w:p>
    <w:p w:rsidR="00BC0237" w:rsidRPr="00873D99" w:rsidRDefault="00BC0237" w:rsidP="00BC0237">
      <w:pPr>
        <w:spacing w:after="0"/>
        <w:jc w:val="center"/>
        <w:rPr>
          <w:b/>
          <w:bCs/>
        </w:rPr>
      </w:pPr>
      <w:r w:rsidRPr="00873D99">
        <w:rPr>
          <w:b/>
          <w:bCs/>
        </w:rPr>
        <w:t>АДМИНИСТРАТИВНЫЙ РЕГЛАМЕНТ</w:t>
      </w:r>
    </w:p>
    <w:p w:rsidR="00BC0237" w:rsidRPr="00873D99" w:rsidRDefault="00BC0237" w:rsidP="00BC0237">
      <w:pPr>
        <w:jc w:val="center"/>
        <w:rPr>
          <w:b/>
          <w:bCs/>
        </w:rPr>
      </w:pPr>
      <w:r w:rsidRPr="00873D99">
        <w:rPr>
          <w:b/>
          <w:bCs/>
        </w:rPr>
        <w:t xml:space="preserve"> предоставления муниципальной услуги «Заключение договоров аренды муниципального имущества (за исключением земельных участков) на новый срок»</w:t>
      </w:r>
    </w:p>
    <w:p w:rsidR="00BC0237" w:rsidRPr="00873D99" w:rsidRDefault="00BC0237" w:rsidP="00BC0237">
      <w:pPr>
        <w:jc w:val="center"/>
        <w:rPr>
          <w:b/>
          <w:bCs/>
        </w:rPr>
      </w:pPr>
      <w:r w:rsidRPr="00873D99">
        <w:rPr>
          <w:b/>
          <w:bCs/>
        </w:rPr>
        <w:t>1. Общие положения</w:t>
      </w:r>
    </w:p>
    <w:p w:rsidR="00BC0237" w:rsidRPr="00873D99" w:rsidRDefault="00BC0237" w:rsidP="00BC0237">
      <w:pPr>
        <w:spacing w:after="0"/>
        <w:ind w:firstLine="708"/>
        <w:jc w:val="both"/>
      </w:pPr>
      <w:r w:rsidRPr="00873D99">
        <w:t>1.1. Административный регламент предоставления муниципальной услуги «Заключение договоров аренды муниципального имущества (за исключением земельных участков) на новый срок» (далее - Регламент) разработан в целях повышения качества предоставления данной муниципальной услуги (далее - муниципальная услуга). Административный регламент устанавливает порядок работы организации, предоставляющей муниципальную услугу (Администрация Семикаракорского городского поселения), с заявлениями физических и юридических лиц по заключению договоров аренды муниципального имущества (за исключением земельных участков) на новый срок,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9F67D6" w:rsidRPr="00873D99" w:rsidRDefault="009F67D6" w:rsidP="00BC0237">
      <w:pPr>
        <w:spacing w:after="0"/>
        <w:ind w:firstLine="708"/>
        <w:jc w:val="both"/>
      </w:pPr>
      <w:r w:rsidRPr="00873D99">
        <w:t xml:space="preserve">1.2. Получателями муниципальной услуги являются физические и юридические лица, в том числе индивидуальные предприниматели, надлежащим образом исполнившие свои обязанности по договорам аренды, срок которых истекает, (далее - Заявитель), подавшие в установленном порядке заявление на имя Главы Администрации </w:t>
      </w:r>
      <w:r w:rsidR="00B52E62" w:rsidRPr="00873D99">
        <w:t>Семикаракорского городского поселения</w:t>
      </w:r>
      <w:r w:rsidRPr="00873D99">
        <w:t xml:space="preserve"> в бумажном виде или в форме электронного документа, с приложением необходимых документов. Также, на получение данной услуги имеют право представители вышеуказанных лиц, наделенные ими в порядке, установленном законодательством Российской Федерации, полномочиями выступать от их имени. </w:t>
      </w:r>
    </w:p>
    <w:p w:rsidR="00CC3F7F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1.3. Требования к порядку информирования о предоставлении муниципальной услуги.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1.3.1. Информация о месте нахождения: </w:t>
      </w:r>
      <w:r w:rsidR="00E0670A" w:rsidRPr="00873D99">
        <w:rPr>
          <w:sz w:val="28"/>
          <w:szCs w:val="28"/>
        </w:rPr>
        <w:t xml:space="preserve">Ростовская область, </w:t>
      </w:r>
      <w:proofErr w:type="spellStart"/>
      <w:r w:rsidR="00E0670A" w:rsidRPr="00873D99">
        <w:rPr>
          <w:sz w:val="28"/>
          <w:szCs w:val="28"/>
        </w:rPr>
        <w:t>г</w:t>
      </w:r>
      <w:proofErr w:type="gramStart"/>
      <w:r w:rsidR="00E0670A" w:rsidRPr="00873D99">
        <w:rPr>
          <w:sz w:val="28"/>
          <w:szCs w:val="28"/>
        </w:rPr>
        <w:t>.С</w:t>
      </w:r>
      <w:proofErr w:type="gramEnd"/>
      <w:r w:rsidR="00E0670A" w:rsidRPr="00873D99">
        <w:rPr>
          <w:sz w:val="28"/>
          <w:szCs w:val="28"/>
        </w:rPr>
        <w:t>емикаракорск</w:t>
      </w:r>
      <w:proofErr w:type="spellEnd"/>
      <w:r w:rsidR="00E0670A" w:rsidRPr="00873D99">
        <w:rPr>
          <w:sz w:val="28"/>
          <w:szCs w:val="28"/>
        </w:rPr>
        <w:t xml:space="preserve">, </w:t>
      </w:r>
      <w:proofErr w:type="spellStart"/>
      <w:r w:rsidR="00E0670A" w:rsidRPr="00873D99">
        <w:rPr>
          <w:sz w:val="28"/>
          <w:szCs w:val="28"/>
        </w:rPr>
        <w:t>ул.Ленина</w:t>
      </w:r>
      <w:proofErr w:type="spellEnd"/>
      <w:r w:rsidR="00E0670A" w:rsidRPr="00873D99">
        <w:rPr>
          <w:sz w:val="28"/>
          <w:szCs w:val="28"/>
        </w:rPr>
        <w:t>, 138</w:t>
      </w:r>
      <w:r w:rsidRPr="00873D99">
        <w:rPr>
          <w:sz w:val="28"/>
          <w:szCs w:val="28"/>
        </w:rPr>
        <w:t xml:space="preserve">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1.3.2. Контактный телефон (телефон для справок, консультаций): </w:t>
      </w:r>
      <w:r w:rsidR="00E0670A" w:rsidRPr="00873D99">
        <w:rPr>
          <w:sz w:val="28"/>
          <w:szCs w:val="28"/>
        </w:rPr>
        <w:t>8(86356) 4-06-47</w:t>
      </w:r>
      <w:r w:rsidRPr="00873D99">
        <w:rPr>
          <w:sz w:val="28"/>
          <w:szCs w:val="28"/>
        </w:rPr>
        <w:t xml:space="preserve">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1.3.3. Адрес электронной почты: </w:t>
      </w:r>
      <w:proofErr w:type="spellStart"/>
      <w:r w:rsidR="00E0670A" w:rsidRPr="00873D99">
        <w:rPr>
          <w:sz w:val="28"/>
          <w:szCs w:val="28"/>
          <w:lang w:val="en-US"/>
        </w:rPr>
        <w:t>gp</w:t>
      </w:r>
      <w:proofErr w:type="spellEnd"/>
      <w:r w:rsidR="00E0670A" w:rsidRPr="00873D99">
        <w:rPr>
          <w:sz w:val="28"/>
          <w:szCs w:val="28"/>
        </w:rPr>
        <w:t>35367@</w:t>
      </w:r>
      <w:proofErr w:type="spellStart"/>
      <w:r w:rsidR="00E0670A" w:rsidRPr="00873D99">
        <w:rPr>
          <w:sz w:val="28"/>
          <w:szCs w:val="28"/>
          <w:lang w:val="en-US"/>
        </w:rPr>
        <w:t>donpak</w:t>
      </w:r>
      <w:proofErr w:type="spellEnd"/>
      <w:r w:rsidR="00E0670A" w:rsidRPr="00873D99">
        <w:rPr>
          <w:sz w:val="28"/>
          <w:szCs w:val="28"/>
        </w:rPr>
        <w:t>.</w:t>
      </w:r>
      <w:proofErr w:type="spellStart"/>
      <w:r w:rsidR="00E0670A" w:rsidRPr="00873D99">
        <w:rPr>
          <w:sz w:val="28"/>
          <w:szCs w:val="28"/>
          <w:lang w:val="en-US"/>
        </w:rPr>
        <w:t>ru</w:t>
      </w:r>
      <w:proofErr w:type="spellEnd"/>
      <w:r w:rsidRPr="00873D99">
        <w:rPr>
          <w:sz w:val="28"/>
          <w:szCs w:val="28"/>
        </w:rPr>
        <w:t xml:space="preserve">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1.3.4. Официальный портал Администрации </w:t>
      </w:r>
      <w:r w:rsidR="00E0670A" w:rsidRPr="00873D99">
        <w:rPr>
          <w:sz w:val="28"/>
          <w:szCs w:val="28"/>
        </w:rPr>
        <w:t>Семикаракорского городского поселения</w:t>
      </w:r>
      <w:r w:rsidRPr="00873D99">
        <w:rPr>
          <w:sz w:val="28"/>
          <w:szCs w:val="28"/>
        </w:rPr>
        <w:t xml:space="preserve">: </w:t>
      </w:r>
      <w:hyperlink r:id="rId9" w:history="1">
        <w:r w:rsidR="00E0670A" w:rsidRPr="00873D99">
          <w:rPr>
            <w:rStyle w:val="a4"/>
            <w:color w:val="auto"/>
            <w:sz w:val="28"/>
            <w:szCs w:val="28"/>
          </w:rPr>
          <w:t>www.</w:t>
        </w:r>
        <w:r w:rsidR="00E0670A" w:rsidRPr="00873D99">
          <w:rPr>
            <w:rStyle w:val="a4"/>
            <w:color w:val="auto"/>
            <w:sz w:val="28"/>
            <w:szCs w:val="28"/>
            <w:lang w:val="en-US"/>
          </w:rPr>
          <w:t>semikarakorsk</w:t>
        </w:r>
        <w:r w:rsidR="00E0670A" w:rsidRPr="00873D99">
          <w:rPr>
            <w:rStyle w:val="a4"/>
            <w:color w:val="auto"/>
            <w:sz w:val="28"/>
            <w:szCs w:val="28"/>
          </w:rPr>
          <w:t>-</w:t>
        </w:r>
        <w:r w:rsidR="00E0670A" w:rsidRPr="00873D99">
          <w:rPr>
            <w:rStyle w:val="a4"/>
            <w:color w:val="auto"/>
            <w:sz w:val="28"/>
            <w:szCs w:val="28"/>
            <w:lang w:val="en-US"/>
          </w:rPr>
          <w:t>adm</w:t>
        </w:r>
        <w:r w:rsidR="00E0670A" w:rsidRPr="00873D99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0670A" w:rsidRPr="00873D99">
          <w:rPr>
            <w:rStyle w:val="a4"/>
            <w:color w:val="auto"/>
            <w:sz w:val="28"/>
            <w:szCs w:val="28"/>
          </w:rPr>
          <w:t>ru</w:t>
        </w:r>
        <w:proofErr w:type="spellEnd"/>
      </w:hyperlink>
      <w:r w:rsidR="00E0670A" w:rsidRPr="00873D99">
        <w:rPr>
          <w:sz w:val="28"/>
          <w:szCs w:val="28"/>
        </w:rPr>
        <w:t>.</w:t>
      </w:r>
    </w:p>
    <w:p w:rsidR="00B52E62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lastRenderedPageBreak/>
        <w:t xml:space="preserve">1.3.5. Режим работы: понедельник-пятница с </w:t>
      </w:r>
      <w:r w:rsidR="00E0670A" w:rsidRPr="00873D99">
        <w:rPr>
          <w:sz w:val="28"/>
          <w:szCs w:val="28"/>
        </w:rPr>
        <w:t>8</w:t>
      </w:r>
      <w:r w:rsidRPr="00873D99">
        <w:rPr>
          <w:sz w:val="28"/>
          <w:szCs w:val="28"/>
        </w:rPr>
        <w:t>:00 до 1</w:t>
      </w:r>
      <w:r w:rsidR="00E0670A" w:rsidRPr="00873D99">
        <w:rPr>
          <w:sz w:val="28"/>
          <w:szCs w:val="28"/>
        </w:rPr>
        <w:t>7</w:t>
      </w:r>
      <w:r w:rsidRPr="00873D99">
        <w:rPr>
          <w:sz w:val="28"/>
          <w:szCs w:val="28"/>
        </w:rPr>
        <w:t>:00 перерыв с 1</w:t>
      </w:r>
      <w:r w:rsidR="00E0670A" w:rsidRPr="00873D99">
        <w:rPr>
          <w:sz w:val="28"/>
          <w:szCs w:val="28"/>
        </w:rPr>
        <w:t>2</w:t>
      </w:r>
      <w:r w:rsidRPr="00873D99">
        <w:rPr>
          <w:sz w:val="28"/>
          <w:szCs w:val="28"/>
        </w:rPr>
        <w:t>.00 до 1</w:t>
      </w:r>
      <w:r w:rsidR="00E0670A" w:rsidRPr="00873D99">
        <w:rPr>
          <w:sz w:val="28"/>
          <w:szCs w:val="28"/>
        </w:rPr>
        <w:t>3</w:t>
      </w:r>
      <w:r w:rsidRPr="00873D99">
        <w:rPr>
          <w:sz w:val="28"/>
          <w:szCs w:val="28"/>
        </w:rPr>
        <w:t>.00 суббота, воскресенье – выходные дни</w:t>
      </w:r>
      <w:r w:rsidR="00E0670A" w:rsidRPr="00873D99">
        <w:rPr>
          <w:sz w:val="28"/>
          <w:szCs w:val="28"/>
        </w:rPr>
        <w:t>.</w:t>
      </w:r>
      <w:r w:rsidRPr="00873D99">
        <w:rPr>
          <w:sz w:val="28"/>
          <w:szCs w:val="28"/>
        </w:rPr>
        <w:t xml:space="preserve">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1.3.6. Информирование Заявителей о порядке предоставления муниципальной услуги осуществляется специалистами </w:t>
      </w:r>
      <w:r w:rsidR="00E0670A" w:rsidRPr="00873D99">
        <w:rPr>
          <w:sz w:val="28"/>
          <w:szCs w:val="28"/>
        </w:rPr>
        <w:t xml:space="preserve">отдела архитектуры, градостроительства и земельно-имущественных отношений Администрации Семикаракорского городского поселения </w:t>
      </w:r>
      <w:r w:rsidRPr="00873D99">
        <w:rPr>
          <w:sz w:val="28"/>
          <w:szCs w:val="28"/>
        </w:rPr>
        <w:t xml:space="preserve"> при личном обращении Заявителей, с применением средств телефонной и почтовой связи, посредством сети «Интернет».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Информация предоставляется по следующим вопросам: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1) сведения о местонахождении, номера кабинетов, контактные телефоны, адрес электронной почты</w:t>
      </w:r>
      <w:r w:rsidR="00E0670A" w:rsidRPr="00873D99">
        <w:rPr>
          <w:sz w:val="28"/>
          <w:szCs w:val="28"/>
        </w:rPr>
        <w:t xml:space="preserve"> Администрации Семикаракорского городского поселения</w:t>
      </w:r>
      <w:r w:rsidRPr="00873D99">
        <w:rPr>
          <w:sz w:val="28"/>
          <w:szCs w:val="28"/>
        </w:rPr>
        <w:t>;</w:t>
      </w:r>
    </w:p>
    <w:p w:rsidR="00E0670A" w:rsidRPr="00873D99" w:rsidRDefault="00E0670A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2) график работы Администрации Семикаракорского городского поселения;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3) сведения о местонахождении, контактные телефоны других органов (организаций), обращение в которые необходимо для получения муниципальной услуги, с описанием конечного результата обращения в каждый из указанных органов (организаций) и последовательность их посещения;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4) наименование нормативных правовых актов, регулирующих предоставление муниципальной услуги;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5) состав документов, необходимых для предоставления муниципальной услуги;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6) требования, предъявляемые к представляемым документам;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7) форма заполнения документов;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8) порядок и сроки предоставления муниципальной услуги;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9) основания для отказа в предоставлении муниципальной услуги; </w:t>
      </w:r>
    </w:p>
    <w:p w:rsidR="00E0670A" w:rsidRPr="00873D99" w:rsidRDefault="009F67D6" w:rsidP="00E0670A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10) порядок обжалования действий (бездействия) и решений, осуществляемых (принятых) в ходе предоставления муниципальной услуги; </w:t>
      </w:r>
      <w:r w:rsidR="00E0670A" w:rsidRPr="00873D99">
        <w:rPr>
          <w:sz w:val="28"/>
          <w:szCs w:val="28"/>
        </w:rPr>
        <w:t xml:space="preserve">                              </w:t>
      </w:r>
    </w:p>
    <w:p w:rsidR="00CC3F7F" w:rsidRPr="00873D99" w:rsidRDefault="009F67D6" w:rsidP="00E0670A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11) ход рассмотрения обращений, поданных на предоставление муниципальной услуги. </w:t>
      </w:r>
    </w:p>
    <w:p w:rsidR="00BC0237" w:rsidRPr="00873D99" w:rsidRDefault="00BC0237" w:rsidP="00CC3F7F">
      <w:pPr>
        <w:pStyle w:val="Default"/>
        <w:jc w:val="both"/>
        <w:rPr>
          <w:sz w:val="28"/>
          <w:szCs w:val="28"/>
        </w:rPr>
      </w:pPr>
    </w:p>
    <w:p w:rsidR="00CC3F7F" w:rsidRPr="00873D99" w:rsidRDefault="009F67D6" w:rsidP="00BC0237">
      <w:pPr>
        <w:pStyle w:val="Default"/>
        <w:jc w:val="center"/>
        <w:rPr>
          <w:b/>
          <w:bCs/>
          <w:sz w:val="28"/>
          <w:szCs w:val="28"/>
        </w:rPr>
      </w:pPr>
      <w:r w:rsidRPr="00873D99">
        <w:rPr>
          <w:b/>
          <w:bCs/>
          <w:sz w:val="28"/>
          <w:szCs w:val="28"/>
        </w:rPr>
        <w:t>2. Стандарт пред</w:t>
      </w:r>
      <w:r w:rsidR="00FF78C1" w:rsidRPr="00873D99">
        <w:rPr>
          <w:b/>
          <w:bCs/>
          <w:sz w:val="28"/>
          <w:szCs w:val="28"/>
        </w:rPr>
        <w:t>оставления муниципальной услуги</w:t>
      </w:r>
    </w:p>
    <w:p w:rsidR="00BC0237" w:rsidRPr="00873D99" w:rsidRDefault="00BC0237" w:rsidP="00BC0237">
      <w:pPr>
        <w:pStyle w:val="Default"/>
        <w:jc w:val="center"/>
        <w:rPr>
          <w:b/>
          <w:bCs/>
          <w:sz w:val="28"/>
          <w:szCs w:val="28"/>
        </w:rPr>
      </w:pPr>
    </w:p>
    <w:p w:rsidR="009F67D6" w:rsidRPr="00873D99" w:rsidRDefault="009F67D6" w:rsidP="00CC3F7F">
      <w:pPr>
        <w:pStyle w:val="Default"/>
        <w:jc w:val="both"/>
        <w:rPr>
          <w:sz w:val="28"/>
          <w:szCs w:val="28"/>
        </w:rPr>
      </w:pPr>
      <w:r w:rsidRPr="00873D99">
        <w:rPr>
          <w:b/>
          <w:bCs/>
          <w:sz w:val="28"/>
          <w:szCs w:val="28"/>
        </w:rPr>
        <w:t xml:space="preserve"> </w:t>
      </w:r>
      <w:r w:rsidR="00BC0237" w:rsidRPr="00873D99">
        <w:rPr>
          <w:b/>
          <w:bCs/>
          <w:sz w:val="28"/>
          <w:szCs w:val="28"/>
        </w:rPr>
        <w:tab/>
      </w:r>
      <w:r w:rsidRPr="00873D99">
        <w:rPr>
          <w:sz w:val="28"/>
          <w:szCs w:val="28"/>
        </w:rPr>
        <w:t xml:space="preserve">2.1. Наименование муниципальной услуги: «Заключение договоров аренды муниципального имущества (за исключением земельных участков) на новый срок». </w:t>
      </w:r>
    </w:p>
    <w:p w:rsidR="009F67D6" w:rsidRPr="00873D99" w:rsidRDefault="009F67D6" w:rsidP="00BC0237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E0670A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Муниципальная услуга предоставляется </w:t>
      </w:r>
      <w:r w:rsidR="00E0670A" w:rsidRPr="00873D99">
        <w:rPr>
          <w:sz w:val="28"/>
          <w:szCs w:val="28"/>
        </w:rPr>
        <w:t>Администрацией Семикаракорского городского поселения.</w:t>
      </w:r>
    </w:p>
    <w:p w:rsidR="009F67D6" w:rsidRPr="00873D99" w:rsidRDefault="00E0670A" w:rsidP="005C0DF6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  <w:r w:rsidR="009F67D6" w:rsidRPr="00873D99">
        <w:rPr>
          <w:sz w:val="28"/>
          <w:szCs w:val="28"/>
        </w:rPr>
        <w:t xml:space="preserve">В процессе межведомственного информационного взаимодействия для оказания услуги участвует Федеральная налоговая служба России. </w:t>
      </w:r>
    </w:p>
    <w:p w:rsidR="009F67D6" w:rsidRPr="00873D99" w:rsidRDefault="009F67D6" w:rsidP="005C0DF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73D99">
        <w:rPr>
          <w:sz w:val="28"/>
          <w:szCs w:val="28"/>
        </w:rPr>
        <w:t xml:space="preserve">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873D99">
        <w:rPr>
          <w:sz w:val="28"/>
          <w:szCs w:val="28"/>
        </w:rPr>
        <w:lastRenderedPageBreak/>
        <w:t>таких услуг, включенных в перечни, указанные в части 1 статьи 9 Федерального закона</w:t>
      </w:r>
      <w:proofErr w:type="gramEnd"/>
      <w:r w:rsidRPr="00873D99">
        <w:rPr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услуг». </w:t>
      </w:r>
    </w:p>
    <w:p w:rsidR="005C0DF6" w:rsidRPr="00873D99" w:rsidRDefault="009F67D6" w:rsidP="005C0DF6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2.3. Результат предоставления муниципальной услуги. </w:t>
      </w:r>
    </w:p>
    <w:p w:rsidR="009F67D6" w:rsidRPr="00873D99" w:rsidRDefault="009F67D6" w:rsidP="005C0DF6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Результатом предоставления муниципальной услуги является приобретение Заявителем в аренду муниципального имущества (за исключением земельных участков) на новый срок. </w:t>
      </w:r>
    </w:p>
    <w:p w:rsidR="009F67D6" w:rsidRPr="00873D99" w:rsidRDefault="009F67D6" w:rsidP="005C0DF6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Конечным результатом предоставления муниципальной услуги является дополнительное соглашение о продлении договора аренды муниципального имущества (за исключением земельных участков) на новый срок либо мотивированный отказ в перезаключении договора аренды муниципального имущества (за исключением земельных участков) на новый срок. </w:t>
      </w:r>
    </w:p>
    <w:p w:rsidR="009F67D6" w:rsidRPr="00873D99" w:rsidRDefault="009F67D6" w:rsidP="00BC0237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2.4. Срок предоставления муниципальной услуги. </w:t>
      </w:r>
    </w:p>
    <w:p w:rsidR="003F367D" w:rsidRPr="00873D99" w:rsidRDefault="003F367D" w:rsidP="003F367D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ab/>
        <w:t>В течение 3-х рабочих дней со дня поступления заявления о заключении договора аренды муниципального имущества (за исключением земельных участков) на новый срок с приложением пакета документов Администрацией Семикаракорского городского поселения рассматривается  заявление и приложенный пакет документов и принимает</w:t>
      </w:r>
      <w:r w:rsidR="00DC4F63" w:rsidRPr="00873D99">
        <w:rPr>
          <w:sz w:val="28"/>
          <w:szCs w:val="28"/>
        </w:rPr>
        <w:t>ся</w:t>
      </w:r>
      <w:r w:rsidRPr="00873D99">
        <w:rPr>
          <w:sz w:val="28"/>
          <w:szCs w:val="28"/>
        </w:rPr>
        <w:t xml:space="preserve"> решение о перезаключении договора аренды муниципального имущества (за исключением земельных участков). </w:t>
      </w:r>
    </w:p>
    <w:p w:rsidR="009F67D6" w:rsidRPr="00873D99" w:rsidRDefault="00FF78C1" w:rsidP="005C0DF6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Специалистом</w:t>
      </w:r>
      <w:r w:rsidR="005C0DF6" w:rsidRPr="00873D99">
        <w:rPr>
          <w:sz w:val="28"/>
          <w:szCs w:val="28"/>
        </w:rPr>
        <w:t xml:space="preserve"> Администрации Семикаракорского городского поселения  </w:t>
      </w:r>
      <w:r w:rsidR="009F67D6" w:rsidRPr="00873D99">
        <w:rPr>
          <w:sz w:val="28"/>
          <w:szCs w:val="28"/>
        </w:rPr>
        <w:t xml:space="preserve">в срок не более 30 календарных дней со дня поступления пакета документов с приложением заявления о заключении договора аренды муниципального имущества (за исключением земельных участков) на новый срок осуществляет подготовку проекта дополнительного соглашения к договору аренды.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2.5. Правовые основания для предоставления муниципальной услуги.</w:t>
      </w:r>
    </w:p>
    <w:p w:rsidR="005C0DF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  <w:r w:rsidR="00B52E62" w:rsidRPr="00873D99">
        <w:rPr>
          <w:sz w:val="28"/>
          <w:szCs w:val="28"/>
        </w:rPr>
        <w:tab/>
      </w:r>
      <w:r w:rsidRPr="00873D99">
        <w:rPr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873D99">
        <w:rPr>
          <w:sz w:val="28"/>
          <w:szCs w:val="28"/>
        </w:rPr>
        <w:t>с</w:t>
      </w:r>
      <w:proofErr w:type="gramEnd"/>
      <w:r w:rsidRPr="00873D99">
        <w:rPr>
          <w:sz w:val="28"/>
          <w:szCs w:val="28"/>
        </w:rPr>
        <w:t>:</w:t>
      </w:r>
    </w:p>
    <w:p w:rsidR="00017A4B" w:rsidRPr="00873D99" w:rsidRDefault="00017A4B" w:rsidP="00017A4B">
      <w:pPr>
        <w:spacing w:after="0" w:line="20" w:lineRule="atLeast"/>
        <w:ind w:firstLine="540"/>
      </w:pPr>
      <w:r w:rsidRPr="00873D99">
        <w:t>1) Конституцией Российской Федерации;</w:t>
      </w:r>
    </w:p>
    <w:p w:rsidR="00017A4B" w:rsidRPr="00873D99" w:rsidRDefault="00017A4B" w:rsidP="00017A4B">
      <w:pPr>
        <w:spacing w:after="0" w:line="20" w:lineRule="atLeast"/>
        <w:ind w:firstLine="540"/>
      </w:pPr>
      <w:r w:rsidRPr="00873D99">
        <w:t>2) Гражданским кодексом Российской Федерации;</w:t>
      </w:r>
    </w:p>
    <w:p w:rsidR="00017A4B" w:rsidRPr="00873D99" w:rsidRDefault="00017A4B" w:rsidP="00017A4B">
      <w:pPr>
        <w:autoSpaceDE w:val="0"/>
        <w:autoSpaceDN w:val="0"/>
        <w:adjustRightInd w:val="0"/>
        <w:spacing w:after="0" w:line="20" w:lineRule="atLeast"/>
        <w:ind w:firstLine="540"/>
        <w:jc w:val="both"/>
      </w:pPr>
      <w:r w:rsidRPr="00873D99">
        <w:t>3) Федеральным законом от 26.07.2006 года № 135-ФЗ «О защите конкуренции»;</w:t>
      </w:r>
    </w:p>
    <w:p w:rsidR="00017A4B" w:rsidRPr="00873D99" w:rsidRDefault="00017A4B" w:rsidP="00017A4B">
      <w:pPr>
        <w:autoSpaceDE w:val="0"/>
        <w:autoSpaceDN w:val="0"/>
        <w:adjustRightInd w:val="0"/>
        <w:spacing w:after="0" w:line="20" w:lineRule="atLeast"/>
        <w:ind w:firstLine="540"/>
        <w:jc w:val="both"/>
      </w:pPr>
      <w:r w:rsidRPr="00873D99">
        <w:t>4) Федеральным законом от 21.07.97 № 122-ФЗ «О государственной регистрации прав на недвижимое имущество и сделок с ним»</w:t>
      </w:r>
      <w:r w:rsidR="00FF78C1" w:rsidRPr="00873D99">
        <w:t>;</w:t>
      </w:r>
    </w:p>
    <w:p w:rsidR="00017A4B" w:rsidRPr="00873D99" w:rsidRDefault="00017A4B" w:rsidP="00017A4B">
      <w:pPr>
        <w:autoSpaceDE w:val="0"/>
        <w:autoSpaceDN w:val="0"/>
        <w:adjustRightInd w:val="0"/>
        <w:spacing w:after="0" w:line="20" w:lineRule="atLeast"/>
        <w:ind w:firstLine="540"/>
        <w:jc w:val="both"/>
      </w:pPr>
      <w:r w:rsidRPr="00873D99">
        <w:t>5) Решением Собрания  депутатов Семикаракорского городского поселения от  19.03.2008        № 10,  «О порядке определения размера арендной платы за пользование имуществом, являющимся в муниципальной собственности Семикаракорского городского поселения;</w:t>
      </w:r>
    </w:p>
    <w:p w:rsidR="00017A4B" w:rsidRPr="00873D99" w:rsidRDefault="00017A4B" w:rsidP="00017A4B">
      <w:pPr>
        <w:autoSpaceDE w:val="0"/>
        <w:autoSpaceDN w:val="0"/>
        <w:adjustRightInd w:val="0"/>
        <w:spacing w:after="0" w:line="20" w:lineRule="atLeast"/>
        <w:ind w:firstLine="540"/>
        <w:jc w:val="both"/>
      </w:pPr>
      <w:r w:rsidRPr="00873D99">
        <w:t>6) Решением Собрания  депутатов Семикаракорского городского поселения от  31.03.2010        № 48,  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873D99">
        <w:t>Семикаракорское</w:t>
      </w:r>
      <w:proofErr w:type="spellEnd"/>
      <w:r w:rsidRPr="00873D99">
        <w:t xml:space="preserve"> городское поселение»;</w:t>
      </w:r>
    </w:p>
    <w:p w:rsidR="00017A4B" w:rsidRPr="00873D99" w:rsidRDefault="00017A4B" w:rsidP="00017A4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73D99">
        <w:t>7) Федеральным законом от 29.07.1998 N 135-ФЗ  "Об оценочной деяте</w:t>
      </w:r>
      <w:r w:rsidR="00FF78C1" w:rsidRPr="00873D99">
        <w:t>льности в Российской Федерации";</w:t>
      </w:r>
    </w:p>
    <w:p w:rsidR="00B52E62" w:rsidRPr="00873D99" w:rsidRDefault="00017A4B" w:rsidP="00017A4B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lastRenderedPageBreak/>
        <w:tab/>
      </w:r>
      <w:proofErr w:type="gramStart"/>
      <w:r w:rsidRPr="00873D99">
        <w:rPr>
          <w:sz w:val="28"/>
          <w:szCs w:val="28"/>
        </w:rPr>
        <w:t>8) Приказом ФАС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9F67D6" w:rsidRPr="00873D99">
        <w:rPr>
          <w:sz w:val="28"/>
          <w:szCs w:val="28"/>
        </w:rPr>
        <w:t xml:space="preserve">. </w:t>
      </w:r>
      <w:proofErr w:type="gramEnd"/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2.6.1. В целях получения муниципальной услуги Заявителем вместе с заявлением о заключении договора аренды муниципального имущества (за исключением земельных участков) на новый срок (приложение №1 к настоящему Регламенту) </w:t>
      </w:r>
      <w:proofErr w:type="gramStart"/>
      <w:r w:rsidRPr="00873D99">
        <w:rPr>
          <w:sz w:val="28"/>
          <w:szCs w:val="28"/>
        </w:rPr>
        <w:t>предоставляются следующие документы</w:t>
      </w:r>
      <w:proofErr w:type="gramEnd"/>
      <w:r w:rsidRPr="00873D99">
        <w:rPr>
          <w:sz w:val="28"/>
          <w:szCs w:val="28"/>
        </w:rPr>
        <w:t xml:space="preserve">: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1) копия </w:t>
      </w:r>
      <w:r w:rsidR="007A6EA6" w:rsidRPr="00873D99">
        <w:rPr>
          <w:sz w:val="28"/>
          <w:szCs w:val="28"/>
        </w:rPr>
        <w:t xml:space="preserve">при предъявлении  оригинала </w:t>
      </w:r>
      <w:r w:rsidRPr="00873D99">
        <w:rPr>
          <w:sz w:val="28"/>
          <w:szCs w:val="28"/>
        </w:rPr>
        <w:t xml:space="preserve">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980D30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 копия </w:t>
      </w:r>
      <w:r w:rsidR="007A6EA6" w:rsidRPr="00873D99">
        <w:rPr>
          <w:sz w:val="28"/>
          <w:szCs w:val="28"/>
        </w:rPr>
        <w:t xml:space="preserve">при предъявлении  оригинала </w:t>
      </w:r>
      <w:r w:rsidRPr="00873D99">
        <w:rPr>
          <w:sz w:val="28"/>
          <w:szCs w:val="28"/>
        </w:rPr>
        <w:t>документа, подтверждающего полномочия</w:t>
      </w:r>
      <w:r w:rsidR="007A6EA6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 xml:space="preserve"> представителя Заявителя, являющегося физическим лицом; </w:t>
      </w:r>
    </w:p>
    <w:p w:rsidR="00980D30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3) подлинник документа, подтверждающего </w:t>
      </w:r>
      <w:r w:rsidR="002E4B95" w:rsidRPr="00873D99">
        <w:rPr>
          <w:sz w:val="28"/>
          <w:szCs w:val="28"/>
        </w:rPr>
        <w:t>полномочия</w:t>
      </w:r>
      <w:r w:rsidRPr="00873D99">
        <w:rPr>
          <w:sz w:val="28"/>
          <w:szCs w:val="28"/>
        </w:rPr>
        <w:t xml:space="preserve"> представителя Заявителя – юридического лица, либо его копия, заверенная организацией; </w:t>
      </w:r>
    </w:p>
    <w:p w:rsidR="00980D30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4) заверенная организацией копия документа, подтверждающего полномочия руководителя юридического лица для Заявителей – юридических лиц; </w:t>
      </w:r>
    </w:p>
    <w:p w:rsidR="00980D30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5) выписка из Единого государственного реестра индивидуальных предпринимателей для Заявителей, являющихся индивидуальными предпринимателями;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6) выписка из Единого государственного реестра юридических лиц для Заявителей – юридических лиц. </w:t>
      </w:r>
    </w:p>
    <w:p w:rsidR="00BC0237" w:rsidRPr="00873D99" w:rsidRDefault="009F67D6" w:rsidP="00BC0237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2.6.2. </w:t>
      </w:r>
      <w:proofErr w:type="gramStart"/>
      <w:r w:rsidRPr="00873D99">
        <w:rPr>
          <w:sz w:val="28"/>
          <w:szCs w:val="28"/>
        </w:rPr>
        <w:t>В соответствии с Федеральным законом от 27.07.2010 № 210-ФЗ с 01.07.2012 документы, указанные в подпунктах 5,6 пункта 2.6.1. настоящего Регламента не могут быть затребованы у лица, обратившегося с заявлением о получении муниципальной услуги, при этом Заявитель вправе их представить вместе с заявлением о заключении договора муниципального имущества (за исключением земельных участков) на новый срок по собственной инициативе.</w:t>
      </w:r>
      <w:proofErr w:type="gramEnd"/>
      <w:r w:rsidRPr="00873D99">
        <w:rPr>
          <w:sz w:val="28"/>
          <w:szCs w:val="28"/>
        </w:rPr>
        <w:t xml:space="preserve"> Документы, указанные в подпунктах 5,6 пункта 2.6.1. настоящего Регламента, запрашиваются </w:t>
      </w:r>
      <w:r w:rsidR="00980D30" w:rsidRPr="00873D99">
        <w:rPr>
          <w:sz w:val="28"/>
          <w:szCs w:val="28"/>
        </w:rPr>
        <w:t>Администрацией Семикаракорского городского поселения</w:t>
      </w:r>
      <w:r w:rsidRPr="00873D99">
        <w:rPr>
          <w:sz w:val="28"/>
          <w:szCs w:val="28"/>
        </w:rPr>
        <w:t xml:space="preserve"> в Федеральной налоговой службе России в рамках межведомственного информационного взаимодействия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</w:t>
      </w:r>
      <w:r w:rsidR="00BC0237" w:rsidRPr="00873D99">
        <w:rPr>
          <w:sz w:val="28"/>
          <w:szCs w:val="28"/>
        </w:rPr>
        <w:t>анные документы самостоятельно.</w:t>
      </w:r>
    </w:p>
    <w:p w:rsidR="00BC0237" w:rsidRPr="00873D99" w:rsidRDefault="009F67D6" w:rsidP="00BC0237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2.6.3.Заявление составляется разборчиво, без сокращений, с полным</w:t>
      </w:r>
      <w:r w:rsidR="00980D30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>указанием всех прилагаемых к заявлению документов. Подлинники и копии документов предоставляются Заявителем одновременно с целью их сверки.</w:t>
      </w:r>
    </w:p>
    <w:p w:rsidR="00C01C02" w:rsidRPr="00873D99" w:rsidRDefault="009F67D6" w:rsidP="00BC0237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  <w:r w:rsidR="00BC0237" w:rsidRPr="00873D99">
        <w:rPr>
          <w:sz w:val="28"/>
          <w:szCs w:val="28"/>
        </w:rPr>
        <w:tab/>
      </w:r>
      <w:r w:rsidRPr="00873D99">
        <w:rPr>
          <w:sz w:val="28"/>
          <w:szCs w:val="28"/>
        </w:rPr>
        <w:t xml:space="preserve">2.6.4. К документам, удостоверяющим личность Заявителя, относятся: </w:t>
      </w:r>
    </w:p>
    <w:p w:rsidR="00980D30" w:rsidRPr="00873D99" w:rsidRDefault="00C01C02" w:rsidP="00BC0237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           </w:t>
      </w:r>
      <w:r w:rsidR="009F67D6" w:rsidRPr="00873D99">
        <w:rPr>
          <w:sz w:val="28"/>
          <w:szCs w:val="28"/>
        </w:rPr>
        <w:t xml:space="preserve">1) паспорт; </w:t>
      </w:r>
    </w:p>
    <w:p w:rsidR="00F0026D" w:rsidRPr="00873D99" w:rsidRDefault="00C01C02" w:rsidP="00BC0237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lastRenderedPageBreak/>
        <w:t xml:space="preserve">            </w:t>
      </w:r>
      <w:r w:rsidR="009F67D6" w:rsidRPr="00873D99">
        <w:rPr>
          <w:sz w:val="28"/>
          <w:szCs w:val="28"/>
        </w:rPr>
        <w:t xml:space="preserve">2) иные выдаваемые в установленном порядке документы. </w:t>
      </w:r>
    </w:p>
    <w:p w:rsidR="00C01C02" w:rsidRPr="00873D99" w:rsidRDefault="009F67D6" w:rsidP="00BC0237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услуг, а также иных услуг. </w:t>
      </w:r>
      <w:r w:rsidR="00BC0237" w:rsidRPr="00873D99">
        <w:rPr>
          <w:sz w:val="28"/>
          <w:szCs w:val="28"/>
        </w:rPr>
        <w:tab/>
      </w:r>
    </w:p>
    <w:p w:rsidR="00F0026D" w:rsidRPr="00873D99" w:rsidRDefault="00C01C02" w:rsidP="00BC0237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           </w:t>
      </w:r>
      <w:r w:rsidR="009F67D6" w:rsidRPr="00873D99">
        <w:rPr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услуги. </w:t>
      </w:r>
    </w:p>
    <w:p w:rsidR="00F0026D" w:rsidRPr="00873D99" w:rsidRDefault="009F67D6" w:rsidP="00F0026D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Основанием для отказа в приеме документов является: </w:t>
      </w:r>
    </w:p>
    <w:p w:rsidR="00F0026D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1) неразборчивое написание текстов документов, неполное написание фамилии, имени и отчества физического лица, адреса его места регистрации; </w:t>
      </w:r>
    </w:p>
    <w:p w:rsidR="00F0026D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 наличие в документах подчисток, приписок, зачеркнутых слов и иных не оговоренных в них исправлений; </w:t>
      </w:r>
    </w:p>
    <w:p w:rsidR="00F0026D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3) исполнение документов карандашом;</w:t>
      </w:r>
    </w:p>
    <w:p w:rsidR="00F0026D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4) наличие в документах серьезных повреждений, которые не позволяют однозначно истолковать их содержание; </w:t>
      </w:r>
    </w:p>
    <w:p w:rsidR="00F0026D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5) отсутствие подписи на заявлении о предоставлении муниципальной услуги; </w:t>
      </w:r>
    </w:p>
    <w:p w:rsidR="00F0026D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6) обращение с заявлением о предоставлении муниципальной услуги неуполномоченного лица; </w:t>
      </w:r>
    </w:p>
    <w:p w:rsidR="00B52E62" w:rsidRPr="00873D99" w:rsidRDefault="009F67D6" w:rsidP="00F0026D">
      <w:pPr>
        <w:pStyle w:val="Default"/>
        <w:ind w:firstLine="709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7) предоставление неполного пакета документов, обязанность по предоставлению которых возложена на Заявителя в соответствии с действующим законодательством.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2.8. Исчерпывающий перечень оснований для отказа в предоставлении услуги.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Основанием для отказа в предоставлении услуги является: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1) несоответствие предоставленных документов по форме и содержанию нормам действующего законодательства;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 наличие определения, постановления, решения суда, вступившего в законную силу;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3) принятие в установленном порядке решения, предусматривающего иной порядок распоряжения имуществом;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4) наличие у арендатора задолженности по арендной плате за имущество, начисленным неустойкам (штрафам, пеням) в размере, превышающем размер арендной платы за более</w:t>
      </w:r>
      <w:proofErr w:type="gramStart"/>
      <w:r w:rsidRPr="00873D99">
        <w:rPr>
          <w:sz w:val="28"/>
          <w:szCs w:val="28"/>
        </w:rPr>
        <w:t>,</w:t>
      </w:r>
      <w:proofErr w:type="gramEnd"/>
      <w:r w:rsidRPr="00873D99">
        <w:rPr>
          <w:sz w:val="28"/>
          <w:szCs w:val="28"/>
        </w:rPr>
        <w:t xml:space="preserve"> чем один период платежа, установленный договором аренды.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Приостановление предоставления муниципальной услуги не предусмотрено.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Заявитель, в отношении которого принято решение об отказе в перезаключении договора аренды муниципального имущества (за исключением земельных участков) на новый срок вправе подать повторное заявление, если обстоятельства, послужившие основанием для принятия решения об отказе, устранены.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2.9. Размер платы, взимаемой с Заявителя при предоставлении муниципальной услуги.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Предоставление муниципальной услуги осуществляется безвозмездно.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lastRenderedPageBreak/>
        <w:t xml:space="preserve">2.10. Максимальный срок ожидания в очереди при подаче запроса о предоставлении муниципальной услуги и при получении результата муниципальной услуги.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Время ожидания в очереди для консультации и получения документов Заявителем не должно превышать 15 </w:t>
      </w:r>
      <w:r w:rsidR="008D5770" w:rsidRPr="00873D99">
        <w:rPr>
          <w:sz w:val="28"/>
          <w:szCs w:val="28"/>
        </w:rPr>
        <w:t>минут, при подаче документов – 1</w:t>
      </w:r>
      <w:r w:rsidRPr="00873D99">
        <w:rPr>
          <w:sz w:val="28"/>
          <w:szCs w:val="28"/>
        </w:rPr>
        <w:t xml:space="preserve">5 минут.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9F67D6" w:rsidRPr="00873D99" w:rsidRDefault="009F67D6" w:rsidP="00903F42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При подаче запроса о предоставлении муниципальной услуги в </w:t>
      </w:r>
      <w:r w:rsidR="00F0026D" w:rsidRPr="00873D99">
        <w:rPr>
          <w:sz w:val="28"/>
          <w:szCs w:val="28"/>
        </w:rPr>
        <w:t>Администрацию Семикаракорского городского поселения</w:t>
      </w:r>
      <w:r w:rsidRPr="00873D99">
        <w:rPr>
          <w:sz w:val="28"/>
          <w:szCs w:val="28"/>
        </w:rPr>
        <w:t xml:space="preserve"> заявление регистрируется в день приема, при отправке по почте или электронной почте – заявление регистрируется в день поступления документов.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муниципальной услуги.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2.12.1. Места, предназначенные для ознакомления Заявителей с информационными материалами, оборудуются: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1) информационными стендами;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 стульями, столами (стойками для письма) и канцелярскими принадлежностями для возможности оформления документов.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2.12.2. На информационных стендах в помещении, предназначенном для приема документов, размещается следующая информация: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1) извлечения из законодательных и иных нормативных правовых актов, содержащих нормы, регулирующие деятельность по оказанию муниципальной услуги;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 извлечения из текста настоящего Регламента;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3) блок - схема (приложение № 2 к настоящему Регламенту) и краткое описание порядка предоставления муниципальной услуги;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4) перечень документов, необходимых для предоставления муниципальной услуги;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5) основания отказа в предоставлении муниципальной услуги;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6) порядок обжалования решений, действий или бездействия должностных лиц;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7) основания отказа в приеме документов;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8) образец заполнения заявления о предоставлении муниципальной услуги;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9) номер кабинета (окна), в котором осуществляется прием посетителей и режим приема.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2.12.3. Места для ожидания должны соответствовать комфортным условиям для Заявителей, должны быть оборудованы стульями либо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2.12.4. Места для оформления документов оборудуются стульями, столами (стойками для письма) и обеспечиваются бланками заявлений и канцелярскими принадлежностями.</w:t>
      </w:r>
    </w:p>
    <w:p w:rsidR="00BC0237" w:rsidRPr="00873D99" w:rsidRDefault="00F0026D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lastRenderedPageBreak/>
        <w:t xml:space="preserve"> 2.12.5. Кабинеты </w:t>
      </w:r>
      <w:r w:rsidR="009F67D6" w:rsidRPr="00873D99">
        <w:rPr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указанием: </w:t>
      </w:r>
    </w:p>
    <w:p w:rsidR="00BC0237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1) номера и названия кабинета;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2)фамилии, имени, отчества и должности специалиста, осуществляющего прием.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2.12.</w:t>
      </w:r>
      <w:r w:rsidR="00F0026D" w:rsidRPr="00873D99">
        <w:rPr>
          <w:sz w:val="28"/>
          <w:szCs w:val="28"/>
        </w:rPr>
        <w:t>6</w:t>
      </w:r>
      <w:r w:rsidRPr="00873D99">
        <w:rPr>
          <w:sz w:val="28"/>
          <w:szCs w:val="28"/>
        </w:rPr>
        <w:t xml:space="preserve">. Место для приема посетителя должно быть снабжено стулом, иметь место для письма и раскладки документов. </w:t>
      </w: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2.12.</w:t>
      </w:r>
      <w:r w:rsidR="00F0026D" w:rsidRPr="00873D99">
        <w:rPr>
          <w:sz w:val="28"/>
          <w:szCs w:val="28"/>
        </w:rPr>
        <w:t>7</w:t>
      </w:r>
      <w:r w:rsidRPr="00873D99">
        <w:rPr>
          <w:sz w:val="28"/>
          <w:szCs w:val="28"/>
        </w:rPr>
        <w:t xml:space="preserve">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питания, а также телефонной связью, необходимой функциональной мебелью и канцелярскими принадлежностями.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2.12.</w:t>
      </w:r>
      <w:r w:rsidR="00F0026D" w:rsidRPr="00873D99">
        <w:rPr>
          <w:sz w:val="28"/>
          <w:szCs w:val="28"/>
        </w:rPr>
        <w:t>8</w:t>
      </w:r>
      <w:r w:rsidRPr="00873D99">
        <w:rPr>
          <w:sz w:val="28"/>
          <w:szCs w:val="28"/>
        </w:rPr>
        <w:t xml:space="preserve">. При организации рабочих мест должна быть предусмотрена возможность свободного входа и выхода из помещения при необходимости.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2.12.</w:t>
      </w:r>
      <w:r w:rsidR="00F0026D" w:rsidRPr="00873D99">
        <w:rPr>
          <w:sz w:val="28"/>
          <w:szCs w:val="28"/>
        </w:rPr>
        <w:t>9</w:t>
      </w:r>
      <w:r w:rsidRPr="00873D99">
        <w:rPr>
          <w:sz w:val="28"/>
          <w:szCs w:val="28"/>
        </w:rPr>
        <w:t xml:space="preserve">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труда, быть снабжены средствами первой медицинской помощи.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2.13. Показатели доступности и качества муниципальной услуги.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Результаты оказания муниципальной услуги Заявителям измеряются следующими показателями качества и доступности: 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1) доступность - доля потребителей, удовлетворенных качеством и полнотой информации о порядке предоставления услуги, возможность получения информации через сеть «Интернет», возможность получения услуги с использованием сети «Интернет». </w:t>
      </w:r>
    </w:p>
    <w:p w:rsidR="00F0026D" w:rsidRPr="00873D99" w:rsidRDefault="009F67D6" w:rsidP="00F0026D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2) качество - доля потребителей, удовлетворенных качеством процесса предоставления услуги, доля случаев правильно оформленных документов должностным лицом, отсутствие нареканий в работе должностных лиц поставщика муниципальной услуги. </w:t>
      </w:r>
    </w:p>
    <w:p w:rsidR="00B52E62" w:rsidRPr="00873D99" w:rsidRDefault="009F67D6" w:rsidP="00F0026D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3) наличие и количество случаев обжалования - доля обоснованных жалоб к общему количеству обслуженных потребителей по данному виду услуг, доля обоснованных жалоб, рассмотренных и удовлетворенных в установленный срок, доля потребителей, удовлетворенных существующим порядком и сроками обжалования. </w:t>
      </w:r>
    </w:p>
    <w:p w:rsidR="00F0026D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2.14. Предоставление муниципальной услуги в электронной форме, </w:t>
      </w:r>
    </w:p>
    <w:p w:rsidR="00B52E62" w:rsidRPr="00873D99" w:rsidRDefault="009F67D6" w:rsidP="00F0026D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осуществляется в порядке и сроки, установленные в соответствии с Федеральным законом 27 июля 2010 года № 210-ФЗ «Об организации предоставления государственных и муниципальных услуг». </w:t>
      </w:r>
    </w:p>
    <w:p w:rsidR="00F0026D" w:rsidRPr="00873D99" w:rsidRDefault="00F0026D" w:rsidP="00B52E62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B52E62" w:rsidRPr="00873D99" w:rsidRDefault="009F67D6" w:rsidP="00B52E6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873D99">
        <w:rPr>
          <w:b/>
          <w:bCs/>
          <w:sz w:val="28"/>
          <w:szCs w:val="28"/>
        </w:rPr>
        <w:t xml:space="preserve">3. </w:t>
      </w:r>
      <w:r w:rsidR="00C01C02" w:rsidRPr="00873D99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0026D" w:rsidRPr="00873D99" w:rsidRDefault="00F0026D" w:rsidP="00B52E62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B52E62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актов, регулирующих </w:t>
      </w:r>
      <w:r w:rsidRPr="00873D99">
        <w:rPr>
          <w:sz w:val="28"/>
          <w:szCs w:val="28"/>
        </w:rPr>
        <w:lastRenderedPageBreak/>
        <w:t xml:space="preserve">отношения, возникающие в связи с предоставлением муниципальных услуг. Последовательность административных процедур, выполняемых при предоставлении муниципальной услуги, отражена в блок-схеме согласно приложению № 2 к настоящему Регламенту. В рамках предоставления муниципальной услуги осуществляется выполнение следующих административных процедур: </w:t>
      </w:r>
    </w:p>
    <w:p w:rsidR="00B52E62" w:rsidRPr="00873D99" w:rsidRDefault="00735B93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-     п</w:t>
      </w:r>
      <w:r w:rsidR="009F67D6" w:rsidRPr="00873D99">
        <w:rPr>
          <w:sz w:val="28"/>
          <w:szCs w:val="28"/>
        </w:rPr>
        <w:t xml:space="preserve">рием и регистрация заявления о получении муниципальной услуги с пакетом документов; </w:t>
      </w:r>
    </w:p>
    <w:p w:rsidR="00B52E62" w:rsidRPr="00873D99" w:rsidRDefault="00735B93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-</w:t>
      </w:r>
      <w:r w:rsidR="009F67D6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>п</w:t>
      </w:r>
      <w:r w:rsidR="009F67D6" w:rsidRPr="00873D99">
        <w:rPr>
          <w:sz w:val="28"/>
          <w:szCs w:val="28"/>
        </w:rPr>
        <w:t xml:space="preserve">олучение </w:t>
      </w:r>
      <w:r w:rsidR="00F0026D" w:rsidRPr="00873D99">
        <w:rPr>
          <w:sz w:val="28"/>
          <w:szCs w:val="28"/>
        </w:rPr>
        <w:t>Администрацией Семикаракорского городского поселения</w:t>
      </w:r>
      <w:r w:rsidR="009F67D6" w:rsidRPr="00873D99">
        <w:rPr>
          <w:sz w:val="28"/>
          <w:szCs w:val="28"/>
        </w:rPr>
        <w:t xml:space="preserve"> необходимых документов в рамках межведомственного информационного взаимодействия и завершение формирования пакета документов; </w:t>
      </w:r>
    </w:p>
    <w:p w:rsidR="00B52E62" w:rsidRPr="00873D99" w:rsidRDefault="00735B93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-</w:t>
      </w:r>
      <w:r w:rsidR="009F67D6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 xml:space="preserve">  п</w:t>
      </w:r>
      <w:r w:rsidR="009F67D6" w:rsidRPr="00873D99">
        <w:rPr>
          <w:sz w:val="28"/>
          <w:szCs w:val="28"/>
        </w:rPr>
        <w:t xml:space="preserve">роверка </w:t>
      </w:r>
      <w:r w:rsidR="00FF78C1" w:rsidRPr="00873D99">
        <w:rPr>
          <w:sz w:val="28"/>
          <w:szCs w:val="28"/>
        </w:rPr>
        <w:t>специалистом Администрации Семикаракорского городского поселения</w:t>
      </w:r>
      <w:r w:rsidR="009F67D6" w:rsidRPr="00873D99">
        <w:rPr>
          <w:sz w:val="28"/>
          <w:szCs w:val="28"/>
        </w:rPr>
        <w:t xml:space="preserve"> предоставленного пакета документов и принятие </w:t>
      </w:r>
      <w:r w:rsidR="00FF78C1" w:rsidRPr="00873D99">
        <w:rPr>
          <w:sz w:val="28"/>
          <w:szCs w:val="28"/>
        </w:rPr>
        <w:t xml:space="preserve">Администрацией Семикаракорского городского поселения </w:t>
      </w:r>
      <w:r w:rsidR="009F67D6" w:rsidRPr="00873D99">
        <w:rPr>
          <w:sz w:val="28"/>
          <w:szCs w:val="28"/>
        </w:rPr>
        <w:t xml:space="preserve">решения по вопросу перезаключения договора аренды муниципального имущества (за исключением земельных участков) на новый срок; </w:t>
      </w:r>
    </w:p>
    <w:p w:rsidR="00B52E62" w:rsidRPr="00873D99" w:rsidRDefault="00735B93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-</w:t>
      </w:r>
      <w:r w:rsidR="009F67D6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>п</w:t>
      </w:r>
      <w:r w:rsidR="009F67D6" w:rsidRPr="00873D99">
        <w:rPr>
          <w:sz w:val="28"/>
          <w:szCs w:val="28"/>
        </w:rPr>
        <w:t xml:space="preserve">одготовка дополнительного соглашения к договору аренды либо мотивированного отказа в перезаключении договора аренды на новый срок; </w:t>
      </w:r>
    </w:p>
    <w:p w:rsidR="00F4399D" w:rsidRPr="00873D99" w:rsidRDefault="00735B93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-    </w:t>
      </w:r>
      <w:r w:rsidR="009F67D6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>в</w:t>
      </w:r>
      <w:r w:rsidR="009F67D6" w:rsidRPr="00873D99">
        <w:rPr>
          <w:sz w:val="28"/>
          <w:szCs w:val="28"/>
        </w:rPr>
        <w:t>ыдача результатов Заявителю</w:t>
      </w:r>
      <w:r w:rsidR="00F4399D" w:rsidRPr="00873D99">
        <w:rPr>
          <w:sz w:val="28"/>
          <w:szCs w:val="28"/>
        </w:rPr>
        <w:t>.</w:t>
      </w:r>
    </w:p>
    <w:p w:rsidR="002372E3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>3.1. Административная процедура - прием и регистрация заявления о получении муниципальной услуги с пакетом документов.</w:t>
      </w:r>
    </w:p>
    <w:p w:rsidR="009F67D6" w:rsidRPr="00873D99" w:rsidRDefault="009F67D6" w:rsidP="00B52E62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  <w:proofErr w:type="gramStart"/>
      <w:r w:rsidRPr="00873D99">
        <w:rPr>
          <w:sz w:val="28"/>
          <w:szCs w:val="28"/>
        </w:rPr>
        <w:t xml:space="preserve">Процесс оказания муниципальной услуги начинается с обращения Заявителя о предоставлении муниципальной услуги «Заключение договоров аренды муниципального имущества (за исключением земельных участков) на новый срок» </w:t>
      </w:r>
      <w:r w:rsidR="002372E3" w:rsidRPr="00873D99">
        <w:rPr>
          <w:sz w:val="28"/>
          <w:szCs w:val="28"/>
        </w:rPr>
        <w:t>к специалисту Администрации Семикаракорского городского поселения (далее Специалист)</w:t>
      </w:r>
      <w:r w:rsidRPr="00873D99">
        <w:rPr>
          <w:sz w:val="28"/>
          <w:szCs w:val="28"/>
        </w:rPr>
        <w:t xml:space="preserve"> с письменным заявлением и приложенным к нему пакетом документов.. При наличии всех указанных в пункте 2.6.1. настоящего Регламента документов, обязанность по предоставлению которых возложена на Заявителя, </w:t>
      </w:r>
      <w:r w:rsidR="002372E3" w:rsidRPr="00873D99">
        <w:rPr>
          <w:sz w:val="28"/>
          <w:szCs w:val="28"/>
        </w:rPr>
        <w:t>специалист</w:t>
      </w:r>
      <w:r w:rsidRPr="00873D99">
        <w:rPr>
          <w:sz w:val="28"/>
          <w:szCs w:val="28"/>
        </w:rPr>
        <w:t xml:space="preserve"> осуществляет</w:t>
      </w:r>
      <w:proofErr w:type="gramEnd"/>
      <w:r w:rsidRPr="00873D99">
        <w:rPr>
          <w:sz w:val="28"/>
          <w:szCs w:val="28"/>
        </w:rPr>
        <w:t xml:space="preserve"> визуальный контроль документов, указанных в пункте 2.6.1. настоящего Регламента, обязанность по предоставлению которых возложена на Заявителя, проверяет правильность заполнения заявления, осуществляет прием документов в установленном порядке. Заявитель по собственной инициативе может </w:t>
      </w:r>
      <w:proofErr w:type="gramStart"/>
      <w:r w:rsidRPr="00873D99">
        <w:rPr>
          <w:sz w:val="28"/>
          <w:szCs w:val="28"/>
        </w:rPr>
        <w:t>предоставить дополнительные документы</w:t>
      </w:r>
      <w:proofErr w:type="gramEnd"/>
      <w:r w:rsidRPr="00873D99">
        <w:rPr>
          <w:sz w:val="28"/>
          <w:szCs w:val="28"/>
        </w:rPr>
        <w:t xml:space="preserve">. </w:t>
      </w:r>
      <w:proofErr w:type="gramStart"/>
      <w:r w:rsidRPr="00873D99">
        <w:rPr>
          <w:sz w:val="28"/>
          <w:szCs w:val="28"/>
        </w:rPr>
        <w:t xml:space="preserve">При предъявлении физическим лицом документа, удостоверяющего личность, </w:t>
      </w:r>
      <w:r w:rsidR="002372E3" w:rsidRPr="00873D99">
        <w:rPr>
          <w:sz w:val="28"/>
          <w:szCs w:val="28"/>
        </w:rPr>
        <w:t>Специалист</w:t>
      </w:r>
      <w:r w:rsidRPr="00873D99">
        <w:rPr>
          <w:sz w:val="28"/>
          <w:szCs w:val="28"/>
        </w:rPr>
        <w:t xml:space="preserve"> проверяет срок действия документа, наличие записи об органе, выдавшем документ, дату выдачи, подпись и фамилию должностного лица, оттиск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услуги, проверяет полномочия представителя Заявителя (если обращение по доверенности), удостоверяется, что в заявлении и прилагаемых к нему документах</w:t>
      </w:r>
      <w:proofErr w:type="gramEnd"/>
      <w:r w:rsidRPr="00873D99">
        <w:rPr>
          <w:sz w:val="28"/>
          <w:szCs w:val="28"/>
        </w:rPr>
        <w:t xml:space="preserve"> нет неоговоренных исправлений, серьезных повреждений, не позволяющих однозначно истолковать их содержание. При наличии оснований для отказа в приеме документов, изложенных в пункте 2.7. настоящего Регламента, </w:t>
      </w:r>
      <w:r w:rsidR="002372E3" w:rsidRPr="00873D99">
        <w:rPr>
          <w:sz w:val="28"/>
          <w:szCs w:val="28"/>
        </w:rPr>
        <w:t>С</w:t>
      </w:r>
      <w:r w:rsidRPr="00873D99">
        <w:rPr>
          <w:sz w:val="28"/>
          <w:szCs w:val="28"/>
        </w:rPr>
        <w:t xml:space="preserve">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 Если недостатки, </w:t>
      </w:r>
      <w:r w:rsidRPr="00873D99">
        <w:rPr>
          <w:sz w:val="28"/>
          <w:szCs w:val="28"/>
        </w:rPr>
        <w:lastRenderedPageBreak/>
        <w:t xml:space="preserve">препятствующие приему документов, допустимо устранить в процессе приема, они устраняются незамедлительно, а если такие недостатки невозможно устранить сразу, то Заявителю отказывается в приеме заявления и разъясняется право, при укомплектовании пакета документов и устранении выявленных недостатков, обратиться повторно для получения муниципальной услуги. </w:t>
      </w:r>
    </w:p>
    <w:p w:rsidR="002372E3" w:rsidRPr="00873D99" w:rsidRDefault="009F67D6" w:rsidP="00CC3F7F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В случае отсутствия замечаний к предоставленным документам, </w:t>
      </w:r>
      <w:r w:rsidR="002372E3" w:rsidRPr="00873D99">
        <w:rPr>
          <w:sz w:val="28"/>
          <w:szCs w:val="28"/>
        </w:rPr>
        <w:t>С</w:t>
      </w:r>
      <w:r w:rsidRPr="00873D99">
        <w:rPr>
          <w:sz w:val="28"/>
          <w:szCs w:val="28"/>
        </w:rPr>
        <w:t xml:space="preserve">пециалист осуществляет необходимые действия для регистрации поданного заявления с пакетом документов. </w:t>
      </w:r>
    </w:p>
    <w:p w:rsidR="002E5BA0" w:rsidRPr="00873D99" w:rsidRDefault="009F67D6" w:rsidP="00CC3F7F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  <w:r w:rsidR="002372E3" w:rsidRPr="00873D99">
        <w:rPr>
          <w:sz w:val="28"/>
          <w:szCs w:val="28"/>
        </w:rPr>
        <w:tab/>
      </w:r>
      <w:r w:rsidRPr="00873D99">
        <w:rPr>
          <w:sz w:val="28"/>
          <w:szCs w:val="28"/>
        </w:rPr>
        <w:t>Результатом административной процедуры является прием заявления о предоставлении муниципальной услуги «Заключение договоров аренды муниципального имущества (за исключением земельных участков) на новый срок» и приложенного к нему пакета документов, либо отказ в приеме заявления и документов. Максимальная продолжительность административной</w:t>
      </w:r>
      <w:r w:rsidR="008D5770" w:rsidRPr="00873D99">
        <w:rPr>
          <w:sz w:val="28"/>
          <w:szCs w:val="28"/>
        </w:rPr>
        <w:t xml:space="preserve"> процедуры не должна превышать 1</w:t>
      </w:r>
      <w:r w:rsidRPr="00873D99">
        <w:rPr>
          <w:sz w:val="28"/>
          <w:szCs w:val="28"/>
        </w:rPr>
        <w:t xml:space="preserve">5 минут. </w:t>
      </w:r>
    </w:p>
    <w:p w:rsidR="004818FF" w:rsidRPr="00873D99" w:rsidRDefault="002E5BA0" w:rsidP="00CC3F7F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ab/>
      </w:r>
      <w:r w:rsidR="009F67D6" w:rsidRPr="00873D99">
        <w:rPr>
          <w:sz w:val="28"/>
          <w:szCs w:val="28"/>
        </w:rPr>
        <w:t>3.</w:t>
      </w:r>
      <w:r w:rsidRPr="00873D99">
        <w:rPr>
          <w:sz w:val="28"/>
          <w:szCs w:val="28"/>
        </w:rPr>
        <w:t>2</w:t>
      </w:r>
      <w:r w:rsidR="009F67D6" w:rsidRPr="00873D99">
        <w:rPr>
          <w:sz w:val="28"/>
          <w:szCs w:val="28"/>
        </w:rPr>
        <w:t xml:space="preserve">. Административная процедура – подготовка дополнительного соглашения к договору аренды либо мотивированного отказа в перезаключении договора аренды на новый срок. Основанием для начала процедуры является принятое решение </w:t>
      </w:r>
      <w:r w:rsidRPr="00873D99">
        <w:rPr>
          <w:sz w:val="28"/>
          <w:szCs w:val="28"/>
        </w:rPr>
        <w:t>Администрацией Семикаракорского городского поселения</w:t>
      </w:r>
      <w:r w:rsidR="009F67D6" w:rsidRPr="00873D99">
        <w:rPr>
          <w:sz w:val="28"/>
          <w:szCs w:val="28"/>
        </w:rPr>
        <w:t xml:space="preserve"> о предоставлении Заявителю муниципальной услуги, либо об отказе в ее представлении. </w:t>
      </w:r>
      <w:proofErr w:type="gramStart"/>
      <w:r w:rsidR="009F67D6" w:rsidRPr="00873D99">
        <w:rPr>
          <w:sz w:val="28"/>
          <w:szCs w:val="28"/>
        </w:rPr>
        <w:t xml:space="preserve">Должностное лицо </w:t>
      </w:r>
      <w:r w:rsidRPr="00873D99">
        <w:rPr>
          <w:sz w:val="28"/>
          <w:szCs w:val="28"/>
        </w:rPr>
        <w:t xml:space="preserve">Администрации Семикаракорского городского поселения </w:t>
      </w:r>
      <w:r w:rsidR="009F67D6" w:rsidRPr="00873D99">
        <w:rPr>
          <w:sz w:val="28"/>
          <w:szCs w:val="28"/>
        </w:rPr>
        <w:t>в срок не более 30 календарных дней со дня поступления пакета документов с приложением заявления о заключении договора аренды муниципального имущества (за исключением земельных участков) на новый срок осуществляет подготовку: - либо мотивир</w:t>
      </w:r>
      <w:r w:rsidRPr="00873D99">
        <w:rPr>
          <w:sz w:val="28"/>
          <w:szCs w:val="28"/>
        </w:rPr>
        <w:t>ованного письменного отказа,</w:t>
      </w:r>
      <w:r w:rsidR="009F67D6" w:rsidRPr="00873D99">
        <w:rPr>
          <w:sz w:val="28"/>
          <w:szCs w:val="28"/>
        </w:rPr>
        <w:t xml:space="preserve"> - либо проекта дополнительного соглашения к договору аренды муниципального имущества (за исключением земельных участков) о продлении договора аренды на новый срок</w:t>
      </w:r>
      <w:proofErr w:type="gramEnd"/>
      <w:r w:rsidR="009F67D6" w:rsidRPr="00873D99">
        <w:rPr>
          <w:sz w:val="28"/>
          <w:szCs w:val="28"/>
        </w:rPr>
        <w:t xml:space="preserve">. После чего подготовленный проект дополнительного соглашения проходит согласование с </w:t>
      </w:r>
      <w:r w:rsidR="00044561" w:rsidRPr="00873D99">
        <w:rPr>
          <w:sz w:val="28"/>
          <w:szCs w:val="28"/>
        </w:rPr>
        <w:t>главным специалистом по правовой работе - юристом Администрации Семикаракорского городского поселения</w:t>
      </w:r>
      <w:r w:rsidR="009F67D6" w:rsidRPr="00873D99">
        <w:rPr>
          <w:sz w:val="28"/>
          <w:szCs w:val="28"/>
        </w:rPr>
        <w:t xml:space="preserve"> и направляется на подпись </w:t>
      </w:r>
      <w:r w:rsidR="00044561" w:rsidRPr="00873D99">
        <w:rPr>
          <w:sz w:val="28"/>
          <w:szCs w:val="28"/>
        </w:rPr>
        <w:t>Главе Администрации Семикаракорского городского поселения</w:t>
      </w:r>
      <w:r w:rsidR="009F67D6" w:rsidRPr="00873D99">
        <w:rPr>
          <w:sz w:val="28"/>
          <w:szCs w:val="28"/>
        </w:rPr>
        <w:t xml:space="preserve">. После подписания дополнительного соглашения </w:t>
      </w:r>
      <w:r w:rsidR="00044561" w:rsidRPr="00873D99">
        <w:rPr>
          <w:sz w:val="28"/>
          <w:szCs w:val="28"/>
        </w:rPr>
        <w:t>Главой Администрации Семикаракорского городского поселения</w:t>
      </w:r>
      <w:r w:rsidR="009F67D6" w:rsidRPr="00873D99">
        <w:rPr>
          <w:sz w:val="28"/>
          <w:szCs w:val="28"/>
        </w:rPr>
        <w:t xml:space="preserve">, Заявитель приглашается в </w:t>
      </w:r>
      <w:r w:rsidR="00044561" w:rsidRPr="00873D99">
        <w:rPr>
          <w:sz w:val="28"/>
          <w:szCs w:val="28"/>
        </w:rPr>
        <w:t xml:space="preserve">Администрацию Семикаракорского городского поселения </w:t>
      </w:r>
      <w:r w:rsidR="009F67D6" w:rsidRPr="00873D99">
        <w:rPr>
          <w:sz w:val="28"/>
          <w:szCs w:val="28"/>
        </w:rPr>
        <w:t xml:space="preserve">для заключения дополнительного соглашения. Результатом административной процедуры является заключение дополнительного соглашения к договору аренды муниципального имущества о продлении договора аренды на новый срок,  либо мотивированного письменного отказа с пакетом документов. </w:t>
      </w:r>
    </w:p>
    <w:p w:rsidR="004818FF" w:rsidRPr="00873D99" w:rsidRDefault="00044561" w:rsidP="00CC3F7F">
      <w:pPr>
        <w:pStyle w:val="Default"/>
        <w:jc w:val="both"/>
        <w:rPr>
          <w:sz w:val="28"/>
          <w:szCs w:val="28"/>
        </w:rPr>
      </w:pPr>
      <w:r w:rsidRPr="00873D99">
        <w:rPr>
          <w:sz w:val="28"/>
          <w:szCs w:val="28"/>
        </w:rPr>
        <w:tab/>
      </w:r>
      <w:r w:rsidR="009F67D6" w:rsidRPr="00873D99">
        <w:rPr>
          <w:sz w:val="28"/>
          <w:szCs w:val="28"/>
        </w:rPr>
        <w:t>3.</w:t>
      </w:r>
      <w:r w:rsidR="00735B93" w:rsidRPr="00873D99">
        <w:rPr>
          <w:sz w:val="28"/>
          <w:szCs w:val="28"/>
        </w:rPr>
        <w:t>3</w:t>
      </w:r>
      <w:r w:rsidR="009F67D6" w:rsidRPr="00873D99">
        <w:rPr>
          <w:sz w:val="28"/>
          <w:szCs w:val="28"/>
        </w:rPr>
        <w:t xml:space="preserve">. Административная процедура – выдача результатов Заявителю в </w:t>
      </w:r>
      <w:r w:rsidRPr="00873D99">
        <w:rPr>
          <w:sz w:val="28"/>
          <w:szCs w:val="28"/>
        </w:rPr>
        <w:t>Администрации Семикаракорского городского поселения</w:t>
      </w:r>
      <w:r w:rsidR="00400F80" w:rsidRPr="00873D99">
        <w:rPr>
          <w:sz w:val="28"/>
          <w:szCs w:val="28"/>
        </w:rPr>
        <w:t>.</w:t>
      </w:r>
      <w:r w:rsidRPr="00873D99">
        <w:rPr>
          <w:sz w:val="28"/>
          <w:szCs w:val="28"/>
        </w:rPr>
        <w:t xml:space="preserve"> </w:t>
      </w:r>
      <w:r w:rsidR="009F67D6" w:rsidRPr="00873D99">
        <w:rPr>
          <w:sz w:val="28"/>
          <w:szCs w:val="28"/>
        </w:rPr>
        <w:t xml:space="preserve">Основанием для начала процедуры является подписание дополнительного соглашения к договору аренды муниципального имущества. Должностное лицо </w:t>
      </w:r>
      <w:r w:rsidR="00400F80" w:rsidRPr="00873D99">
        <w:rPr>
          <w:sz w:val="28"/>
          <w:szCs w:val="28"/>
        </w:rPr>
        <w:t>Администрации Семикаракорского городского поселения</w:t>
      </w:r>
      <w:r w:rsidR="009F67D6" w:rsidRPr="00873D99">
        <w:rPr>
          <w:sz w:val="28"/>
          <w:szCs w:val="28"/>
        </w:rPr>
        <w:t>, ответственное за выдачу результатов предоставления муниципальной услуги, после подписания дополнительного соглашения, выдает Заявителю под роспись необходимое количество документов</w:t>
      </w:r>
      <w:r w:rsidR="00400F80" w:rsidRPr="00873D99">
        <w:rPr>
          <w:sz w:val="28"/>
          <w:szCs w:val="28"/>
        </w:rPr>
        <w:t xml:space="preserve">. </w:t>
      </w:r>
      <w:r w:rsidR="009F67D6" w:rsidRPr="00873D99">
        <w:rPr>
          <w:sz w:val="28"/>
          <w:szCs w:val="28"/>
        </w:rPr>
        <w:t xml:space="preserve">Результатом административной процедуры является выдача Заявителю дополнительного соглашения о </w:t>
      </w:r>
      <w:r w:rsidR="009F67D6" w:rsidRPr="00873D99">
        <w:rPr>
          <w:sz w:val="28"/>
          <w:szCs w:val="28"/>
        </w:rPr>
        <w:lastRenderedPageBreak/>
        <w:t xml:space="preserve">продлении договора аренды муниципального имущества на новый срок, либо мотивированного письменного отказа в перезаключении договора. </w:t>
      </w:r>
    </w:p>
    <w:p w:rsidR="004818FF" w:rsidRPr="00873D99" w:rsidRDefault="004818FF" w:rsidP="00CC3F7F">
      <w:pPr>
        <w:pStyle w:val="Default"/>
        <w:jc w:val="both"/>
        <w:rPr>
          <w:sz w:val="28"/>
          <w:szCs w:val="28"/>
        </w:rPr>
      </w:pPr>
    </w:p>
    <w:p w:rsidR="004818FF" w:rsidRPr="00873D99" w:rsidRDefault="009F67D6" w:rsidP="00FF78C1">
      <w:pPr>
        <w:pStyle w:val="Default"/>
        <w:jc w:val="center"/>
        <w:rPr>
          <w:b/>
          <w:bCs/>
          <w:sz w:val="28"/>
          <w:szCs w:val="28"/>
        </w:rPr>
      </w:pPr>
      <w:r w:rsidRPr="00873D99">
        <w:rPr>
          <w:b/>
          <w:bCs/>
          <w:sz w:val="28"/>
          <w:szCs w:val="28"/>
        </w:rPr>
        <w:t xml:space="preserve">4. </w:t>
      </w:r>
      <w:r w:rsidR="00735B93" w:rsidRPr="00873D99">
        <w:rPr>
          <w:b/>
          <w:bCs/>
          <w:sz w:val="28"/>
          <w:szCs w:val="28"/>
        </w:rPr>
        <w:t>Ф</w:t>
      </w:r>
      <w:r w:rsidRPr="00873D99">
        <w:rPr>
          <w:b/>
          <w:bCs/>
          <w:sz w:val="28"/>
          <w:szCs w:val="28"/>
        </w:rPr>
        <w:t xml:space="preserve">ормы </w:t>
      </w:r>
      <w:proofErr w:type="gramStart"/>
      <w:r w:rsidRPr="00873D99">
        <w:rPr>
          <w:b/>
          <w:bCs/>
          <w:sz w:val="28"/>
          <w:szCs w:val="28"/>
        </w:rPr>
        <w:t>контроля за</w:t>
      </w:r>
      <w:proofErr w:type="gramEnd"/>
      <w:r w:rsidRPr="00873D99">
        <w:rPr>
          <w:b/>
          <w:bCs/>
          <w:sz w:val="28"/>
          <w:szCs w:val="28"/>
        </w:rPr>
        <w:t xml:space="preserve"> исполнени</w:t>
      </w:r>
      <w:r w:rsidR="00FF78C1" w:rsidRPr="00873D99">
        <w:rPr>
          <w:b/>
          <w:bCs/>
          <w:sz w:val="28"/>
          <w:szCs w:val="28"/>
        </w:rPr>
        <w:t>ем административного регламента</w:t>
      </w:r>
    </w:p>
    <w:p w:rsidR="004818FF" w:rsidRPr="00873D99" w:rsidRDefault="004818FF" w:rsidP="00FF78C1">
      <w:pPr>
        <w:pStyle w:val="Default"/>
        <w:jc w:val="center"/>
        <w:rPr>
          <w:b/>
          <w:bCs/>
          <w:sz w:val="28"/>
          <w:szCs w:val="28"/>
        </w:rPr>
      </w:pP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4.1. Текущий </w:t>
      </w:r>
      <w:proofErr w:type="gramStart"/>
      <w:r w:rsidRPr="00873D99">
        <w:rPr>
          <w:sz w:val="28"/>
          <w:szCs w:val="28"/>
        </w:rPr>
        <w:t>контроль за</w:t>
      </w:r>
      <w:proofErr w:type="gramEnd"/>
      <w:r w:rsidRPr="00873D99">
        <w:rPr>
          <w:sz w:val="28"/>
          <w:szCs w:val="28"/>
        </w:rPr>
        <w:t xml:space="preserve"> соблюдением и исполнением должностными лицами </w:t>
      </w:r>
      <w:r w:rsidR="00C91D24" w:rsidRPr="00873D99">
        <w:rPr>
          <w:sz w:val="28"/>
          <w:szCs w:val="28"/>
        </w:rPr>
        <w:t xml:space="preserve">Администрации Семикаракорского городского поселения </w:t>
      </w:r>
      <w:r w:rsidRPr="00873D99">
        <w:rPr>
          <w:sz w:val="28"/>
          <w:szCs w:val="28"/>
        </w:rPr>
        <w:t>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осуществляет заместитель Главы Администрации</w:t>
      </w:r>
      <w:r w:rsidR="00C91D24" w:rsidRPr="00873D99">
        <w:rPr>
          <w:sz w:val="28"/>
          <w:szCs w:val="28"/>
        </w:rPr>
        <w:t xml:space="preserve"> Семикаракорского городского поселения по городскому хозяйству</w:t>
      </w:r>
      <w:r w:rsidRPr="00873D99">
        <w:rPr>
          <w:sz w:val="28"/>
          <w:szCs w:val="28"/>
        </w:rPr>
        <w:t>.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 4.2. Ответственность за решения и действия (бездействие), принимаемые (осуществляемые) в ходе предоставления муниципальной услуги. Ответственные должностные лица </w:t>
      </w:r>
      <w:r w:rsidR="00C91D24" w:rsidRPr="00873D99">
        <w:rPr>
          <w:sz w:val="28"/>
          <w:szCs w:val="28"/>
        </w:rPr>
        <w:t>Администрации Семикаракорского городского поселения</w:t>
      </w:r>
      <w:r w:rsidRPr="00873D99">
        <w:rPr>
          <w:sz w:val="28"/>
          <w:szCs w:val="28"/>
        </w:rPr>
        <w:t xml:space="preserve">, указанные в настоящем Регламенте, несут персональную ответственность за решения и действия (бездействие), принимаемые (осуществляемые) в ходе предоставления муниципальной услуги.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4.3. Специалист </w:t>
      </w:r>
      <w:r w:rsidR="00C91D24" w:rsidRPr="00873D99">
        <w:rPr>
          <w:sz w:val="28"/>
          <w:szCs w:val="28"/>
        </w:rPr>
        <w:t>Администрации Семикаракорского городского поселения</w:t>
      </w:r>
      <w:r w:rsidRPr="00873D99">
        <w:rPr>
          <w:sz w:val="28"/>
          <w:szCs w:val="28"/>
        </w:rPr>
        <w:t xml:space="preserve">, осуществляющий информирование по вопросам предоставления муниципальной услуги, а также прием документов, рассмотрение заявлений, несет персональную ответственность за соблюдение порядка информирования, приема и срока рассмотрения документов, а также за соответствие результатов рассмотрения заявления требованиям законодательства Российской Федерации.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4.4. Специалист </w:t>
      </w:r>
      <w:r w:rsidR="00C91D24" w:rsidRPr="00873D99">
        <w:rPr>
          <w:sz w:val="28"/>
          <w:szCs w:val="28"/>
        </w:rPr>
        <w:t>Администрации Семикаракорского городского поселения</w:t>
      </w:r>
      <w:r w:rsidRPr="00873D99">
        <w:rPr>
          <w:sz w:val="28"/>
          <w:szCs w:val="28"/>
        </w:rPr>
        <w:t xml:space="preserve">, уполномоченный на оформление документов в процессе предоставления муниципальной услуги, несет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4.5. </w:t>
      </w:r>
      <w:proofErr w:type="gramStart"/>
      <w:r w:rsidRPr="00873D99">
        <w:rPr>
          <w:sz w:val="28"/>
          <w:szCs w:val="28"/>
        </w:rPr>
        <w:t>Контроль за</w:t>
      </w:r>
      <w:proofErr w:type="gramEnd"/>
      <w:r w:rsidRPr="00873D9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Заявителя, а также рассмотрение, принятие решений и подготовку ответа на обращение Заявителя, содержащее жалобу на решение должностного лица.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4.6. В случае выявления нарушений прав Заявителя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CC3F7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4.7.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 </w:t>
      </w:r>
    </w:p>
    <w:p w:rsidR="004818FF" w:rsidRPr="00873D99" w:rsidRDefault="004818FF" w:rsidP="004818FF">
      <w:pPr>
        <w:pStyle w:val="Default"/>
        <w:ind w:firstLine="708"/>
        <w:jc w:val="both"/>
        <w:rPr>
          <w:sz w:val="28"/>
          <w:szCs w:val="28"/>
        </w:rPr>
      </w:pPr>
    </w:p>
    <w:p w:rsidR="004818FF" w:rsidRPr="00873D99" w:rsidRDefault="009F67D6" w:rsidP="00FF78C1">
      <w:pPr>
        <w:pStyle w:val="Default"/>
        <w:jc w:val="center"/>
        <w:rPr>
          <w:b/>
          <w:bCs/>
          <w:sz w:val="28"/>
          <w:szCs w:val="28"/>
        </w:rPr>
      </w:pPr>
      <w:r w:rsidRPr="00873D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FF78C1" w:rsidRPr="00873D99">
        <w:rPr>
          <w:b/>
          <w:bCs/>
          <w:sz w:val="28"/>
          <w:szCs w:val="28"/>
        </w:rPr>
        <w:t>, либо муниципального служащего</w:t>
      </w:r>
    </w:p>
    <w:p w:rsidR="004818FF" w:rsidRPr="00873D99" w:rsidRDefault="004818FF" w:rsidP="00CC3F7F">
      <w:pPr>
        <w:pStyle w:val="Default"/>
        <w:jc w:val="both"/>
        <w:rPr>
          <w:b/>
          <w:bCs/>
          <w:sz w:val="28"/>
          <w:szCs w:val="28"/>
        </w:rPr>
      </w:pP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b/>
          <w:bCs/>
          <w:sz w:val="28"/>
          <w:szCs w:val="28"/>
        </w:rPr>
        <w:lastRenderedPageBreak/>
        <w:t xml:space="preserve"> </w:t>
      </w:r>
      <w:r w:rsidRPr="00873D99">
        <w:rPr>
          <w:sz w:val="28"/>
          <w:szCs w:val="28"/>
        </w:rPr>
        <w:t xml:space="preserve">5.1. Заинтересованные лица имеют право обжаловать действия (бездействие) должностных лиц, принимающих участие в предоставлении муниципальной услуги, а также решения, принимаемые в процессе предоставления муниципальной услуги. Жалоба подается на бумажном носителе либо в электронной форме в </w:t>
      </w:r>
      <w:r w:rsidR="00C91D24" w:rsidRPr="00873D99">
        <w:rPr>
          <w:sz w:val="28"/>
          <w:szCs w:val="28"/>
        </w:rPr>
        <w:t>Администрацию Семикаракорского городского поселения</w:t>
      </w:r>
      <w:r w:rsidRPr="00873D99">
        <w:rPr>
          <w:sz w:val="28"/>
          <w:szCs w:val="28"/>
        </w:rPr>
        <w:t xml:space="preserve">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5.2. Жалоба должна содержать: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5.2.1.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5.2.2. </w:t>
      </w:r>
      <w:proofErr w:type="gramStart"/>
      <w:r w:rsidRPr="00873D99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</w:t>
      </w:r>
      <w:proofErr w:type="gramEnd"/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5.2.3.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9F67D6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5.2.4.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5.3. </w:t>
      </w:r>
      <w:proofErr w:type="gramStart"/>
      <w:r w:rsidRPr="00873D99">
        <w:rPr>
          <w:sz w:val="28"/>
          <w:szCs w:val="28"/>
        </w:rPr>
        <w:t xml:space="preserve">Жалоба, поступившая в </w:t>
      </w:r>
      <w:r w:rsidR="00C91D24" w:rsidRPr="00873D99">
        <w:rPr>
          <w:sz w:val="28"/>
          <w:szCs w:val="28"/>
        </w:rPr>
        <w:t>Администрацию Семикаракорского городского поселения</w:t>
      </w:r>
      <w:r w:rsidRPr="00873D99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300854" w:rsidRPr="00873D99">
        <w:rPr>
          <w:sz w:val="28"/>
          <w:szCs w:val="28"/>
        </w:rPr>
        <w:t xml:space="preserve">Администрации Семикаракорского городского поселения </w:t>
      </w:r>
      <w:r w:rsidRPr="00873D99">
        <w:rPr>
          <w:sz w:val="28"/>
          <w:szCs w:val="28"/>
        </w:rPr>
        <w:t>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</w:t>
      </w:r>
      <w:proofErr w:type="gramEnd"/>
      <w:r w:rsidRPr="00873D99">
        <w:rPr>
          <w:sz w:val="28"/>
          <w:szCs w:val="28"/>
        </w:rPr>
        <w:t xml:space="preserve"> со дня ее регистрации. </w:t>
      </w:r>
    </w:p>
    <w:p w:rsidR="004818F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5.4. По результатам рассмотрения жалобы </w:t>
      </w:r>
      <w:r w:rsidR="00300854" w:rsidRPr="00873D99">
        <w:rPr>
          <w:sz w:val="28"/>
          <w:szCs w:val="28"/>
        </w:rPr>
        <w:t xml:space="preserve">Администрация Семикаракорского городского поселения </w:t>
      </w:r>
      <w:r w:rsidRPr="00873D99">
        <w:rPr>
          <w:sz w:val="28"/>
          <w:szCs w:val="28"/>
        </w:rPr>
        <w:t xml:space="preserve">принимает одно из следующих решений: удовлетворяет жалобу либо отказывает в удовлетворении жалобы. </w:t>
      </w:r>
    </w:p>
    <w:p w:rsidR="00CC3F7F" w:rsidRPr="00873D99" w:rsidRDefault="009F67D6" w:rsidP="004818FF">
      <w:pPr>
        <w:pStyle w:val="Default"/>
        <w:ind w:firstLine="708"/>
        <w:jc w:val="both"/>
        <w:rPr>
          <w:sz w:val="28"/>
          <w:szCs w:val="28"/>
        </w:rPr>
      </w:pPr>
      <w:r w:rsidRPr="00873D99">
        <w:rPr>
          <w:sz w:val="28"/>
          <w:szCs w:val="28"/>
        </w:rPr>
        <w:t xml:space="preserve">5.5. Не позднее дня, следующего за днем принятия решения об удовлетворении жалобы либо об отказе в ее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C3F7F" w:rsidRPr="00873D99" w:rsidRDefault="00CC3F7F" w:rsidP="00CC3F7F">
      <w:pPr>
        <w:pStyle w:val="Default"/>
        <w:rPr>
          <w:sz w:val="28"/>
          <w:szCs w:val="28"/>
        </w:rPr>
      </w:pPr>
    </w:p>
    <w:p w:rsidR="00CC3F7F" w:rsidRPr="00873D99" w:rsidRDefault="00CC3F7F" w:rsidP="00CC3F7F">
      <w:pPr>
        <w:pStyle w:val="Default"/>
        <w:rPr>
          <w:sz w:val="28"/>
          <w:szCs w:val="28"/>
        </w:rPr>
      </w:pPr>
    </w:p>
    <w:p w:rsidR="00300854" w:rsidRPr="00873D99" w:rsidRDefault="009F67D6" w:rsidP="00CC3F7F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Заместитель Главы Администрации </w:t>
      </w:r>
    </w:p>
    <w:p w:rsidR="00CC3F7F" w:rsidRPr="00873D99" w:rsidRDefault="00300854" w:rsidP="00CC3F7F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Семикаракорского городского поселения </w:t>
      </w:r>
      <w:r w:rsidR="009F67D6" w:rsidRPr="00873D99">
        <w:rPr>
          <w:sz w:val="28"/>
          <w:szCs w:val="28"/>
        </w:rPr>
        <w:t xml:space="preserve"> </w:t>
      </w:r>
    </w:p>
    <w:p w:rsidR="00300854" w:rsidRPr="00873D99" w:rsidRDefault="00300854" w:rsidP="00CC3F7F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по социальному развитию </w:t>
      </w:r>
    </w:p>
    <w:p w:rsidR="00300854" w:rsidRPr="00873D99" w:rsidRDefault="00300854" w:rsidP="00CC3F7F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>и организационной работе                                                              Г.В.Юсина</w:t>
      </w:r>
    </w:p>
    <w:p w:rsidR="00345467" w:rsidRPr="00873D99" w:rsidRDefault="00873D99" w:rsidP="0034546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45467" w:rsidRPr="00873D99">
        <w:rPr>
          <w:sz w:val="28"/>
          <w:szCs w:val="28"/>
        </w:rPr>
        <w:t xml:space="preserve">риложение № 1 </w:t>
      </w:r>
    </w:p>
    <w:p w:rsidR="00345467" w:rsidRPr="00873D99" w:rsidRDefault="00345467" w:rsidP="00345467">
      <w:pPr>
        <w:pStyle w:val="Default"/>
        <w:jc w:val="right"/>
        <w:rPr>
          <w:sz w:val="28"/>
          <w:szCs w:val="28"/>
        </w:rPr>
      </w:pPr>
      <w:r w:rsidRPr="00873D99">
        <w:rPr>
          <w:sz w:val="28"/>
          <w:szCs w:val="28"/>
        </w:rPr>
        <w:t xml:space="preserve">к Административному регламенту </w:t>
      </w:r>
    </w:p>
    <w:p w:rsidR="00345467" w:rsidRPr="00873D99" w:rsidRDefault="00345467" w:rsidP="00345467">
      <w:pPr>
        <w:pStyle w:val="Default"/>
        <w:jc w:val="right"/>
        <w:rPr>
          <w:sz w:val="28"/>
          <w:szCs w:val="28"/>
        </w:rPr>
      </w:pPr>
      <w:r w:rsidRPr="00873D99">
        <w:rPr>
          <w:sz w:val="28"/>
          <w:szCs w:val="28"/>
        </w:rPr>
        <w:t xml:space="preserve">«Заключение договоров аренды </w:t>
      </w:r>
    </w:p>
    <w:p w:rsidR="00345467" w:rsidRPr="00873D99" w:rsidRDefault="00345467" w:rsidP="00345467">
      <w:pPr>
        <w:pStyle w:val="Default"/>
        <w:jc w:val="right"/>
        <w:rPr>
          <w:sz w:val="28"/>
          <w:szCs w:val="28"/>
        </w:rPr>
      </w:pPr>
      <w:proofErr w:type="gramStart"/>
      <w:r w:rsidRPr="00873D99">
        <w:rPr>
          <w:sz w:val="28"/>
          <w:szCs w:val="28"/>
        </w:rPr>
        <w:t xml:space="preserve">муниципального имущества (за исключением </w:t>
      </w:r>
      <w:proofErr w:type="gramEnd"/>
    </w:p>
    <w:p w:rsidR="00345467" w:rsidRPr="00873D99" w:rsidRDefault="00345467" w:rsidP="00345467">
      <w:pPr>
        <w:pStyle w:val="Default"/>
        <w:jc w:val="right"/>
        <w:rPr>
          <w:sz w:val="28"/>
          <w:szCs w:val="28"/>
        </w:rPr>
      </w:pPr>
      <w:r w:rsidRPr="00873D99">
        <w:rPr>
          <w:sz w:val="28"/>
          <w:szCs w:val="28"/>
        </w:rPr>
        <w:t xml:space="preserve">земельных участков) на новый срок» </w:t>
      </w:r>
    </w:p>
    <w:p w:rsidR="00CC3F7F" w:rsidRPr="00873D99" w:rsidRDefault="00CC3F7F" w:rsidP="00CC3F7F">
      <w:pPr>
        <w:pStyle w:val="Default"/>
        <w:rPr>
          <w:sz w:val="28"/>
          <w:szCs w:val="28"/>
        </w:rPr>
      </w:pPr>
    </w:p>
    <w:p w:rsidR="00345467" w:rsidRPr="00873D99" w:rsidRDefault="00345467" w:rsidP="00CC3F7F">
      <w:pPr>
        <w:pStyle w:val="Default"/>
        <w:rPr>
          <w:sz w:val="28"/>
          <w:szCs w:val="28"/>
        </w:rPr>
      </w:pPr>
    </w:p>
    <w:p w:rsidR="00846F57" w:rsidRPr="00873D99" w:rsidRDefault="00846F57" w:rsidP="00846F57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</w:r>
      <w:r w:rsidRPr="00873D9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5B93" w:rsidRPr="00873D99">
        <w:rPr>
          <w:rFonts w:ascii="Times New Roman" w:hAnsi="Times New Roman" w:cs="Times New Roman"/>
          <w:sz w:val="28"/>
          <w:szCs w:val="28"/>
        </w:rPr>
        <w:t xml:space="preserve">     </w:t>
      </w:r>
      <w:r w:rsidRPr="00873D99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73D99">
        <w:rPr>
          <w:rFonts w:ascii="Times New Roman" w:hAnsi="Times New Roman" w:cs="Times New Roman"/>
          <w:sz w:val="28"/>
          <w:szCs w:val="28"/>
        </w:rPr>
        <w:t>Семи</w:t>
      </w:r>
      <w:r w:rsidRPr="00873D99">
        <w:rPr>
          <w:rFonts w:ascii="Times New Roman" w:hAnsi="Times New Roman" w:cs="Times New Roman"/>
          <w:sz w:val="28"/>
          <w:szCs w:val="28"/>
        </w:rPr>
        <w:t xml:space="preserve">каракорского                         </w:t>
      </w:r>
    </w:p>
    <w:p w:rsidR="001E7E7C" w:rsidRPr="00873D99" w:rsidRDefault="00846F57" w:rsidP="001E7E7C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35B93" w:rsidRPr="00873D99">
        <w:rPr>
          <w:rFonts w:ascii="Times New Roman" w:hAnsi="Times New Roman" w:cs="Times New Roman"/>
          <w:sz w:val="28"/>
          <w:szCs w:val="28"/>
        </w:rPr>
        <w:t xml:space="preserve">  </w:t>
      </w:r>
      <w:r w:rsidR="00873D99">
        <w:rPr>
          <w:rFonts w:ascii="Times New Roman" w:hAnsi="Times New Roman" w:cs="Times New Roman"/>
          <w:sz w:val="28"/>
          <w:szCs w:val="28"/>
        </w:rPr>
        <w:t xml:space="preserve"> </w:t>
      </w:r>
      <w:r w:rsidR="00735B93" w:rsidRPr="00873D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3D99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45467" w:rsidRPr="00873D99" w:rsidRDefault="00345467" w:rsidP="00CC3F7F">
      <w:pPr>
        <w:pStyle w:val="Default"/>
        <w:rPr>
          <w:sz w:val="28"/>
          <w:szCs w:val="28"/>
        </w:rPr>
      </w:pPr>
    </w:p>
    <w:p w:rsidR="00345467" w:rsidRPr="00873D99" w:rsidRDefault="00345467" w:rsidP="00345467">
      <w:pPr>
        <w:pStyle w:val="Default"/>
        <w:jc w:val="center"/>
        <w:rPr>
          <w:sz w:val="28"/>
          <w:szCs w:val="28"/>
        </w:rPr>
      </w:pPr>
      <w:proofErr w:type="gramStart"/>
      <w:r w:rsidRPr="00873D99">
        <w:rPr>
          <w:sz w:val="28"/>
          <w:szCs w:val="28"/>
        </w:rPr>
        <w:t>З</w:t>
      </w:r>
      <w:proofErr w:type="gramEnd"/>
      <w:r w:rsidRPr="00873D99">
        <w:rPr>
          <w:sz w:val="28"/>
          <w:szCs w:val="28"/>
        </w:rPr>
        <w:t xml:space="preserve"> А Я В Л Е Н И Е </w:t>
      </w:r>
    </w:p>
    <w:p w:rsidR="00345467" w:rsidRPr="00873D99" w:rsidRDefault="00345467" w:rsidP="00345467">
      <w:pPr>
        <w:pStyle w:val="Default"/>
        <w:jc w:val="center"/>
        <w:rPr>
          <w:sz w:val="28"/>
          <w:szCs w:val="28"/>
        </w:rPr>
      </w:pPr>
      <w:r w:rsidRPr="00873D99">
        <w:rPr>
          <w:sz w:val="28"/>
          <w:szCs w:val="28"/>
        </w:rPr>
        <w:t>О ЗАКЛЮЧЕНИИ ДОГОВОРА АРЕНДЫ МУНИЦИПАЛЬНОГО ИМУЩЕСТВА (ЗА ИСКЛЮЧЕНИЕМ ЗЕМЕЛЬНЫХ УЧАСТКОВ) НА НОВЫЙ СРОК.</w:t>
      </w:r>
    </w:p>
    <w:p w:rsidR="00345467" w:rsidRPr="00873D99" w:rsidRDefault="00345467" w:rsidP="00345467">
      <w:pPr>
        <w:pStyle w:val="Default"/>
        <w:jc w:val="center"/>
        <w:rPr>
          <w:sz w:val="28"/>
          <w:szCs w:val="28"/>
        </w:rPr>
      </w:pPr>
    </w:p>
    <w:p w:rsidR="00345467" w:rsidRPr="00873D99" w:rsidRDefault="00345467" w:rsidP="00345467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 От _____________________________________________________________</w:t>
      </w:r>
      <w:r w:rsidR="00722ADC" w:rsidRPr="00873D99">
        <w:rPr>
          <w:sz w:val="28"/>
          <w:szCs w:val="28"/>
        </w:rPr>
        <w:t>_</w:t>
      </w:r>
    </w:p>
    <w:p w:rsidR="00345467" w:rsidRPr="00873D99" w:rsidRDefault="00345467" w:rsidP="00345467">
      <w:pPr>
        <w:pStyle w:val="Default"/>
        <w:jc w:val="center"/>
        <w:rPr>
          <w:sz w:val="28"/>
          <w:szCs w:val="28"/>
        </w:rPr>
      </w:pPr>
      <w:r w:rsidRPr="00873D99">
        <w:rPr>
          <w:sz w:val="28"/>
          <w:szCs w:val="28"/>
        </w:rPr>
        <w:t>(далее Заявитель) (для юридических лиц полное наименование, организационно-правовая форма, для индивидуальных предпринимателей сведения о регистрации, для физических лиц - Ф.И.О. , паспортные данные)</w:t>
      </w:r>
    </w:p>
    <w:p w:rsidR="00345467" w:rsidRPr="00873D99" w:rsidRDefault="00345467" w:rsidP="00345467">
      <w:pPr>
        <w:pStyle w:val="Default"/>
        <w:jc w:val="center"/>
        <w:rPr>
          <w:sz w:val="28"/>
          <w:szCs w:val="28"/>
        </w:rPr>
      </w:pPr>
      <w:r w:rsidRPr="00873D99">
        <w:rPr>
          <w:sz w:val="28"/>
          <w:szCs w:val="28"/>
        </w:rPr>
        <w:t>Адрес Заявителя ____________________________________________________ (местонахождение юридического лица; место регистрации физического лица)</w:t>
      </w:r>
    </w:p>
    <w:p w:rsidR="00345467" w:rsidRPr="00873D99" w:rsidRDefault="00345467" w:rsidP="00345467">
      <w:pPr>
        <w:pStyle w:val="Default"/>
        <w:jc w:val="center"/>
        <w:rPr>
          <w:sz w:val="28"/>
          <w:szCs w:val="28"/>
        </w:rPr>
      </w:pPr>
      <w:r w:rsidRPr="00873D99">
        <w:rPr>
          <w:sz w:val="28"/>
          <w:szCs w:val="28"/>
        </w:rPr>
        <w:t xml:space="preserve">Телефон (факс) Заявителя ____________________________________________ Прошу заключить договор аренды муниципального имущества____________ ______________________________________________________________________________________________________________________________________________________________________________________________________, (наименование имущества, № комнат на поэтажном плане, площадь, протяженность или другие конкретизирующие характеристики объекта имущества) </w:t>
      </w:r>
    </w:p>
    <w:p w:rsidR="00345467" w:rsidRPr="00873D99" w:rsidRDefault="00345467" w:rsidP="00345467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расположенного по адресу: __________________________________________ </w:t>
      </w:r>
      <w:r w:rsidRPr="00873D99">
        <w:rPr>
          <w:rFonts w:ascii="Courier New" w:hAnsi="Courier New" w:cs="Courier New"/>
          <w:sz w:val="28"/>
          <w:szCs w:val="28"/>
        </w:rPr>
        <w:t>_______________________________________________________</w:t>
      </w:r>
      <w:r w:rsidRPr="00873D99">
        <w:rPr>
          <w:sz w:val="28"/>
          <w:szCs w:val="28"/>
        </w:rPr>
        <w:t>, для использования в целях ___________________________________________ (указывается цель использования арендуемого имущества)</w:t>
      </w:r>
    </w:p>
    <w:p w:rsidR="00722ADC" w:rsidRPr="00873D99" w:rsidRDefault="00345467" w:rsidP="00722ADC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>на срок ___________________________________________________________. Ранее вышеуказанны</w:t>
      </w:r>
      <w:proofErr w:type="gramStart"/>
      <w:r w:rsidRPr="00873D99">
        <w:rPr>
          <w:sz w:val="28"/>
          <w:szCs w:val="28"/>
        </w:rPr>
        <w:t>й(</w:t>
      </w:r>
      <w:proofErr w:type="spellStart"/>
      <w:proofErr w:type="gramEnd"/>
      <w:r w:rsidRPr="00873D99">
        <w:rPr>
          <w:sz w:val="28"/>
          <w:szCs w:val="28"/>
        </w:rPr>
        <w:t>ые</w:t>
      </w:r>
      <w:proofErr w:type="spellEnd"/>
      <w:r w:rsidRPr="00873D99">
        <w:rPr>
          <w:sz w:val="28"/>
          <w:szCs w:val="28"/>
        </w:rPr>
        <w:t xml:space="preserve">) объект(ы) предоставлялся(предоставлялись) на основании заключенного договора аренды № _____ от «__» _______ ____ г. </w:t>
      </w:r>
    </w:p>
    <w:p w:rsidR="00722ADC" w:rsidRPr="00873D99" w:rsidRDefault="00722ADC" w:rsidP="00722ADC">
      <w:pPr>
        <w:pStyle w:val="Default"/>
        <w:rPr>
          <w:sz w:val="28"/>
          <w:szCs w:val="28"/>
        </w:rPr>
      </w:pPr>
    </w:p>
    <w:p w:rsidR="00345467" w:rsidRPr="00873D99" w:rsidRDefault="00345467" w:rsidP="00722ADC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ПРИЛОЖЕНИЕ: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49"/>
      </w:tblGrid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1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2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3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4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5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6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7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8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9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10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lastRenderedPageBreak/>
              <w:t xml:space="preserve">11 </w:t>
            </w:r>
          </w:p>
        </w:tc>
      </w:tr>
      <w:tr w:rsidR="00345467" w:rsidRPr="00873D99">
        <w:trPr>
          <w:trHeight w:val="255"/>
        </w:trPr>
        <w:tc>
          <w:tcPr>
            <w:tcW w:w="9349" w:type="dxa"/>
          </w:tcPr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12 </w:t>
            </w:r>
          </w:p>
          <w:p w:rsidR="00722ADC" w:rsidRPr="00873D99" w:rsidRDefault="00722ADC">
            <w:pPr>
              <w:pStyle w:val="Default"/>
              <w:rPr>
                <w:sz w:val="28"/>
                <w:szCs w:val="28"/>
              </w:rPr>
            </w:pPr>
          </w:p>
        </w:tc>
      </w:tr>
      <w:tr w:rsidR="00345467" w:rsidRPr="00873D99">
        <w:trPr>
          <w:trHeight w:val="2187"/>
        </w:trPr>
        <w:tc>
          <w:tcPr>
            <w:tcW w:w="9349" w:type="dxa"/>
          </w:tcPr>
          <w:p w:rsidR="00722ADC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Заявитель несет ответственность за достоверность предоставленных сведений в настоящем Заявлении. </w:t>
            </w:r>
          </w:p>
          <w:p w:rsidR="00722ADC" w:rsidRPr="00873D99" w:rsidRDefault="00722ADC">
            <w:pPr>
              <w:pStyle w:val="Default"/>
              <w:rPr>
                <w:sz w:val="28"/>
                <w:szCs w:val="28"/>
              </w:rPr>
            </w:pPr>
          </w:p>
          <w:p w:rsidR="00722ADC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Заявитель ___________________________(Ф.И.О.) Дата: ____________ </w:t>
            </w:r>
          </w:p>
          <w:p w:rsidR="00722ADC" w:rsidRPr="00873D99" w:rsidRDefault="00722ADC">
            <w:pPr>
              <w:pStyle w:val="Default"/>
              <w:rPr>
                <w:sz w:val="28"/>
                <w:szCs w:val="28"/>
              </w:rPr>
            </w:pPr>
          </w:p>
          <w:p w:rsidR="00345467" w:rsidRPr="00873D99" w:rsidRDefault="00345467">
            <w:pPr>
              <w:pStyle w:val="Default"/>
              <w:rPr>
                <w:sz w:val="28"/>
                <w:szCs w:val="28"/>
              </w:rPr>
            </w:pPr>
            <w:r w:rsidRPr="00873D99">
              <w:rPr>
                <w:sz w:val="28"/>
                <w:szCs w:val="28"/>
              </w:rPr>
              <w:t xml:space="preserve">подпись __________ </w:t>
            </w:r>
          </w:p>
        </w:tc>
      </w:tr>
    </w:tbl>
    <w:p w:rsidR="00873D99" w:rsidRDefault="00873D99" w:rsidP="00722ADC">
      <w:pPr>
        <w:pStyle w:val="Default"/>
        <w:rPr>
          <w:sz w:val="28"/>
          <w:szCs w:val="28"/>
        </w:rPr>
      </w:pPr>
    </w:p>
    <w:p w:rsidR="00722ADC" w:rsidRPr="00873D99" w:rsidRDefault="00722ADC" w:rsidP="00722ADC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Заместитель Главы Администрации </w:t>
      </w:r>
    </w:p>
    <w:p w:rsidR="00722ADC" w:rsidRPr="00873D99" w:rsidRDefault="00722ADC" w:rsidP="00722ADC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Семикаракорского городского поселения  </w:t>
      </w:r>
    </w:p>
    <w:p w:rsidR="00722ADC" w:rsidRPr="00873D99" w:rsidRDefault="00722ADC" w:rsidP="00722ADC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по социальному развитию </w:t>
      </w:r>
    </w:p>
    <w:p w:rsidR="00722ADC" w:rsidRPr="00873D99" w:rsidRDefault="00722ADC" w:rsidP="00722ADC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>и организационной работе                                                              Г.В.Юсина</w:t>
      </w: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873D99" w:rsidRDefault="00873D99" w:rsidP="00793800">
      <w:pPr>
        <w:pStyle w:val="Default"/>
        <w:jc w:val="right"/>
        <w:rPr>
          <w:sz w:val="28"/>
          <w:szCs w:val="28"/>
        </w:rPr>
      </w:pPr>
    </w:p>
    <w:p w:rsidR="00FC052C" w:rsidRPr="00873D99" w:rsidRDefault="00873D99" w:rsidP="00793800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793800" w:rsidRPr="00873D99">
        <w:rPr>
          <w:sz w:val="28"/>
          <w:szCs w:val="28"/>
        </w:rPr>
        <w:t xml:space="preserve">риложение № 2 </w:t>
      </w:r>
    </w:p>
    <w:p w:rsidR="009C3D20" w:rsidRPr="00873D99" w:rsidRDefault="00793800" w:rsidP="009C3D20">
      <w:pPr>
        <w:pStyle w:val="Default"/>
        <w:jc w:val="right"/>
        <w:rPr>
          <w:sz w:val="28"/>
          <w:szCs w:val="28"/>
        </w:rPr>
      </w:pPr>
      <w:r w:rsidRPr="00873D99">
        <w:rPr>
          <w:sz w:val="28"/>
          <w:szCs w:val="28"/>
        </w:rPr>
        <w:t>к Административному регламенту</w:t>
      </w:r>
      <w:r w:rsidR="00FC052C" w:rsidRPr="00873D99">
        <w:rPr>
          <w:sz w:val="28"/>
          <w:szCs w:val="28"/>
        </w:rPr>
        <w:t xml:space="preserve"> </w:t>
      </w:r>
      <w:r w:rsidRPr="00873D99">
        <w:rPr>
          <w:sz w:val="28"/>
          <w:szCs w:val="28"/>
        </w:rPr>
        <w:t xml:space="preserve"> </w:t>
      </w:r>
      <w:r w:rsidR="009C3D20" w:rsidRPr="00873D99">
        <w:rPr>
          <w:sz w:val="28"/>
          <w:szCs w:val="28"/>
        </w:rPr>
        <w:t>«Заключение договоров</w:t>
      </w:r>
    </w:p>
    <w:p w:rsidR="009C3D20" w:rsidRPr="00873D99" w:rsidRDefault="009C3D20" w:rsidP="009C3D20">
      <w:pPr>
        <w:pStyle w:val="Default"/>
        <w:jc w:val="right"/>
        <w:rPr>
          <w:sz w:val="28"/>
          <w:szCs w:val="28"/>
        </w:rPr>
      </w:pPr>
      <w:r w:rsidRPr="00873D99">
        <w:rPr>
          <w:sz w:val="28"/>
          <w:szCs w:val="28"/>
        </w:rPr>
        <w:t xml:space="preserve"> </w:t>
      </w:r>
      <w:proofErr w:type="gramStart"/>
      <w:r w:rsidRPr="00873D99">
        <w:rPr>
          <w:sz w:val="28"/>
          <w:szCs w:val="28"/>
        </w:rPr>
        <w:t xml:space="preserve">аренды муниципального имущества (за исключением </w:t>
      </w:r>
      <w:proofErr w:type="gramEnd"/>
    </w:p>
    <w:p w:rsidR="009C3D20" w:rsidRPr="00873D99" w:rsidRDefault="009C3D20" w:rsidP="009C3D20">
      <w:pPr>
        <w:pStyle w:val="Default"/>
        <w:jc w:val="right"/>
        <w:rPr>
          <w:sz w:val="28"/>
          <w:szCs w:val="28"/>
        </w:rPr>
      </w:pPr>
      <w:r w:rsidRPr="00873D99">
        <w:rPr>
          <w:sz w:val="28"/>
          <w:szCs w:val="28"/>
        </w:rPr>
        <w:t xml:space="preserve">земельных участков) на новый срок» </w:t>
      </w:r>
    </w:p>
    <w:p w:rsidR="00793800" w:rsidRPr="00873D99" w:rsidRDefault="00793800" w:rsidP="009C3D20">
      <w:pPr>
        <w:pStyle w:val="Default"/>
        <w:jc w:val="right"/>
        <w:rPr>
          <w:sz w:val="28"/>
          <w:szCs w:val="28"/>
        </w:rPr>
      </w:pPr>
    </w:p>
    <w:p w:rsidR="009C3D20" w:rsidRPr="00873D99" w:rsidRDefault="00793800" w:rsidP="009C3D20">
      <w:pPr>
        <w:pStyle w:val="Default"/>
        <w:jc w:val="center"/>
        <w:rPr>
          <w:sz w:val="28"/>
          <w:szCs w:val="28"/>
        </w:rPr>
      </w:pPr>
      <w:r w:rsidRPr="00873D99">
        <w:rPr>
          <w:sz w:val="28"/>
          <w:szCs w:val="28"/>
        </w:rPr>
        <w:t>Блок-схема последовательности административных процедур  по предоставлению муниципальной услуги «</w:t>
      </w:r>
      <w:r w:rsidR="009C3D20" w:rsidRPr="00873D99">
        <w:rPr>
          <w:sz w:val="28"/>
          <w:szCs w:val="28"/>
        </w:rPr>
        <w:t>Заключение договоров аренды</w:t>
      </w:r>
    </w:p>
    <w:p w:rsidR="009C3D20" w:rsidRPr="00873D99" w:rsidRDefault="009C3D20" w:rsidP="009C3D20">
      <w:pPr>
        <w:pStyle w:val="Default"/>
        <w:jc w:val="center"/>
        <w:rPr>
          <w:sz w:val="28"/>
          <w:szCs w:val="28"/>
        </w:rPr>
      </w:pPr>
      <w:proofErr w:type="gramStart"/>
      <w:r w:rsidRPr="00873D99">
        <w:rPr>
          <w:sz w:val="28"/>
          <w:szCs w:val="28"/>
        </w:rPr>
        <w:t>муниципального имущества (за исключением</w:t>
      </w:r>
      <w:proofErr w:type="gramEnd"/>
    </w:p>
    <w:p w:rsidR="009C3D20" w:rsidRPr="00873D99" w:rsidRDefault="009C3D20" w:rsidP="009C3D20">
      <w:pPr>
        <w:pStyle w:val="Default"/>
        <w:jc w:val="center"/>
        <w:rPr>
          <w:sz w:val="28"/>
          <w:szCs w:val="28"/>
        </w:rPr>
      </w:pPr>
      <w:r w:rsidRPr="00873D99">
        <w:rPr>
          <w:sz w:val="28"/>
          <w:szCs w:val="28"/>
        </w:rPr>
        <w:t>земельных участков) на новый срок»</w:t>
      </w:r>
    </w:p>
    <w:p w:rsidR="00793800" w:rsidRPr="00873D99" w:rsidRDefault="00486A45" w:rsidP="009C3D20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75" type="#_x0000_t67" style="position:absolute;left:0;text-align:left;margin-left:79.95pt;margin-top:119.1pt;width:29.25pt;height:15.75pt;z-index:251691008"/>
        </w:pict>
      </w:r>
      <w:r>
        <w:rPr>
          <w:noProof/>
          <w:sz w:val="28"/>
          <w:szCs w:val="28"/>
          <w:lang w:eastAsia="ru-RU"/>
        </w:rPr>
        <w:pict>
          <v:shape id="_x0000_s1171" type="#_x0000_t67" style="position:absolute;left:0;text-align:left;margin-left:389.7pt;margin-top:119.1pt;width:18pt;height:15.75pt;z-index:251686912"/>
        </w:pict>
      </w:r>
      <w:r>
        <w:rPr>
          <w:noProof/>
          <w:sz w:val="28"/>
          <w:szCs w:val="28"/>
          <w:lang w:eastAsia="ru-RU"/>
        </w:rPr>
        <w:pict>
          <v:shape id="_x0000_s1170" type="#_x0000_t67" style="position:absolute;left:0;text-align:left;margin-left:277.2pt;margin-top:119.1pt;width:21.75pt;height:15.75pt;z-index:251685888"/>
        </w:pict>
      </w:r>
      <w:r>
        <w:rPr>
          <w:noProof/>
          <w:sz w:val="28"/>
          <w:szCs w:val="28"/>
          <w:lang w:eastAsia="ru-RU"/>
        </w:rPr>
        <w:pict>
          <v:shape id="_x0000_s1167" type="#_x0000_t67" style="position:absolute;left:0;text-align:left;margin-left:334.95pt;margin-top:61.35pt;width:30.75pt;height:15.75pt;z-index:251682816"/>
        </w:pict>
      </w:r>
      <w:r>
        <w:rPr>
          <w:noProof/>
          <w:sz w:val="28"/>
          <w:szCs w:val="28"/>
          <w:lang w:eastAsia="ru-RU"/>
        </w:rPr>
        <w:pict>
          <v:shape id="_x0000_s1166" type="#_x0000_t67" style="position:absolute;left:0;text-align:left;margin-left:79.95pt;margin-top:61.35pt;width:31.5pt;height:15.75pt;z-index:251681792"/>
        </w:pict>
      </w:r>
    </w:p>
    <w:p w:rsidR="00793800" w:rsidRPr="00873D99" w:rsidRDefault="00486A45" w:rsidP="00793800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65" type="#_x0000_t109" style="position:absolute;margin-left:19.95pt;margin-top:4.75pt;width:421.5pt;height:40.5pt;z-index:251680768">
            <v:textbox style="mso-next-textbox:#_x0000_s1165">
              <w:txbxContent>
                <w:p w:rsidR="008D5770" w:rsidRDefault="008D5770" w:rsidP="00793800">
                  <w:pPr>
                    <w:widowControl w:val="0"/>
                    <w:autoSpaceDE w:val="0"/>
                    <w:autoSpaceDN w:val="0"/>
                    <w:adjustRightInd w:val="0"/>
                    <w:spacing w:before="36" w:after="0" w:line="247" w:lineRule="auto"/>
                    <w:ind w:left="624" w:right="873" w:firstLine="98"/>
                    <w:rPr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и 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ги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pacing w:val="-2"/>
                      <w:sz w:val="18"/>
                      <w:szCs w:val="18"/>
                    </w:rPr>
                    <w:t>т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ц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з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я</w:t>
                  </w:r>
                  <w:r>
                    <w:rPr>
                      <w:spacing w:val="-1"/>
                      <w:sz w:val="18"/>
                      <w:szCs w:val="18"/>
                    </w:rPr>
                    <w:t>вле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1"/>
                      <w:sz w:val="18"/>
                      <w:szCs w:val="18"/>
                    </w:rPr>
                    <w:t>ч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pacing w:val="2"/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 xml:space="preserve">ии </w:t>
                  </w:r>
                  <w:r>
                    <w:rPr>
                      <w:spacing w:val="1"/>
                      <w:sz w:val="18"/>
                      <w:szCs w:val="18"/>
                    </w:rPr>
                    <w:t>м</w:t>
                  </w:r>
                  <w:r>
                    <w:rPr>
                      <w:spacing w:val="-1"/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ц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а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ь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й</w:t>
                  </w:r>
                  <w:r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ус</w:t>
                  </w:r>
                  <w:r>
                    <w:rPr>
                      <w:spacing w:val="1"/>
                      <w:sz w:val="18"/>
                      <w:szCs w:val="18"/>
                    </w:rPr>
                    <w:t>л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ги</w:t>
                  </w:r>
                  <w:r>
                    <w:rPr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6"/>
                      <w:sz w:val="18"/>
                      <w:szCs w:val="18"/>
                    </w:rPr>
                    <w:t>«</w:t>
                  </w:r>
                  <w:r>
                    <w:rPr>
                      <w:spacing w:val="3"/>
                      <w:sz w:val="18"/>
                      <w:szCs w:val="18"/>
                    </w:rPr>
                    <w:t>З</w:t>
                  </w:r>
                  <w:r>
                    <w:rPr>
                      <w:spacing w:val="-1"/>
                      <w:sz w:val="18"/>
                      <w:szCs w:val="18"/>
                    </w:rPr>
                    <w:t>акл</w:t>
                  </w:r>
                  <w:r>
                    <w:rPr>
                      <w:sz w:val="18"/>
                      <w:szCs w:val="18"/>
                    </w:rPr>
                    <w:t>юч</w:t>
                  </w:r>
                  <w:r>
                    <w:rPr>
                      <w:spacing w:val="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е 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pacing w:val="1"/>
                      <w:sz w:val="18"/>
                      <w:szCs w:val="18"/>
                    </w:rPr>
                    <w:t>оро</w:t>
                  </w:r>
                  <w:r>
                    <w:rPr>
                      <w:sz w:val="18"/>
                      <w:szCs w:val="18"/>
                    </w:rPr>
                    <w:t>в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д</w:t>
                  </w:r>
                  <w:r>
                    <w:rPr>
                      <w:sz w:val="18"/>
                      <w:szCs w:val="18"/>
                    </w:rPr>
                    <w:t xml:space="preserve">ы </w:t>
                  </w:r>
                  <w:r>
                    <w:rPr>
                      <w:spacing w:val="1"/>
                      <w:sz w:val="18"/>
                      <w:szCs w:val="18"/>
                    </w:rPr>
                    <w:t>м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pacing w:val="2"/>
                      <w:sz w:val="18"/>
                      <w:szCs w:val="18"/>
                    </w:rPr>
                    <w:t>ц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па</w:t>
                  </w:r>
                  <w:r>
                    <w:rPr>
                      <w:spacing w:val="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ь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м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щ</w:t>
                  </w:r>
                  <w:r>
                    <w:rPr>
                      <w:spacing w:val="1"/>
                      <w:sz w:val="18"/>
                      <w:szCs w:val="18"/>
                    </w:rPr>
                    <w:t>е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тва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скл</w:t>
                  </w:r>
                  <w:r>
                    <w:rPr>
                      <w:sz w:val="18"/>
                      <w:szCs w:val="18"/>
                    </w:rPr>
                    <w:t>юч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2"/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pacing w:val="1"/>
                      <w:sz w:val="18"/>
                      <w:szCs w:val="18"/>
                    </w:rPr>
                    <w:t>м</w:t>
                  </w:r>
                  <w:r>
                    <w:rPr>
                      <w:spacing w:val="-1"/>
                      <w:sz w:val="18"/>
                      <w:szCs w:val="18"/>
                    </w:rPr>
                    <w:t>ел</w:t>
                  </w:r>
                  <w:r>
                    <w:rPr>
                      <w:sz w:val="18"/>
                      <w:szCs w:val="18"/>
                    </w:rPr>
                    <w:t>ь</w:t>
                  </w:r>
                  <w:r>
                    <w:rPr>
                      <w:spacing w:val="1"/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ы</w:t>
                  </w:r>
                  <w:r>
                    <w:rPr>
                      <w:sz w:val="18"/>
                      <w:szCs w:val="18"/>
                    </w:rPr>
                    <w:t>х</w:t>
                  </w:r>
                  <w:r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3"/>
                      <w:sz w:val="18"/>
                      <w:szCs w:val="18"/>
                    </w:rPr>
                    <w:t>ч</w:t>
                  </w:r>
                  <w:r>
                    <w:rPr>
                      <w:spacing w:val="-1"/>
                      <w:sz w:val="18"/>
                      <w:szCs w:val="18"/>
                    </w:rPr>
                    <w:t>ас</w:t>
                  </w:r>
                  <w:r>
                    <w:rPr>
                      <w:spacing w:val="3"/>
                      <w:sz w:val="18"/>
                      <w:szCs w:val="18"/>
                    </w:rPr>
                    <w:t>т</w:t>
                  </w:r>
                  <w:r>
                    <w:rPr>
                      <w:spacing w:val="-1"/>
                      <w:sz w:val="18"/>
                      <w:szCs w:val="18"/>
                    </w:rPr>
                    <w:t>к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)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на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вы</w:t>
                  </w:r>
                  <w:r>
                    <w:rPr>
                      <w:sz w:val="18"/>
                      <w:szCs w:val="18"/>
                    </w:rPr>
                    <w:t>й с</w:t>
                  </w:r>
                  <w:r>
                    <w:rPr>
                      <w:spacing w:val="1"/>
                      <w:sz w:val="18"/>
                      <w:szCs w:val="18"/>
                    </w:rPr>
                    <w:t>ро</w:t>
                  </w:r>
                  <w:r>
                    <w:rPr>
                      <w:spacing w:val="7"/>
                      <w:sz w:val="18"/>
                      <w:szCs w:val="18"/>
                    </w:rPr>
                    <w:t>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 п</w:t>
                  </w:r>
                  <w:r>
                    <w:rPr>
                      <w:spacing w:val="1"/>
                      <w:sz w:val="18"/>
                      <w:szCs w:val="18"/>
                    </w:rPr>
                    <w:t>а</w:t>
                  </w:r>
                  <w:r>
                    <w:rPr>
                      <w:spacing w:val="-1"/>
                      <w:sz w:val="18"/>
                      <w:szCs w:val="18"/>
                    </w:rPr>
                    <w:t>ке</w:t>
                  </w:r>
                  <w:r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pacing w:val="2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1"/>
                      <w:sz w:val="18"/>
                      <w:szCs w:val="18"/>
                    </w:rPr>
                    <w:t>ок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-1"/>
                      <w:sz w:val="18"/>
                      <w:szCs w:val="18"/>
                    </w:rPr>
                    <w:t>м</w:t>
                  </w:r>
                  <w:r>
                    <w:rPr>
                      <w:spacing w:val="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нт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в</w:t>
                  </w:r>
                </w:p>
                <w:p w:rsidR="008D5770" w:rsidRDefault="008D5770" w:rsidP="00793800"/>
              </w:txbxContent>
            </v:textbox>
          </v:shape>
        </w:pict>
      </w:r>
    </w:p>
    <w:p w:rsidR="00793800" w:rsidRPr="00873D99" w:rsidRDefault="00793800" w:rsidP="00793800"/>
    <w:p w:rsidR="00793800" w:rsidRPr="00873D99" w:rsidRDefault="00486A45" w:rsidP="00793800">
      <w:r>
        <w:rPr>
          <w:noProof/>
          <w:lang w:eastAsia="ru-RU"/>
        </w:rPr>
        <w:pict>
          <v:rect id="_x0000_s1168" style="position:absolute;margin-left:19.95pt;margin-top:4pt;width:199.5pt;height:42pt;z-index:251683840">
            <v:textbox style="mso-next-textbox:#_x0000_s1168">
              <w:txbxContent>
                <w:p w:rsidR="008D5770" w:rsidRDefault="008D5770" w:rsidP="00793800">
                  <w:pPr>
                    <w:widowControl w:val="0"/>
                    <w:autoSpaceDE w:val="0"/>
                    <w:autoSpaceDN w:val="0"/>
                    <w:adjustRightInd w:val="0"/>
                    <w:spacing w:before="36" w:after="0" w:line="240" w:lineRule="auto"/>
                    <w:ind w:left="513" w:right="-1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та</w:t>
                  </w:r>
                  <w:r>
                    <w:rPr>
                      <w:spacing w:val="-1"/>
                      <w:sz w:val="18"/>
                      <w:szCs w:val="18"/>
                    </w:rPr>
                    <w:t>вле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2"/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ы</w:t>
                  </w:r>
                  <w:r>
                    <w:rPr>
                      <w:sz w:val="18"/>
                      <w:szCs w:val="18"/>
                    </w:rPr>
                    <w:t xml:space="preserve">е 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я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ите</w:t>
                  </w:r>
                  <w:r>
                    <w:rPr>
                      <w:spacing w:val="2"/>
                      <w:sz w:val="18"/>
                      <w:szCs w:val="18"/>
                    </w:rPr>
                    <w:t>л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м д</w:t>
                  </w:r>
                  <w:r>
                    <w:rPr>
                      <w:spacing w:val="1"/>
                      <w:sz w:val="18"/>
                      <w:szCs w:val="18"/>
                    </w:rPr>
                    <w:t>ок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-1"/>
                      <w:sz w:val="18"/>
                      <w:szCs w:val="18"/>
                    </w:rPr>
                    <w:t>м</w:t>
                  </w:r>
                  <w:r>
                    <w:rPr>
                      <w:spacing w:val="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 xml:space="preserve">нты 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pacing w:val="1"/>
                      <w:sz w:val="18"/>
                      <w:szCs w:val="18"/>
                    </w:rPr>
                    <w:t>оо</w:t>
                  </w:r>
                  <w:r>
                    <w:rPr>
                      <w:sz w:val="18"/>
                      <w:szCs w:val="18"/>
                    </w:rPr>
                    <w:t>тв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тст</w:t>
                  </w:r>
                  <w:r>
                    <w:rPr>
                      <w:spacing w:val="2"/>
                      <w:sz w:val="18"/>
                      <w:szCs w:val="18"/>
                    </w:rPr>
                    <w:t>в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 xml:space="preserve">ют </w:t>
                  </w:r>
                  <w:r>
                    <w:rPr>
                      <w:spacing w:val="-1"/>
                      <w:sz w:val="18"/>
                      <w:szCs w:val="18"/>
                    </w:rPr>
                    <w:t>ус</w:t>
                  </w:r>
                  <w:r>
                    <w:rPr>
                      <w:sz w:val="18"/>
                      <w:szCs w:val="18"/>
                    </w:rPr>
                    <w:t>тан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pacing w:val="1"/>
                      <w:sz w:val="18"/>
                      <w:szCs w:val="18"/>
                    </w:rPr>
                    <w:t>л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ы</w:t>
                  </w:r>
                  <w:r>
                    <w:rPr>
                      <w:sz w:val="18"/>
                      <w:szCs w:val="18"/>
                    </w:rPr>
                    <w:t>м т</w:t>
                  </w:r>
                  <w:r>
                    <w:rPr>
                      <w:spacing w:val="2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ва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pacing w:val="1"/>
                      <w:sz w:val="18"/>
                      <w:szCs w:val="18"/>
                    </w:rPr>
                    <w:t>я</w:t>
                  </w:r>
                  <w:r>
                    <w:rPr>
                      <w:sz w:val="18"/>
                      <w:szCs w:val="18"/>
                    </w:rPr>
                    <w:t>м</w:t>
                  </w:r>
                </w:p>
                <w:p w:rsidR="008D5770" w:rsidRDefault="008D5770" w:rsidP="00793800">
                  <w:r>
                    <w:rPr>
                      <w:sz w:val="18"/>
                      <w:szCs w:val="18"/>
                    </w:rPr>
                    <w:br w:type="column"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9" style="position:absolute;margin-left:260.7pt;margin-top:4pt;width:180.75pt;height:42pt;z-index:251684864">
            <v:textbox style="mso-next-textbox:#_x0000_s1169">
              <w:txbxContent>
                <w:p w:rsidR="008D5770" w:rsidRPr="00E331DF" w:rsidRDefault="008D5770" w:rsidP="00793800">
                  <w:pPr>
                    <w:rPr>
                      <w:sz w:val="18"/>
                      <w:szCs w:val="18"/>
                    </w:rPr>
                  </w:pPr>
                  <w:r w:rsidRPr="00E331DF">
                    <w:rPr>
                      <w:sz w:val="18"/>
                      <w:szCs w:val="18"/>
                    </w:rPr>
                    <w:t>Предоставленные Заявителем</w:t>
                  </w:r>
                  <w:r>
                    <w:t xml:space="preserve"> </w:t>
                  </w:r>
                  <w:r w:rsidRPr="00E331DF">
                    <w:rPr>
                      <w:sz w:val="18"/>
                      <w:szCs w:val="18"/>
                    </w:rPr>
                    <w:t>документы не</w:t>
                  </w:r>
                  <w:r>
                    <w:t xml:space="preserve"> </w:t>
                  </w:r>
                  <w:r w:rsidRPr="00E331DF">
                    <w:rPr>
                      <w:sz w:val="18"/>
                      <w:szCs w:val="18"/>
                    </w:rPr>
                    <w:t>соответствуют установленным требованиям</w:t>
                  </w:r>
                </w:p>
              </w:txbxContent>
            </v:textbox>
          </v:rect>
        </w:pict>
      </w:r>
    </w:p>
    <w:p w:rsidR="00793800" w:rsidRPr="00873D99" w:rsidRDefault="00793800" w:rsidP="00793800"/>
    <w:p w:rsidR="00793800" w:rsidRPr="00873D99" w:rsidRDefault="00486A45" w:rsidP="00793800">
      <w:r>
        <w:rPr>
          <w:noProof/>
          <w:lang w:eastAsia="ru-RU"/>
        </w:rPr>
        <w:pict>
          <v:shape id="_x0000_s1172" type="#_x0000_t109" style="position:absolute;margin-left:260.7pt;margin-top:4.7pt;width:74.25pt;height:88.05pt;z-index:251687936">
            <v:textbox style="mso-next-textbox:#_x0000_s1172">
              <w:txbxContent>
                <w:p w:rsidR="008D5770" w:rsidRDefault="008D5770" w:rsidP="00793800">
                  <w:r>
                    <w:rPr>
                      <w:sz w:val="18"/>
                      <w:szCs w:val="18"/>
                    </w:rPr>
                    <w:t>У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pacing w:val="2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е н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тат</w:t>
                  </w:r>
                  <w:r>
                    <w:rPr>
                      <w:spacing w:val="-1"/>
                      <w:sz w:val="18"/>
                      <w:szCs w:val="18"/>
                    </w:rPr>
                    <w:t>к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в в п</w:t>
                  </w:r>
                  <w:r>
                    <w:rPr>
                      <w:spacing w:val="1"/>
                      <w:sz w:val="18"/>
                      <w:szCs w:val="18"/>
                    </w:rPr>
                    <w:t>ро</w:t>
                  </w:r>
                  <w:r>
                    <w:rPr>
                      <w:sz w:val="18"/>
                      <w:szCs w:val="18"/>
                    </w:rPr>
                    <w:t>ц</w:t>
                  </w:r>
                  <w:r>
                    <w:rPr>
                      <w:spacing w:val="-1"/>
                      <w:sz w:val="18"/>
                      <w:szCs w:val="18"/>
                    </w:rPr>
                    <w:t>есс</w:t>
                  </w:r>
                  <w:r>
                    <w:rPr>
                      <w:sz w:val="18"/>
                      <w:szCs w:val="18"/>
                    </w:rPr>
                    <w:t>е п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ем</w:t>
                  </w:r>
                  <w:r>
                    <w:rPr>
                      <w:sz w:val="18"/>
                      <w:szCs w:val="18"/>
                    </w:rPr>
                    <w:t>а д</w:t>
                  </w:r>
                  <w:r>
                    <w:rPr>
                      <w:spacing w:val="1"/>
                      <w:sz w:val="18"/>
                      <w:szCs w:val="18"/>
                    </w:rPr>
                    <w:t>ок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-1"/>
                      <w:sz w:val="18"/>
                      <w:szCs w:val="18"/>
                    </w:rPr>
                    <w:t>м</w:t>
                  </w:r>
                  <w:r>
                    <w:rPr>
                      <w:spacing w:val="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нт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73" style="position:absolute;margin-left:365.7pt;margin-top:4.7pt;width:75.75pt;height:88.05pt;z-index:251688960">
            <v:textbox style="mso-next-textbox:#_x0000_s1173">
              <w:txbxContent>
                <w:p w:rsidR="008D5770" w:rsidRPr="00E73EAE" w:rsidRDefault="008D5770" w:rsidP="00793800">
                  <w:r>
                    <w:rPr>
                      <w:sz w:val="18"/>
                      <w:szCs w:val="18"/>
                    </w:rPr>
                    <w:t>От</w:t>
                  </w:r>
                  <w:r>
                    <w:rPr>
                      <w:spacing w:val="-1"/>
                      <w:sz w:val="18"/>
                      <w:szCs w:val="18"/>
                    </w:rPr>
                    <w:t>ка</w:t>
                  </w:r>
                  <w:r>
                    <w:rPr>
                      <w:sz w:val="18"/>
                      <w:szCs w:val="18"/>
                    </w:rPr>
                    <w:t xml:space="preserve">з 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я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ите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ю в п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ем</w:t>
                  </w:r>
                  <w:r>
                    <w:rPr>
                      <w:sz w:val="18"/>
                      <w:szCs w:val="18"/>
                    </w:rPr>
                    <w:t xml:space="preserve">е и 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ги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pacing w:val="2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ц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 xml:space="preserve">и 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я</w:t>
                  </w:r>
                  <w:r>
                    <w:rPr>
                      <w:spacing w:val="-1"/>
                      <w:sz w:val="18"/>
                      <w:szCs w:val="18"/>
                    </w:rPr>
                    <w:t>вле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 п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же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ым</w:t>
                  </w:r>
                  <w:r>
                    <w:rPr>
                      <w:sz w:val="18"/>
                      <w:szCs w:val="18"/>
                    </w:rPr>
                    <w:t>и д</w:t>
                  </w:r>
                  <w:r>
                    <w:rPr>
                      <w:spacing w:val="1"/>
                      <w:sz w:val="18"/>
                      <w:szCs w:val="18"/>
                    </w:rPr>
                    <w:t>ок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-1"/>
                      <w:sz w:val="18"/>
                      <w:szCs w:val="18"/>
                    </w:rPr>
                    <w:t>м</w:t>
                  </w:r>
                  <w:r>
                    <w:rPr>
                      <w:spacing w:val="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нта</w:t>
                  </w:r>
                  <w:r>
                    <w:rPr>
                      <w:spacing w:val="-2"/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74" type="#_x0000_t66" style="position:absolute;margin-left:238.2pt;margin-top:4.7pt;width:22.5pt;height:22.5pt;z-index:251689984"/>
        </w:pict>
      </w:r>
      <w:r>
        <w:rPr>
          <w:noProof/>
          <w:lang w:eastAsia="ru-RU"/>
        </w:rPr>
        <w:pict>
          <v:rect id="_x0000_s1176" style="position:absolute;margin-left:25.2pt;margin-top:4.7pt;width:213pt;height:30.7pt;z-index:251692032">
            <v:textbox style="mso-next-textbox:#_x0000_s1176">
              <w:txbxContent>
                <w:p w:rsidR="008D5770" w:rsidRPr="00E331DF" w:rsidRDefault="008D5770" w:rsidP="007938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Осуществление приема и регистрации заявления и пакета документов</w:t>
                  </w:r>
                </w:p>
              </w:txbxContent>
            </v:textbox>
          </v:rect>
        </w:pict>
      </w:r>
    </w:p>
    <w:p w:rsidR="00793800" w:rsidRPr="00873D99" w:rsidRDefault="00486A45" w:rsidP="00793800">
      <w:pPr>
        <w:tabs>
          <w:tab w:val="left" w:pos="2160"/>
        </w:tabs>
      </w:pPr>
      <w:r>
        <w:rPr>
          <w:noProof/>
          <w:lang w:eastAsia="ru-RU"/>
        </w:rPr>
        <w:pict>
          <v:shape id="_x0000_s1177" type="#_x0000_t67" style="position:absolute;margin-left:79.95pt;margin-top:6.9pt;width:29.25pt;height:21.75pt;z-index:251693056"/>
        </w:pict>
      </w:r>
      <w:r w:rsidR="00793800" w:rsidRPr="00873D99">
        <w:tab/>
      </w: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78" type="#_x0000_t109" style="position:absolute;margin-left:19.95pt;margin-top:.15pt;width:227.25pt;height:66.35pt;z-index:251694080">
            <v:textbox style="mso-next-textbox:#_x0000_s1178">
              <w:txbxContent>
                <w:p w:rsidR="008D5770" w:rsidRPr="00875A18" w:rsidRDefault="008D5770" w:rsidP="00793800">
                  <w:pPr>
                    <w:rPr>
                      <w:sz w:val="18"/>
                      <w:szCs w:val="18"/>
                    </w:rPr>
                  </w:pPr>
                  <w:r w:rsidRPr="00875A18">
                    <w:rPr>
                      <w:sz w:val="18"/>
                      <w:szCs w:val="18"/>
                    </w:rPr>
                    <w:t>2. П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л</w:t>
                  </w:r>
                  <w:r w:rsidRPr="00875A18">
                    <w:rPr>
                      <w:spacing w:val="-4"/>
                      <w:sz w:val="18"/>
                      <w:szCs w:val="18"/>
                    </w:rPr>
                    <w:t>у</w:t>
                  </w:r>
                  <w:r w:rsidRPr="00875A18">
                    <w:rPr>
                      <w:sz w:val="18"/>
                      <w:szCs w:val="18"/>
                    </w:rPr>
                    <w:t>ч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н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</w:t>
                  </w:r>
                  <w:r w:rsidRPr="00875A18">
                    <w:rPr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Администрацией Семикаракорского городского поселения</w:t>
                  </w:r>
                  <w:r w:rsidRPr="00875A1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н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2"/>
                      <w:w w:val="99"/>
                      <w:sz w:val="18"/>
                      <w:szCs w:val="18"/>
                    </w:rPr>
                    <w:t>б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х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2"/>
                      <w:w w:val="99"/>
                      <w:sz w:val="18"/>
                      <w:szCs w:val="18"/>
                    </w:rPr>
                    <w:t>д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и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м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 xml:space="preserve">ых </w:t>
                  </w:r>
                  <w:r w:rsidRPr="00875A18">
                    <w:rPr>
                      <w:sz w:val="18"/>
                      <w:szCs w:val="18"/>
                    </w:rPr>
                    <w:t>до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к</w:t>
                  </w:r>
                  <w:r w:rsidRPr="00875A18">
                    <w:rPr>
                      <w:spacing w:val="-4"/>
                      <w:sz w:val="18"/>
                      <w:szCs w:val="18"/>
                    </w:rPr>
                    <w:t>у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м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нт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о</w:t>
                  </w:r>
                  <w:r w:rsidRPr="00875A18">
                    <w:rPr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</w:t>
                  </w:r>
                  <w:r w:rsidRPr="00875A18">
                    <w:rPr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м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к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а</w:t>
                  </w:r>
                  <w:r w:rsidRPr="00875A18">
                    <w:rPr>
                      <w:sz w:val="18"/>
                      <w:szCs w:val="18"/>
                    </w:rPr>
                    <w:t>х</w:t>
                  </w:r>
                  <w:r w:rsidRPr="00875A1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</w:t>
                  </w:r>
                  <w:r w:rsidRPr="00875A18">
                    <w:rPr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м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к</w:t>
                  </w:r>
                  <w:r w:rsidRPr="00875A18">
                    <w:rPr>
                      <w:sz w:val="18"/>
                      <w:szCs w:val="18"/>
                    </w:rPr>
                    <w:t>ах</w:t>
                  </w:r>
                  <w:r w:rsidRPr="00875A1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м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еж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3"/>
                      <w:w w:val="99"/>
                      <w:sz w:val="18"/>
                      <w:szCs w:val="18"/>
                    </w:rPr>
                    <w:t>е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до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м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ст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в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2"/>
                      <w:w w:val="99"/>
                      <w:sz w:val="18"/>
                      <w:szCs w:val="18"/>
                    </w:rPr>
                    <w:t>н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н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о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 xml:space="preserve">го 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ин</w:t>
                  </w:r>
                  <w:r w:rsidRPr="00875A18">
                    <w:rPr>
                      <w:sz w:val="18"/>
                      <w:szCs w:val="18"/>
                    </w:rPr>
                    <w:t>ф</w:t>
                  </w:r>
                  <w:r w:rsidRPr="00875A18">
                    <w:rPr>
                      <w:spacing w:val="2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рм</w:t>
                  </w:r>
                  <w:r w:rsidRPr="00875A18">
                    <w:rPr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ци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нн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о</w:t>
                  </w:r>
                  <w:r w:rsidRPr="00875A18">
                    <w:rPr>
                      <w:sz w:val="18"/>
                      <w:szCs w:val="18"/>
                    </w:rPr>
                    <w:t>го</w:t>
                  </w:r>
                  <w:r w:rsidRPr="00875A1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z w:val="18"/>
                      <w:szCs w:val="18"/>
                    </w:rPr>
                    <w:t>вз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мо</w:t>
                  </w:r>
                  <w:r w:rsidRPr="00875A18">
                    <w:rPr>
                      <w:sz w:val="18"/>
                      <w:szCs w:val="18"/>
                    </w:rPr>
                    <w:t>де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й</w:t>
                  </w:r>
                  <w:r w:rsidRPr="00875A18">
                    <w:rPr>
                      <w:sz w:val="18"/>
                      <w:szCs w:val="18"/>
                    </w:rPr>
                    <w:t>ст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</w:t>
                  </w:r>
                  <w:r w:rsidRPr="00875A18">
                    <w:rPr>
                      <w:sz w:val="18"/>
                      <w:szCs w:val="18"/>
                    </w:rPr>
                    <w:t>я</w:t>
                  </w:r>
                  <w:r w:rsidRPr="00875A1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z w:val="18"/>
                      <w:szCs w:val="18"/>
                    </w:rPr>
                    <w:t>и</w:t>
                  </w:r>
                  <w:r w:rsidRPr="00875A1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з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а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ве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р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ше</w:t>
                  </w:r>
                  <w:r w:rsidRPr="00875A18">
                    <w:rPr>
                      <w:spacing w:val="2"/>
                      <w:w w:val="99"/>
                      <w:sz w:val="18"/>
                      <w:szCs w:val="18"/>
                    </w:rPr>
                    <w:t>н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и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 xml:space="preserve">е </w:t>
                  </w:r>
                  <w:r w:rsidRPr="00875A18">
                    <w:rPr>
                      <w:sz w:val="18"/>
                      <w:szCs w:val="18"/>
                    </w:rPr>
                    <w:t>ф</w:t>
                  </w:r>
                  <w:r w:rsidRPr="00875A18">
                    <w:rPr>
                      <w:spacing w:val="2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рм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ро</w:t>
                  </w:r>
                  <w:r w:rsidRPr="00875A18">
                    <w:rPr>
                      <w:sz w:val="18"/>
                      <w:szCs w:val="18"/>
                    </w:rPr>
                    <w:t>ва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ни</w:t>
                  </w:r>
                  <w:r w:rsidRPr="00875A18">
                    <w:rPr>
                      <w:sz w:val="18"/>
                      <w:szCs w:val="18"/>
                    </w:rPr>
                    <w:t>я</w:t>
                  </w:r>
                  <w:r w:rsidRPr="00875A1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п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к</w:t>
                  </w:r>
                  <w:r w:rsidRPr="00875A18">
                    <w:rPr>
                      <w:sz w:val="18"/>
                      <w:szCs w:val="18"/>
                    </w:rPr>
                    <w:t>ета</w:t>
                  </w:r>
                  <w:r w:rsidRPr="00875A1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д</w:t>
                  </w:r>
                  <w:r w:rsidRPr="00875A18">
                    <w:rPr>
                      <w:spacing w:val="3"/>
                      <w:w w:val="99"/>
                      <w:sz w:val="18"/>
                      <w:szCs w:val="18"/>
                    </w:rPr>
                    <w:t>о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к</w:t>
                  </w:r>
                  <w:r w:rsidRPr="00875A18">
                    <w:rPr>
                      <w:spacing w:val="-4"/>
                      <w:w w:val="99"/>
                      <w:sz w:val="18"/>
                      <w:szCs w:val="18"/>
                    </w:rPr>
                    <w:t>у</w:t>
                  </w:r>
                  <w:r w:rsidRPr="00875A18">
                    <w:rPr>
                      <w:spacing w:val="3"/>
                      <w:w w:val="99"/>
                      <w:sz w:val="18"/>
                      <w:szCs w:val="18"/>
                    </w:rPr>
                    <w:t>м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-1"/>
                      <w:w w:val="99"/>
                      <w:sz w:val="18"/>
                      <w:szCs w:val="18"/>
                    </w:rPr>
                    <w:t>нт</w:t>
                  </w:r>
                  <w:r w:rsidRPr="00875A18">
                    <w:rPr>
                      <w:spacing w:val="1"/>
                      <w:w w:val="99"/>
                      <w:sz w:val="18"/>
                      <w:szCs w:val="18"/>
                    </w:rPr>
                    <w:t>о</w:t>
                  </w:r>
                  <w:r w:rsidRPr="00875A18">
                    <w:rPr>
                      <w:w w:val="99"/>
                      <w:sz w:val="18"/>
                      <w:szCs w:val="18"/>
                    </w:rPr>
                    <w:t>в</w:t>
                  </w:r>
                </w:p>
              </w:txbxContent>
            </v:textbox>
          </v:shape>
        </w:pict>
      </w: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79" type="#_x0000_t67" style="position:absolute;margin-left:79.95pt;margin-top:6.5pt;width:26.25pt;height:20.25pt;z-index:251695104"/>
        </w:pict>
      </w: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rect id="_x0000_s1180" style="position:absolute;margin-left:19.95pt;margin-top:6.75pt;width:274.5pt;height:22.6pt;z-index:251696128">
            <v:textbox style="mso-next-textbox:#_x0000_s1180">
              <w:txbxContent>
                <w:p w:rsidR="008D5770" w:rsidRDefault="008D5770" w:rsidP="00793800">
                  <w:r w:rsidRPr="00875A18">
                    <w:rPr>
                      <w:sz w:val="18"/>
                      <w:szCs w:val="18"/>
                    </w:rPr>
                    <w:t>3. П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ро</w:t>
                  </w:r>
                  <w:r w:rsidRPr="00875A18">
                    <w:rPr>
                      <w:sz w:val="18"/>
                      <w:szCs w:val="18"/>
                    </w:rPr>
                    <w:t>ве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к</w:t>
                  </w:r>
                  <w:r w:rsidRPr="00875A18">
                    <w:rPr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специалистом п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</w:t>
                  </w:r>
                  <w:r w:rsidRPr="00875A18">
                    <w:rPr>
                      <w:sz w:val="18"/>
                      <w:szCs w:val="18"/>
                    </w:rPr>
                    <w:t>ед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о</w:t>
                  </w:r>
                  <w:r w:rsidRPr="00875A18">
                    <w:rPr>
                      <w:sz w:val="18"/>
                      <w:szCs w:val="18"/>
                    </w:rPr>
                    <w:t>ста</w:t>
                  </w:r>
                  <w:r w:rsidRPr="00875A18">
                    <w:rPr>
                      <w:spacing w:val="2"/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л</w:t>
                  </w:r>
                  <w:r w:rsidRPr="00875A18">
                    <w:rPr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2"/>
                      <w:sz w:val="18"/>
                      <w:szCs w:val="18"/>
                    </w:rPr>
                    <w:t>н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н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о</w:t>
                  </w:r>
                  <w:r w:rsidRPr="00875A18">
                    <w:rPr>
                      <w:sz w:val="18"/>
                      <w:szCs w:val="18"/>
                    </w:rPr>
                    <w:t>го</w:t>
                  </w:r>
                  <w:r w:rsidRPr="00875A1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п</w:t>
                  </w:r>
                  <w:r w:rsidRPr="00875A18">
                    <w:rPr>
                      <w:sz w:val="18"/>
                      <w:szCs w:val="18"/>
                    </w:rPr>
                    <w:t>ак</w:t>
                  </w:r>
                  <w:r w:rsidRPr="00875A18">
                    <w:rPr>
                      <w:spacing w:val="2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т</w:t>
                  </w:r>
                  <w:r w:rsidRPr="00875A18">
                    <w:rPr>
                      <w:sz w:val="18"/>
                      <w:szCs w:val="18"/>
                    </w:rPr>
                    <w:t>а</w:t>
                  </w:r>
                  <w:r w:rsidRPr="00875A1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875A18">
                    <w:rPr>
                      <w:sz w:val="18"/>
                      <w:szCs w:val="18"/>
                    </w:rPr>
                    <w:t>до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к</w:t>
                  </w:r>
                  <w:r w:rsidRPr="00875A18">
                    <w:rPr>
                      <w:spacing w:val="-4"/>
                      <w:sz w:val="18"/>
                      <w:szCs w:val="18"/>
                    </w:rPr>
                    <w:t>у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м</w:t>
                  </w:r>
                  <w:r w:rsidRPr="00875A18">
                    <w:rPr>
                      <w:spacing w:val="3"/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нт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о</w:t>
                  </w:r>
                  <w:r w:rsidRPr="00875A18">
                    <w:rPr>
                      <w:sz w:val="18"/>
                      <w:szCs w:val="18"/>
                    </w:rPr>
                    <w:t>в</w:t>
                  </w:r>
                  <w:r w:rsidRPr="00875A1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82" type="#_x0000_t67" style="position:absolute;margin-left:254.7pt;margin-top:9.35pt;width:22.5pt;height:16.5pt;z-index:251698176"/>
        </w:pict>
      </w:r>
      <w:r>
        <w:rPr>
          <w:noProof/>
          <w:lang w:eastAsia="ru-RU"/>
        </w:rPr>
        <w:pict>
          <v:shape id="_x0000_s1181" type="#_x0000_t67" style="position:absolute;margin-left:79.95pt;margin-top:9.35pt;width:20.25pt;height:16.5pt;z-index:251697152"/>
        </w:pict>
      </w: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84" type="#_x0000_t109" style="position:absolute;margin-left:214.95pt;margin-top:7.6pt;width:188.25pt;height:31.5pt;z-index:251700224">
            <v:textbox style="mso-next-textbox:#_x0000_s1184">
              <w:txbxContent>
                <w:p w:rsidR="008D5770" w:rsidRPr="00426D8D" w:rsidRDefault="008D5770" w:rsidP="007938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Имеются  основания для отказа в предоставлении муниципальной услуги</w:t>
                  </w:r>
                </w:p>
                <w:p w:rsidR="008D5770" w:rsidRDefault="008D5770" w:rsidP="00793800"/>
              </w:txbxContent>
            </v:textbox>
          </v:shape>
        </w:pict>
      </w:r>
      <w:r>
        <w:rPr>
          <w:noProof/>
          <w:lang w:eastAsia="ru-RU"/>
        </w:rPr>
        <w:pict>
          <v:shape id="_x0000_s1183" type="#_x0000_t109" style="position:absolute;margin-left:19.95pt;margin-top:7.6pt;width:178.5pt;height:32.65pt;z-index:251699200">
            <v:textbox style="mso-next-textbox:#_x0000_s1183">
              <w:txbxContent>
                <w:p w:rsidR="008D5770" w:rsidRPr="00426D8D" w:rsidRDefault="008D5770" w:rsidP="007938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86" type="#_x0000_t67" style="position:absolute;margin-left:260.7pt;margin-top:.25pt;width:16.5pt;height:15pt;z-index:251702272"/>
        </w:pict>
      </w:r>
      <w:r>
        <w:rPr>
          <w:noProof/>
          <w:lang w:eastAsia="ru-RU"/>
        </w:rPr>
        <w:pict>
          <v:shape id="_x0000_s1185" type="#_x0000_t67" style="position:absolute;margin-left:79.95pt;margin-top:.25pt;width:20.25pt;height:15pt;z-index:251701248"/>
        </w:pict>
      </w: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88" type="#_x0000_t109" style="position:absolute;margin-left:214.95pt;margin-top:6.4pt;width:188.25pt;height:31.5pt;z-index:251704320">
            <v:textbox style="mso-next-textbox:#_x0000_s1188">
              <w:txbxContent>
                <w:p w:rsidR="008D5770" w:rsidRPr="009C2472" w:rsidRDefault="008D5770" w:rsidP="007938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Решение об отказе в предоставлении муниципальной услуге </w:t>
                  </w:r>
                </w:p>
                <w:p w:rsidR="008D5770" w:rsidRDefault="008D5770" w:rsidP="00793800"/>
              </w:txbxContent>
            </v:textbox>
          </v:shape>
        </w:pict>
      </w:r>
      <w:r>
        <w:rPr>
          <w:noProof/>
          <w:lang w:eastAsia="ru-RU"/>
        </w:rPr>
        <w:pict>
          <v:rect id="_x0000_s1187" style="position:absolute;margin-left:19.95pt;margin-top:6.4pt;width:178.5pt;height:31.5pt;z-index:251703296">
            <v:textbox style="mso-next-textbox:#_x0000_s1187">
              <w:txbxContent>
                <w:p w:rsidR="008D5770" w:rsidRPr="009C2472" w:rsidRDefault="008D5770" w:rsidP="00793800">
                  <w:pPr>
                    <w:rPr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П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р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н</w:t>
                  </w:r>
                  <w:r w:rsidRPr="00875A18">
                    <w:rPr>
                      <w:sz w:val="18"/>
                      <w:szCs w:val="18"/>
                    </w:rPr>
                    <w:t>я</w:t>
                  </w:r>
                  <w:r w:rsidRPr="00875A18">
                    <w:rPr>
                      <w:spacing w:val="1"/>
                      <w:sz w:val="18"/>
                      <w:szCs w:val="18"/>
                    </w:rPr>
                    <w:t>т</w:t>
                  </w:r>
                  <w:r w:rsidRPr="00875A18">
                    <w:rPr>
                      <w:spacing w:val="-1"/>
                      <w:sz w:val="18"/>
                      <w:szCs w:val="18"/>
                    </w:rPr>
                    <w:t>и</w:t>
                  </w:r>
                  <w:r w:rsidRPr="00875A18">
                    <w:rPr>
                      <w:sz w:val="18"/>
                      <w:szCs w:val="18"/>
                    </w:rPr>
                    <w:t>е</w:t>
                  </w:r>
                  <w:r w:rsidRPr="00875A1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7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ешения о перезаключении договора аренды на новый срок</w:t>
                  </w:r>
                </w:p>
              </w:txbxContent>
            </v:textbox>
          </v:rect>
        </w:pict>
      </w: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793800" w:rsidP="008E3CBD">
      <w:pPr>
        <w:widowControl w:val="0"/>
        <w:autoSpaceDE w:val="0"/>
        <w:autoSpaceDN w:val="0"/>
        <w:adjustRightInd w:val="0"/>
        <w:spacing w:after="0" w:line="200" w:lineRule="exact"/>
      </w:pPr>
    </w:p>
    <w:p w:rsidR="00793800" w:rsidRPr="00873D99" w:rsidRDefault="00486A45" w:rsidP="008E3CBD">
      <w:pPr>
        <w:widowControl w:val="0"/>
        <w:autoSpaceDE w:val="0"/>
        <w:autoSpaceDN w:val="0"/>
        <w:adjustRightInd w:val="0"/>
        <w:spacing w:after="0" w:line="200" w:lineRule="exact"/>
      </w:pPr>
      <w:r>
        <w:rPr>
          <w:noProof/>
          <w:lang w:eastAsia="ru-RU"/>
        </w:rPr>
        <w:pict>
          <v:shape id="_x0000_s1190" type="#_x0000_t67" style="position:absolute;margin-left:260.7pt;margin-top:7.9pt;width:20.25pt;height:15pt;z-index:251706368"/>
        </w:pict>
      </w:r>
      <w:r>
        <w:rPr>
          <w:noProof/>
          <w:lang w:eastAsia="ru-RU"/>
        </w:rPr>
        <w:pict>
          <v:shape id="_x0000_s1189" type="#_x0000_t67" style="position:absolute;margin-left:82.95pt;margin-top:7.9pt;width:17.25pt;height:15pt;z-index:251705344"/>
        </w:pict>
      </w:r>
    </w:p>
    <w:p w:rsidR="00D47093" w:rsidRPr="00873D99" w:rsidRDefault="00D47093" w:rsidP="00D47093">
      <w:pPr>
        <w:pStyle w:val="Default"/>
        <w:rPr>
          <w:sz w:val="28"/>
          <w:szCs w:val="28"/>
        </w:rPr>
      </w:pPr>
    </w:p>
    <w:p w:rsidR="00875A18" w:rsidRPr="00873D99" w:rsidRDefault="00486A45" w:rsidP="00D4709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91" style="position:absolute;margin-left:19.95pt;margin-top:2.95pt;width:387.75pt;height:31.1pt;z-index:251707392">
            <v:textbox style="mso-next-textbox:#_x0000_s1191">
              <w:txbxContent>
                <w:p w:rsidR="008D5770" w:rsidRDefault="008D5770" w:rsidP="00793800">
                  <w:r>
                    <w:rPr>
                      <w:spacing w:val="1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-2"/>
                      <w:sz w:val="18"/>
                      <w:szCs w:val="18"/>
                    </w:rPr>
                    <w:t>г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2"/>
                      <w:sz w:val="18"/>
                      <w:szCs w:val="18"/>
                    </w:rPr>
                    <w:t>т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вк</w:t>
                  </w:r>
                  <w:r>
                    <w:rPr>
                      <w:sz w:val="18"/>
                      <w:szCs w:val="18"/>
                    </w:rPr>
                    <w:t>а 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те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ь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</w:t>
                  </w:r>
                  <w:r>
                    <w:rPr>
                      <w:spacing w:val="-1"/>
                      <w:sz w:val="18"/>
                      <w:szCs w:val="18"/>
                    </w:rPr>
                    <w:t>ла</w:t>
                  </w:r>
                  <w:r>
                    <w:rPr>
                      <w:sz w:val="18"/>
                      <w:szCs w:val="18"/>
                    </w:rPr>
                    <w:t>ш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к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во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у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д</w:t>
                  </w:r>
                  <w:r>
                    <w:rPr>
                      <w:sz w:val="18"/>
                      <w:szCs w:val="18"/>
                    </w:rPr>
                    <w:t>ы</w:t>
                  </w:r>
                  <w:r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м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ти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1"/>
                      <w:sz w:val="18"/>
                      <w:szCs w:val="18"/>
                    </w:rPr>
                    <w:t>ро</w:t>
                  </w:r>
                  <w:r>
                    <w:rPr>
                      <w:spacing w:val="-1"/>
                      <w:sz w:val="18"/>
                      <w:szCs w:val="18"/>
                    </w:rPr>
                    <w:t>ва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тк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 перезаключении договора аренды на новый срок</w:t>
                  </w:r>
                </w:p>
              </w:txbxContent>
            </v:textbox>
          </v:rect>
        </w:pict>
      </w:r>
    </w:p>
    <w:p w:rsidR="00875A18" w:rsidRPr="00873D99" w:rsidRDefault="00486A45" w:rsidP="00875A18">
      <w:r>
        <w:rPr>
          <w:noProof/>
          <w:lang w:eastAsia="ru-RU"/>
        </w:rPr>
        <w:pict>
          <v:shape id="_x0000_s1194" type="#_x0000_t67" style="position:absolute;margin-left:361.2pt;margin-top:23.7pt;width:22.5pt;height:63.75pt;z-index:251710464"/>
        </w:pict>
      </w:r>
      <w:r>
        <w:rPr>
          <w:noProof/>
          <w:lang w:eastAsia="ru-RU"/>
        </w:rPr>
        <w:pict>
          <v:shape id="_x0000_s1192" type="#_x0000_t67" style="position:absolute;margin-left:79.2pt;margin-top:23.7pt;width:21pt;height:13.5pt;z-index:251708416"/>
        </w:pict>
      </w:r>
    </w:p>
    <w:p w:rsidR="00875A18" w:rsidRPr="00873D99" w:rsidRDefault="00486A45" w:rsidP="00875A18">
      <w:r>
        <w:rPr>
          <w:noProof/>
          <w:lang w:eastAsia="ru-RU"/>
        </w:rPr>
        <w:pict>
          <v:shape id="_x0000_s1193" type="#_x0000_t109" style="position:absolute;margin-left:19.95pt;margin-top:8.7pt;width:270.75pt;height:33.75pt;z-index:251709440">
            <v:textbox style="mso-next-textbox:#_x0000_s1193">
              <w:txbxContent>
                <w:p w:rsidR="008D5770" w:rsidRDefault="008D5770" w:rsidP="00793800"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-1"/>
                      <w:sz w:val="18"/>
                      <w:szCs w:val="18"/>
                    </w:rPr>
                    <w:t>п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pacing w:val="-1"/>
                      <w:sz w:val="18"/>
                      <w:szCs w:val="18"/>
                    </w:rPr>
                    <w:t>са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е 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нит</w:t>
                  </w:r>
                  <w:r>
                    <w:rPr>
                      <w:spacing w:val="2"/>
                      <w:sz w:val="18"/>
                      <w:szCs w:val="18"/>
                    </w:rPr>
                    <w:t>е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ь</w:t>
                  </w:r>
                  <w:r>
                    <w:rPr>
                      <w:spacing w:val="-1"/>
                      <w:sz w:val="18"/>
                      <w:szCs w:val="18"/>
                    </w:rPr>
                    <w:t>н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с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</w:t>
                  </w:r>
                  <w:r>
                    <w:rPr>
                      <w:spacing w:val="-1"/>
                      <w:sz w:val="18"/>
                      <w:szCs w:val="18"/>
                    </w:rPr>
                    <w:t>ла</w:t>
                  </w:r>
                  <w:r>
                    <w:rPr>
                      <w:sz w:val="18"/>
                      <w:szCs w:val="18"/>
                    </w:rPr>
                    <w:t>ш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к д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г</w:t>
                  </w:r>
                  <w:r>
                    <w:rPr>
                      <w:spacing w:val="1"/>
                      <w:sz w:val="18"/>
                      <w:szCs w:val="18"/>
                    </w:rPr>
                    <w:t>о</w:t>
                  </w:r>
                  <w:r>
                    <w:rPr>
                      <w:spacing w:val="-1"/>
                      <w:sz w:val="18"/>
                      <w:szCs w:val="18"/>
                    </w:rPr>
                    <w:t>во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z w:val="18"/>
                      <w:szCs w:val="18"/>
                    </w:rPr>
                    <w:t>у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pacing w:val="-1"/>
                      <w:sz w:val="18"/>
                      <w:szCs w:val="18"/>
                    </w:rPr>
                    <w:t>д</w:t>
                  </w:r>
                  <w:r>
                    <w:rPr>
                      <w:sz w:val="18"/>
                      <w:szCs w:val="18"/>
                    </w:rPr>
                    <w:t>ы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о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продлении договора аренды на новый срок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875A18" w:rsidRPr="00873D99" w:rsidRDefault="00486A45" w:rsidP="00875A18">
      <w:r>
        <w:rPr>
          <w:noProof/>
          <w:lang w:eastAsia="ru-RU"/>
        </w:rPr>
        <w:pict>
          <v:shape id="_x0000_s1196" type="#_x0000_t67" style="position:absolute;margin-left:79.95pt;margin-top:13.9pt;width:23.25pt;height:16.5pt;z-index:251712512"/>
        </w:pict>
      </w:r>
    </w:p>
    <w:p w:rsidR="00875A18" w:rsidRPr="00873D99" w:rsidRDefault="00486A45" w:rsidP="00875A18">
      <w:r>
        <w:rPr>
          <w:noProof/>
          <w:lang w:eastAsia="ru-RU"/>
        </w:rPr>
        <w:pict>
          <v:rect id="_x0000_s1195" style="position:absolute;margin-left:25.2pt;margin-top:5.25pt;width:387.75pt;height:27.75pt;z-index:251711488">
            <v:textbox style="mso-next-textbox:#_x0000_s1195">
              <w:txbxContent>
                <w:p w:rsidR="008D5770" w:rsidRDefault="008D5770" w:rsidP="00793800">
                  <w:pPr>
                    <w:widowControl w:val="0"/>
                    <w:autoSpaceDE w:val="0"/>
                    <w:autoSpaceDN w:val="0"/>
                    <w:adjustRightInd w:val="0"/>
                    <w:spacing w:before="36" w:after="0" w:line="244" w:lineRule="auto"/>
                    <w:ind w:left="2526" w:right="1575" w:hanging="222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</w:t>
                  </w:r>
                  <w:r>
                    <w:rPr>
                      <w:spacing w:val="-1"/>
                      <w:sz w:val="18"/>
                      <w:szCs w:val="18"/>
                    </w:rPr>
                    <w:t>ы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ч</w:t>
                  </w:r>
                  <w:r>
                    <w:rPr>
                      <w:sz w:val="18"/>
                      <w:szCs w:val="18"/>
                    </w:rPr>
                    <w:t xml:space="preserve">а </w:t>
                  </w:r>
                  <w:r>
                    <w:rPr>
                      <w:spacing w:val="1"/>
                      <w:sz w:val="18"/>
                      <w:szCs w:val="18"/>
                    </w:rPr>
                    <w:t>р</w:t>
                  </w:r>
                  <w:r>
                    <w:rPr>
                      <w:spacing w:val="-1"/>
                      <w:sz w:val="18"/>
                      <w:szCs w:val="18"/>
                    </w:rPr>
                    <w:t>е</w:t>
                  </w:r>
                  <w:r>
                    <w:rPr>
                      <w:spacing w:val="1"/>
                      <w:sz w:val="18"/>
                      <w:szCs w:val="18"/>
                    </w:rPr>
                    <w:t>з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ьт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pacing w:val="2"/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в</w:t>
                  </w:r>
                  <w:r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  <w:szCs w:val="18"/>
                    </w:rPr>
                    <w:t>ус</w:t>
                  </w:r>
                  <w:r>
                    <w:rPr>
                      <w:spacing w:val="1"/>
                      <w:sz w:val="18"/>
                      <w:szCs w:val="18"/>
                    </w:rPr>
                    <w:t>л</w:t>
                  </w:r>
                  <w:r>
                    <w:rPr>
                      <w:spacing w:val="-4"/>
                      <w:sz w:val="18"/>
                      <w:szCs w:val="18"/>
                    </w:rPr>
                    <w:t>у</w:t>
                  </w:r>
                  <w:r>
                    <w:rPr>
                      <w:sz w:val="18"/>
                      <w:szCs w:val="18"/>
                    </w:rPr>
                    <w:t>ги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3"/>
                      <w:sz w:val="18"/>
                      <w:szCs w:val="18"/>
                    </w:rPr>
                    <w:t>З</w:t>
                  </w:r>
                  <w:r>
                    <w:rPr>
                      <w:spacing w:val="-1"/>
                      <w:sz w:val="18"/>
                      <w:szCs w:val="18"/>
                    </w:rPr>
                    <w:t>а</w:t>
                  </w:r>
                  <w:r>
                    <w:rPr>
                      <w:spacing w:val="1"/>
                      <w:sz w:val="18"/>
                      <w:szCs w:val="18"/>
                    </w:rPr>
                    <w:t>я</w:t>
                  </w:r>
                  <w:r>
                    <w:rPr>
                      <w:spacing w:val="-1"/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ите</w:t>
                  </w:r>
                  <w:r>
                    <w:rPr>
                      <w:spacing w:val="-1"/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ю</w:t>
                  </w:r>
                </w:p>
                <w:p w:rsidR="008D5770" w:rsidRDefault="008D5770" w:rsidP="00793800"/>
              </w:txbxContent>
            </v:textbox>
          </v:rect>
        </w:pict>
      </w:r>
    </w:p>
    <w:p w:rsidR="001C2585" w:rsidRPr="00873D99" w:rsidRDefault="001C2585" w:rsidP="00875A18">
      <w:pPr>
        <w:pStyle w:val="Default"/>
        <w:rPr>
          <w:sz w:val="28"/>
          <w:szCs w:val="28"/>
        </w:rPr>
      </w:pPr>
    </w:p>
    <w:p w:rsidR="00875A18" w:rsidRPr="00873D99" w:rsidRDefault="00875A18" w:rsidP="00875A18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Заместитель Главы Администрации </w:t>
      </w:r>
    </w:p>
    <w:p w:rsidR="00875A18" w:rsidRPr="00873D99" w:rsidRDefault="00875A18" w:rsidP="00875A18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Семикаракорского городского поселения  </w:t>
      </w:r>
    </w:p>
    <w:p w:rsidR="00875A18" w:rsidRPr="00873D99" w:rsidRDefault="00875A18" w:rsidP="00875A18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 xml:space="preserve">по социальному развитию </w:t>
      </w:r>
    </w:p>
    <w:p w:rsidR="00875A18" w:rsidRPr="00873D99" w:rsidRDefault="00875A18" w:rsidP="00875A18">
      <w:pPr>
        <w:pStyle w:val="Default"/>
        <w:rPr>
          <w:sz w:val="28"/>
          <w:szCs w:val="28"/>
        </w:rPr>
      </w:pPr>
      <w:r w:rsidRPr="00873D99">
        <w:rPr>
          <w:sz w:val="28"/>
          <w:szCs w:val="28"/>
        </w:rPr>
        <w:t>и организационной работе                                                              Г.В.Юсина</w:t>
      </w:r>
    </w:p>
    <w:p w:rsidR="00D47093" w:rsidRPr="00873D99" w:rsidRDefault="00D47093" w:rsidP="00875A18">
      <w:pPr>
        <w:jc w:val="center"/>
      </w:pPr>
    </w:p>
    <w:sectPr w:rsidR="00D47093" w:rsidRPr="00873D99" w:rsidSect="00486A45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70" w:rsidRDefault="008D5770" w:rsidP="00793800">
      <w:pPr>
        <w:spacing w:after="0" w:line="240" w:lineRule="auto"/>
      </w:pPr>
      <w:r>
        <w:separator/>
      </w:r>
    </w:p>
  </w:endnote>
  <w:endnote w:type="continuationSeparator" w:id="0">
    <w:p w:rsidR="008D5770" w:rsidRDefault="008D5770" w:rsidP="0079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70" w:rsidRDefault="008D5770" w:rsidP="00793800">
      <w:pPr>
        <w:spacing w:after="0" w:line="240" w:lineRule="auto"/>
      </w:pPr>
      <w:r>
        <w:separator/>
      </w:r>
    </w:p>
  </w:footnote>
  <w:footnote w:type="continuationSeparator" w:id="0">
    <w:p w:rsidR="008D5770" w:rsidRDefault="008D5770" w:rsidP="0079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F45D"/>
    <w:multiLevelType w:val="hybridMultilevel"/>
    <w:tmpl w:val="36E93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7D6"/>
    <w:rsid w:val="00017A4B"/>
    <w:rsid w:val="0003185D"/>
    <w:rsid w:val="00041163"/>
    <w:rsid w:val="00044561"/>
    <w:rsid w:val="00066454"/>
    <w:rsid w:val="001B654F"/>
    <w:rsid w:val="001C2585"/>
    <w:rsid w:val="001E7E7C"/>
    <w:rsid w:val="002372E3"/>
    <w:rsid w:val="002409F5"/>
    <w:rsid w:val="00265F20"/>
    <w:rsid w:val="00267B83"/>
    <w:rsid w:val="002D76D2"/>
    <w:rsid w:val="002E4B95"/>
    <w:rsid w:val="002E5BA0"/>
    <w:rsid w:val="00300854"/>
    <w:rsid w:val="00333529"/>
    <w:rsid w:val="00345467"/>
    <w:rsid w:val="003F367D"/>
    <w:rsid w:val="00400F80"/>
    <w:rsid w:val="004818FF"/>
    <w:rsid w:val="00486A45"/>
    <w:rsid w:val="004C7BC2"/>
    <w:rsid w:val="004E0350"/>
    <w:rsid w:val="005C0DF6"/>
    <w:rsid w:val="00624BB3"/>
    <w:rsid w:val="006E7A0D"/>
    <w:rsid w:val="00722ADC"/>
    <w:rsid w:val="00726DE7"/>
    <w:rsid w:val="00735B93"/>
    <w:rsid w:val="00785A26"/>
    <w:rsid w:val="00793800"/>
    <w:rsid w:val="007A6EA6"/>
    <w:rsid w:val="008021F9"/>
    <w:rsid w:val="00805051"/>
    <w:rsid w:val="00846F57"/>
    <w:rsid w:val="00873D99"/>
    <w:rsid w:val="00875A18"/>
    <w:rsid w:val="00883ADE"/>
    <w:rsid w:val="008D5770"/>
    <w:rsid w:val="008E3CBD"/>
    <w:rsid w:val="00903F42"/>
    <w:rsid w:val="009075AB"/>
    <w:rsid w:val="00954B2C"/>
    <w:rsid w:val="00960CA6"/>
    <w:rsid w:val="00975240"/>
    <w:rsid w:val="00980D30"/>
    <w:rsid w:val="009C3D20"/>
    <w:rsid w:val="009F67D6"/>
    <w:rsid w:val="00A938C5"/>
    <w:rsid w:val="00B52E62"/>
    <w:rsid w:val="00BB0E49"/>
    <w:rsid w:val="00BC0237"/>
    <w:rsid w:val="00C01C02"/>
    <w:rsid w:val="00C91D24"/>
    <w:rsid w:val="00C970F3"/>
    <w:rsid w:val="00CC3F7F"/>
    <w:rsid w:val="00D22D81"/>
    <w:rsid w:val="00D47093"/>
    <w:rsid w:val="00DC4F63"/>
    <w:rsid w:val="00DF21B6"/>
    <w:rsid w:val="00DF2213"/>
    <w:rsid w:val="00E0670A"/>
    <w:rsid w:val="00E603EA"/>
    <w:rsid w:val="00EC1886"/>
    <w:rsid w:val="00EC49F0"/>
    <w:rsid w:val="00F0026D"/>
    <w:rsid w:val="00F258D9"/>
    <w:rsid w:val="00F2644A"/>
    <w:rsid w:val="00F4399D"/>
    <w:rsid w:val="00F94D63"/>
    <w:rsid w:val="00FC052C"/>
    <w:rsid w:val="00FF4FAC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7D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903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03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2E6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46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017A4B"/>
    <w:pPr>
      <w:spacing w:after="0" w:line="240" w:lineRule="auto"/>
      <w:ind w:firstLine="720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17A4B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017A4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7A4B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3800"/>
  </w:style>
  <w:style w:type="paragraph" w:styleId="a9">
    <w:name w:val="footer"/>
    <w:basedOn w:val="a"/>
    <w:link w:val="aa"/>
    <w:uiPriority w:val="99"/>
    <w:semiHidden/>
    <w:unhideWhenUsed/>
    <w:rsid w:val="0079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3800"/>
  </w:style>
  <w:style w:type="paragraph" w:styleId="ab">
    <w:name w:val="Balloon Text"/>
    <w:basedOn w:val="a"/>
    <w:link w:val="ac"/>
    <w:uiPriority w:val="99"/>
    <w:semiHidden/>
    <w:unhideWhenUsed/>
    <w:rsid w:val="00E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C9FE-5C09-4C79-B17B-E261C62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15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</dc:creator>
  <cp:keywords/>
  <dc:description/>
  <cp:lastModifiedBy>Сулименко А В</cp:lastModifiedBy>
  <cp:revision>40</cp:revision>
  <cp:lastPrinted>2013-12-07T09:28:00Z</cp:lastPrinted>
  <dcterms:created xsi:type="dcterms:W3CDTF">2013-07-09T06:09:00Z</dcterms:created>
  <dcterms:modified xsi:type="dcterms:W3CDTF">2013-12-07T09:29:00Z</dcterms:modified>
</cp:coreProperties>
</file>