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27" w:rsidRPr="00550748" w:rsidRDefault="00B22727" w:rsidP="005507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/>
        <w:jc w:val="center"/>
      </w:pPr>
      <w:bookmarkStart w:id="0" w:name="_GoBack"/>
      <w:bookmarkEnd w:id="0"/>
      <w:r w:rsidRPr="00550748">
        <w:t>Российская Федерация</w:t>
      </w:r>
    </w:p>
    <w:p w:rsidR="00B22727" w:rsidRPr="00550748" w:rsidRDefault="00B22727" w:rsidP="00550748">
      <w:pPr>
        <w:spacing w:after="0" w:line="240" w:lineRule="auto"/>
        <w:jc w:val="center"/>
      </w:pPr>
      <w:r w:rsidRPr="00550748">
        <w:t>Ростовская область</w:t>
      </w:r>
    </w:p>
    <w:p w:rsidR="00B22727" w:rsidRPr="00550748" w:rsidRDefault="00B22727" w:rsidP="00550748">
      <w:pPr>
        <w:spacing w:after="0" w:line="240" w:lineRule="auto"/>
        <w:jc w:val="center"/>
      </w:pPr>
      <w:r w:rsidRPr="00550748">
        <w:t>Администрация Семикаракорского городского поселения</w:t>
      </w:r>
    </w:p>
    <w:p w:rsidR="00B22727" w:rsidRPr="00550748" w:rsidRDefault="00B22727" w:rsidP="00550748">
      <w:pPr>
        <w:spacing w:after="0" w:line="240" w:lineRule="auto"/>
        <w:jc w:val="center"/>
      </w:pPr>
    </w:p>
    <w:p w:rsidR="00B22727" w:rsidRPr="00550748" w:rsidRDefault="00B22727" w:rsidP="00550748">
      <w:pPr>
        <w:spacing w:after="0" w:line="240" w:lineRule="auto"/>
        <w:jc w:val="center"/>
      </w:pPr>
      <w:r w:rsidRPr="00550748">
        <w:t>ПОСТАНОВЛЕНИЕ</w:t>
      </w:r>
    </w:p>
    <w:p w:rsidR="00B22727" w:rsidRPr="00550748" w:rsidRDefault="00B22727" w:rsidP="00550748">
      <w:pPr>
        <w:spacing w:after="0" w:line="240" w:lineRule="auto"/>
        <w:ind w:firstLine="720"/>
        <w:jc w:val="center"/>
      </w:pPr>
    </w:p>
    <w:p w:rsidR="00B22727" w:rsidRPr="00550748" w:rsidRDefault="00B22727" w:rsidP="00550748">
      <w:pPr>
        <w:spacing w:after="0" w:line="240" w:lineRule="auto"/>
        <w:jc w:val="center"/>
      </w:pPr>
      <w:r>
        <w:t>21.09.</w:t>
      </w:r>
      <w:r w:rsidRPr="00550748">
        <w:t>201</w:t>
      </w:r>
      <w:r>
        <w:t>6</w:t>
      </w:r>
      <w:r w:rsidRPr="00550748">
        <w:tab/>
      </w:r>
      <w:r w:rsidRPr="00550748">
        <w:tab/>
        <w:t xml:space="preserve">         г. Семикаракорск                                        №</w:t>
      </w:r>
      <w:r>
        <w:t>782</w:t>
      </w:r>
    </w:p>
    <w:p w:rsidR="00B22727" w:rsidRPr="00550748" w:rsidRDefault="00B22727" w:rsidP="00550748">
      <w:pPr>
        <w:tabs>
          <w:tab w:val="left" w:pos="3377"/>
        </w:tabs>
        <w:spacing w:after="0" w:line="240" w:lineRule="auto"/>
      </w:pPr>
    </w:p>
    <w:p w:rsidR="00B22727" w:rsidRPr="00550748" w:rsidRDefault="00B22727" w:rsidP="00550748">
      <w:pPr>
        <w:spacing w:after="0" w:line="240" w:lineRule="auto"/>
        <w:jc w:val="center"/>
      </w:pPr>
      <w:r w:rsidRPr="00550748">
        <w:t>О внесении изменений в постановление Администрации</w:t>
      </w:r>
    </w:p>
    <w:p w:rsidR="00B22727" w:rsidRPr="00550748" w:rsidRDefault="00B22727" w:rsidP="00550748">
      <w:pPr>
        <w:spacing w:after="0" w:line="240" w:lineRule="auto"/>
        <w:jc w:val="center"/>
      </w:pPr>
      <w:r w:rsidRPr="00550748">
        <w:t>Семикаракорского городского поселения от 31.10.2013 № 491</w:t>
      </w:r>
    </w:p>
    <w:p w:rsidR="00B22727" w:rsidRPr="00550748" w:rsidRDefault="00B22727" w:rsidP="00550748">
      <w:pPr>
        <w:spacing w:after="0" w:line="240" w:lineRule="auto"/>
        <w:jc w:val="center"/>
      </w:pPr>
      <w:r>
        <w:t>«</w:t>
      </w:r>
      <w:r w:rsidRPr="00550748">
        <w:t>Об утверждении муниципальной  программы</w:t>
      </w:r>
    </w:p>
    <w:p w:rsidR="00B22727" w:rsidRPr="00550748" w:rsidRDefault="00B22727" w:rsidP="00550748">
      <w:pPr>
        <w:spacing w:after="0" w:line="240" w:lineRule="auto"/>
        <w:jc w:val="center"/>
      </w:pPr>
      <w:r w:rsidRPr="00550748">
        <w:t>Семикаракорского городского</w:t>
      </w:r>
    </w:p>
    <w:p w:rsidR="00B22727" w:rsidRPr="00550748" w:rsidRDefault="00B22727" w:rsidP="00550748">
      <w:pPr>
        <w:spacing w:after="0" w:line="240" w:lineRule="auto"/>
        <w:jc w:val="center"/>
      </w:pPr>
      <w:r w:rsidRPr="00550748">
        <w:t>поселения «Развитие культуры и досуга»</w:t>
      </w:r>
    </w:p>
    <w:p w:rsidR="00B22727" w:rsidRPr="00550748" w:rsidRDefault="00B22727" w:rsidP="005507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727" w:rsidRPr="00550748" w:rsidRDefault="00B22727" w:rsidP="00AE7B65">
      <w:pPr>
        <w:pStyle w:val="a4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74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 на основании решения Собрания депутатов Семикаракорского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23.08.2016г.</w:t>
      </w:r>
      <w:r w:rsidRPr="005507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550748">
        <w:rPr>
          <w:rFonts w:ascii="Times New Roman" w:hAnsi="Times New Roman" w:cs="Times New Roman"/>
          <w:sz w:val="28"/>
          <w:szCs w:val="28"/>
        </w:rPr>
        <w:t xml:space="preserve"> «</w:t>
      </w:r>
      <w:r w:rsidRPr="00EE0DBB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Семикаракорского городского поселения от 27.11.2015 №143 «О бюджете Семикаракорского городского поселения Семикаракорского района на 2016 год</w:t>
      </w:r>
      <w:r w:rsidRPr="00550748">
        <w:rPr>
          <w:rFonts w:ascii="Times New Roman" w:hAnsi="Times New Roman" w:cs="Times New Roman"/>
          <w:sz w:val="28"/>
          <w:szCs w:val="28"/>
        </w:rPr>
        <w:t>»</w:t>
      </w:r>
    </w:p>
    <w:p w:rsidR="00B22727" w:rsidRPr="00550748" w:rsidRDefault="00B22727" w:rsidP="0055074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2727" w:rsidRPr="00550748" w:rsidRDefault="00B22727" w:rsidP="00550748">
      <w:pPr>
        <w:spacing w:after="0" w:line="240" w:lineRule="auto"/>
        <w:ind w:firstLine="851"/>
        <w:jc w:val="center"/>
      </w:pPr>
      <w:r w:rsidRPr="00550748">
        <w:t>ПОСТАНОВЛЯЮ:</w:t>
      </w:r>
    </w:p>
    <w:p w:rsidR="00B22727" w:rsidRPr="00550748" w:rsidRDefault="00B22727" w:rsidP="00550748">
      <w:pPr>
        <w:spacing w:after="0" w:line="240" w:lineRule="auto"/>
        <w:ind w:firstLine="851"/>
      </w:pPr>
    </w:p>
    <w:p w:rsidR="00B22727" w:rsidRPr="002F17B2" w:rsidRDefault="00B22727" w:rsidP="002F17B2">
      <w:pPr>
        <w:pStyle w:val="a4"/>
        <w:rPr>
          <w:rFonts w:ascii="Times New Roman" w:hAnsi="Times New Roman" w:cs="Times New Roman"/>
          <w:kern w:val="28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>1.В постановление Администрации Семикаракорского городского поселения от 31.10.2013 №491«Об утверждении муниципальной  программы Семикаракорского городского поселения «Развитие культуры и досуга»</w:t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>внести следующие изменения:</w:t>
      </w:r>
    </w:p>
    <w:p w:rsidR="00B22727" w:rsidRPr="002F17B2" w:rsidRDefault="00B22727" w:rsidP="002F1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kern w:val="28"/>
          <w:sz w:val="28"/>
          <w:szCs w:val="28"/>
        </w:rPr>
        <w:t xml:space="preserve">1.1. В  разделе </w:t>
      </w:r>
      <w:r w:rsidRPr="002F17B2">
        <w:rPr>
          <w:rFonts w:ascii="Times New Roman" w:hAnsi="Times New Roman" w:cs="Times New Roman"/>
          <w:sz w:val="28"/>
          <w:szCs w:val="28"/>
        </w:rPr>
        <w:t>Паспорт муниципальной программы Семикаракорского городского поселения «Развитие культуры и досуга» в строке «Ресурсное обеспечение мун</w:t>
      </w:r>
      <w:r w:rsidRPr="002F17B2">
        <w:rPr>
          <w:rFonts w:ascii="Times New Roman" w:hAnsi="Times New Roman" w:cs="Times New Roman"/>
          <w:sz w:val="28"/>
          <w:szCs w:val="28"/>
        </w:rPr>
        <w:t>и</w:t>
      </w:r>
      <w:r w:rsidRPr="002F17B2">
        <w:rPr>
          <w:rFonts w:ascii="Times New Roman" w:hAnsi="Times New Roman" w:cs="Times New Roman"/>
          <w:sz w:val="28"/>
          <w:szCs w:val="28"/>
        </w:rPr>
        <w:t>ципальной программы»:</w:t>
      </w:r>
    </w:p>
    <w:p w:rsidR="00B22727" w:rsidRPr="002F17B2" w:rsidRDefault="00B22727" w:rsidP="002F1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>- после слов «Общий объем финансирования Программы» цифры «82</w:t>
      </w:r>
      <w:r w:rsidRPr="002F17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17B2">
        <w:rPr>
          <w:rFonts w:ascii="Times New Roman" w:hAnsi="Times New Roman" w:cs="Times New Roman"/>
          <w:sz w:val="28"/>
          <w:szCs w:val="28"/>
        </w:rPr>
        <w:t>190</w:t>
      </w:r>
      <w:r w:rsidRPr="002F17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17B2">
        <w:rPr>
          <w:rFonts w:ascii="Times New Roman" w:hAnsi="Times New Roman" w:cs="Times New Roman"/>
          <w:sz w:val="28"/>
          <w:szCs w:val="28"/>
        </w:rPr>
        <w:t xml:space="preserve">778,812»  заменить цифрами «81 035 278,812»; </w:t>
      </w:r>
    </w:p>
    <w:p w:rsidR="00B22727" w:rsidRPr="002F17B2" w:rsidRDefault="00B22727" w:rsidP="002F1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>-после слов «2016год» - цифры «18548,4»заменить цифрами «17392,90».</w:t>
      </w:r>
    </w:p>
    <w:p w:rsidR="00B22727" w:rsidRPr="002F17B2" w:rsidRDefault="00B22727" w:rsidP="002F1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>1.2. В разделе 4 Приложения «Информация по ресурсному обеспечению муниц</w:t>
      </w:r>
      <w:r w:rsidRPr="002F17B2">
        <w:rPr>
          <w:rFonts w:ascii="Times New Roman" w:hAnsi="Times New Roman" w:cs="Times New Roman"/>
          <w:sz w:val="28"/>
          <w:szCs w:val="28"/>
        </w:rPr>
        <w:t>и</w:t>
      </w:r>
      <w:r w:rsidRPr="002F17B2">
        <w:rPr>
          <w:rFonts w:ascii="Times New Roman" w:hAnsi="Times New Roman" w:cs="Times New Roman"/>
          <w:sz w:val="28"/>
          <w:szCs w:val="28"/>
        </w:rPr>
        <w:t>пальной программы «Развитие культуры и досуга» во втором абзаце:</w:t>
      </w:r>
    </w:p>
    <w:p w:rsidR="00B22727" w:rsidRPr="002F17B2" w:rsidRDefault="00B22727" w:rsidP="002F1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 xml:space="preserve">- после слов «Общий объем финансирования Программы» цифры </w:t>
      </w:r>
    </w:p>
    <w:p w:rsidR="00B22727" w:rsidRPr="002F17B2" w:rsidRDefault="00B22727" w:rsidP="002F1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 xml:space="preserve">«82 190 778,812»  заменить цифрами «81 035 278,812»; </w:t>
      </w:r>
    </w:p>
    <w:p w:rsidR="00B22727" w:rsidRPr="002F17B2" w:rsidRDefault="00B22727" w:rsidP="002F17B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>-после слов «2016год» - цифры «18548,4» заменить цифрами «17392,90».</w:t>
      </w:r>
    </w:p>
    <w:p w:rsidR="00B22727" w:rsidRPr="002F17B2" w:rsidRDefault="00B22727" w:rsidP="002F17B2">
      <w:pPr>
        <w:pStyle w:val="a4"/>
        <w:rPr>
          <w:rFonts w:ascii="Times New Roman" w:hAnsi="Times New Roman" w:cs="Times New Roman"/>
          <w:kern w:val="28"/>
          <w:sz w:val="28"/>
          <w:szCs w:val="28"/>
        </w:rPr>
      </w:pPr>
      <w:r w:rsidRPr="002F17B2">
        <w:rPr>
          <w:rFonts w:ascii="Times New Roman" w:hAnsi="Times New Roman" w:cs="Times New Roman"/>
          <w:kern w:val="28"/>
          <w:sz w:val="28"/>
          <w:szCs w:val="28"/>
        </w:rPr>
        <w:t xml:space="preserve">2. Приложение 1 к программе </w:t>
      </w:r>
      <w:r w:rsidRPr="002F17B2">
        <w:rPr>
          <w:rFonts w:ascii="Times New Roman" w:hAnsi="Times New Roman" w:cs="Times New Roman"/>
          <w:sz w:val="28"/>
          <w:szCs w:val="28"/>
        </w:rPr>
        <w:t xml:space="preserve">«Развитие культуры и досуга» </w:t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>изложить в редакции согласно приложению 1 к настоящему постановлению;</w:t>
      </w:r>
    </w:p>
    <w:p w:rsidR="00B22727" w:rsidRPr="00E57798" w:rsidRDefault="00B22727" w:rsidP="002F17B2">
      <w:pPr>
        <w:pStyle w:val="a4"/>
      </w:pPr>
      <w:r w:rsidRPr="002F17B2">
        <w:rPr>
          <w:rFonts w:ascii="Times New Roman" w:hAnsi="Times New Roman" w:cs="Times New Roman"/>
          <w:sz w:val="28"/>
          <w:szCs w:val="28"/>
        </w:rPr>
        <w:t>3. Настоящее постановление подлежит  обнародованию на информационных сте</w:t>
      </w:r>
      <w:r w:rsidRPr="002F17B2">
        <w:rPr>
          <w:rFonts w:ascii="Times New Roman" w:hAnsi="Times New Roman" w:cs="Times New Roman"/>
          <w:sz w:val="28"/>
          <w:szCs w:val="28"/>
        </w:rPr>
        <w:t>н</w:t>
      </w:r>
      <w:r w:rsidRPr="002F17B2">
        <w:rPr>
          <w:rFonts w:ascii="Times New Roman" w:hAnsi="Times New Roman" w:cs="Times New Roman"/>
          <w:sz w:val="28"/>
          <w:szCs w:val="28"/>
        </w:rPr>
        <w:t>дах в здании Администрации Семикаракорского городского поселения и библиот</w:t>
      </w:r>
      <w:r w:rsidRPr="002F17B2">
        <w:rPr>
          <w:rFonts w:ascii="Times New Roman" w:hAnsi="Times New Roman" w:cs="Times New Roman"/>
          <w:sz w:val="28"/>
          <w:szCs w:val="28"/>
        </w:rPr>
        <w:t>е</w:t>
      </w:r>
      <w:r w:rsidRPr="002F17B2">
        <w:rPr>
          <w:rFonts w:ascii="Times New Roman" w:hAnsi="Times New Roman" w:cs="Times New Roman"/>
          <w:sz w:val="28"/>
          <w:szCs w:val="28"/>
        </w:rPr>
        <w:t>ках, расположенных на территории  Семикаракорского городского поселения, вступает в законную силу после его официального обнародования</w:t>
      </w:r>
      <w:r w:rsidRPr="00E57798">
        <w:t>.</w:t>
      </w:r>
    </w:p>
    <w:p w:rsidR="00B22727" w:rsidRPr="00E57798" w:rsidRDefault="00B22727" w:rsidP="002F17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57798">
        <w:rPr>
          <w:rFonts w:ascii="Times New Roman" w:hAnsi="Times New Roman" w:cs="Times New Roman"/>
          <w:sz w:val="28"/>
          <w:szCs w:val="28"/>
        </w:rPr>
        <w:t>.Контроль за исполнением постановления возложить на заместителя Главы Адм</w:t>
      </w:r>
      <w:r w:rsidRPr="00E57798">
        <w:rPr>
          <w:rFonts w:ascii="Times New Roman" w:hAnsi="Times New Roman" w:cs="Times New Roman"/>
          <w:sz w:val="28"/>
          <w:szCs w:val="28"/>
        </w:rPr>
        <w:t>и</w:t>
      </w:r>
      <w:r w:rsidRPr="00E57798">
        <w:rPr>
          <w:rFonts w:ascii="Times New Roman" w:hAnsi="Times New Roman" w:cs="Times New Roman"/>
          <w:sz w:val="28"/>
          <w:szCs w:val="28"/>
        </w:rPr>
        <w:t>нистрации Семикаракорского городского поселения по социальному развитию и организационной работе Юсину Г.В.</w:t>
      </w:r>
    </w:p>
    <w:p w:rsidR="00B22727" w:rsidRPr="00E57798" w:rsidRDefault="00B22727" w:rsidP="002F17B2">
      <w:pPr>
        <w:pStyle w:val="a4"/>
        <w:rPr>
          <w:rFonts w:cs="Times New Roman"/>
        </w:rPr>
      </w:pPr>
    </w:p>
    <w:p w:rsidR="00B22727" w:rsidRPr="00E57798" w:rsidRDefault="00B22727" w:rsidP="002F17B2">
      <w:pPr>
        <w:pStyle w:val="a4"/>
        <w:rPr>
          <w:rFonts w:cs="Times New Roman"/>
        </w:rPr>
      </w:pPr>
    </w:p>
    <w:p w:rsidR="00B22727" w:rsidRPr="00064BF5" w:rsidRDefault="00B22727" w:rsidP="002F17B2">
      <w:pPr>
        <w:pStyle w:val="a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Семикаракорского  </w:t>
      </w:r>
    </w:p>
    <w:p w:rsidR="00B22727" w:rsidRPr="00064BF5" w:rsidRDefault="00B22727" w:rsidP="002F17B2">
      <w:pPr>
        <w:pStyle w:val="a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городского поселения                                                                     А.Н.Черненко</w:t>
      </w:r>
    </w:p>
    <w:p w:rsidR="00B22727" w:rsidRPr="00064BF5" w:rsidRDefault="00B22727" w:rsidP="002F17B2">
      <w:pPr>
        <w:pStyle w:val="a4"/>
        <w:rPr>
          <w:rFonts w:cs="Times New Roman"/>
          <w:sz w:val="28"/>
          <w:szCs w:val="28"/>
        </w:rPr>
      </w:pPr>
    </w:p>
    <w:p w:rsidR="00B22727" w:rsidRPr="00E57798" w:rsidRDefault="00B22727" w:rsidP="002F17B2">
      <w:pPr>
        <w:pStyle w:val="a4"/>
        <w:rPr>
          <w:rFonts w:cs="Times New Roman"/>
        </w:rPr>
      </w:pPr>
    </w:p>
    <w:p w:rsidR="00B22727" w:rsidRPr="00E57798" w:rsidRDefault="00B22727" w:rsidP="002F17B2">
      <w:pPr>
        <w:pStyle w:val="a4"/>
        <w:rPr>
          <w:rFonts w:cs="Times New Roman"/>
          <w:sz w:val="18"/>
          <w:szCs w:val="18"/>
        </w:rPr>
      </w:pPr>
    </w:p>
    <w:p w:rsidR="00B22727" w:rsidRPr="00064BF5" w:rsidRDefault="00B22727" w:rsidP="002F17B2">
      <w:pPr>
        <w:pStyle w:val="a4"/>
        <w:rPr>
          <w:rFonts w:ascii="Times New Roman" w:hAnsi="Times New Roman" w:cs="Times New Roman"/>
          <w:sz w:val="18"/>
          <w:szCs w:val="18"/>
        </w:rPr>
      </w:pPr>
      <w:r w:rsidRPr="00064BF5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B22727" w:rsidRPr="00064BF5" w:rsidRDefault="00B22727" w:rsidP="002F17B2">
      <w:pPr>
        <w:pStyle w:val="a4"/>
        <w:rPr>
          <w:rFonts w:ascii="Times New Roman" w:hAnsi="Times New Roman" w:cs="Times New Roman"/>
          <w:sz w:val="18"/>
          <w:szCs w:val="18"/>
        </w:rPr>
      </w:pPr>
      <w:r w:rsidRPr="00064BF5">
        <w:rPr>
          <w:rFonts w:ascii="Times New Roman" w:hAnsi="Times New Roman" w:cs="Times New Roman"/>
          <w:sz w:val="18"/>
          <w:szCs w:val="18"/>
        </w:rPr>
        <w:t>Директор «МБУ ГКДЦ» А.Н.Рыженко</w:t>
      </w:r>
    </w:p>
    <w:p w:rsidR="00B22727" w:rsidRDefault="00B22727" w:rsidP="002F17B2">
      <w:pPr>
        <w:pStyle w:val="a4"/>
        <w:rPr>
          <w:rFonts w:cs="Times New Roman"/>
        </w:rPr>
      </w:pPr>
    </w:p>
    <w:p w:rsidR="00B22727" w:rsidRDefault="00B22727" w:rsidP="002F17B2">
      <w:pPr>
        <w:pStyle w:val="a4"/>
        <w:rPr>
          <w:rFonts w:cs="Times New Roman"/>
        </w:rPr>
      </w:pPr>
    </w:p>
    <w:p w:rsidR="00B22727" w:rsidRDefault="00B22727" w:rsidP="00EF272D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921081">
      <w:pPr>
        <w:spacing w:line="240" w:lineRule="auto"/>
        <w:jc w:val="center"/>
      </w:pPr>
    </w:p>
    <w:p w:rsidR="00B22727" w:rsidRDefault="00B22727" w:rsidP="007D15C4">
      <w:pPr>
        <w:sectPr w:rsidR="00B22727" w:rsidSect="00AE7B65">
          <w:pgSz w:w="11906" w:h="16838" w:code="9"/>
          <w:pgMar w:top="539" w:right="707" w:bottom="1276" w:left="1134" w:header="0" w:footer="0" w:gutter="0"/>
          <w:cols w:space="708"/>
          <w:docGrid w:linePitch="360"/>
        </w:sectPr>
      </w:pPr>
    </w:p>
    <w:p w:rsidR="00B22727" w:rsidRDefault="00B22727" w:rsidP="008B793F">
      <w:pPr>
        <w:spacing w:after="0" w:line="240" w:lineRule="auto"/>
        <w:jc w:val="right"/>
      </w:pPr>
      <w:r>
        <w:lastRenderedPageBreak/>
        <w:t xml:space="preserve">Приложение 1 </w:t>
      </w:r>
    </w:p>
    <w:p w:rsidR="00B22727" w:rsidRDefault="00B22727" w:rsidP="008B793F">
      <w:pPr>
        <w:spacing w:after="0" w:line="240" w:lineRule="auto"/>
        <w:jc w:val="right"/>
      </w:pPr>
      <w:r>
        <w:t>к постановлению от21.09.2016№782</w:t>
      </w:r>
    </w:p>
    <w:p w:rsidR="00B22727" w:rsidRDefault="00B22727" w:rsidP="008B793F">
      <w:pPr>
        <w:spacing w:after="0" w:line="240" w:lineRule="auto"/>
        <w:jc w:val="right"/>
      </w:pPr>
    </w:p>
    <w:p w:rsidR="00B22727" w:rsidRDefault="00B22727" w:rsidP="008B793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A6265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B22727" w:rsidRPr="00ED7DEC" w:rsidRDefault="00B22727" w:rsidP="008B793F">
      <w:pPr>
        <w:spacing w:after="0" w:line="240" w:lineRule="auto"/>
        <w:jc w:val="right"/>
      </w:pPr>
      <w:r w:rsidRPr="00ED7DEC">
        <w:t>к муниципальной программе</w:t>
      </w:r>
    </w:p>
    <w:p w:rsidR="00B22727" w:rsidRPr="00ED7DEC" w:rsidRDefault="00B22727" w:rsidP="00E112F0">
      <w:pPr>
        <w:spacing w:after="0" w:line="240" w:lineRule="auto"/>
        <w:jc w:val="right"/>
      </w:pPr>
      <w:r w:rsidRPr="00ED7DEC">
        <w:t>Семикаракорского городского поселения</w:t>
      </w:r>
    </w:p>
    <w:p w:rsidR="00B22727" w:rsidRPr="00ED7DEC" w:rsidRDefault="00B22727" w:rsidP="00E112F0">
      <w:pPr>
        <w:spacing w:after="0" w:line="240" w:lineRule="auto"/>
        <w:jc w:val="right"/>
      </w:pPr>
      <w:r w:rsidRPr="00ED7DEC">
        <w:t xml:space="preserve">«Развитие культуры и досуга» </w:t>
      </w:r>
    </w:p>
    <w:p w:rsidR="00B22727" w:rsidRPr="00ED7DEC" w:rsidRDefault="00B22727" w:rsidP="00E112F0">
      <w:pPr>
        <w:spacing w:after="0" w:line="240" w:lineRule="auto"/>
        <w:jc w:val="right"/>
        <w:rPr>
          <w:color w:val="000000"/>
        </w:rPr>
      </w:pPr>
    </w:p>
    <w:p w:rsidR="00B22727" w:rsidRPr="00550748" w:rsidRDefault="00B22727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</w:rPr>
      </w:pPr>
      <w:r w:rsidRPr="00550748">
        <w:rPr>
          <w:color w:val="000000"/>
        </w:rPr>
        <w:t xml:space="preserve">Расходы местного бюджета </w:t>
      </w:r>
    </w:p>
    <w:p w:rsidR="00B22727" w:rsidRPr="00550748" w:rsidRDefault="00B22727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</w:rPr>
      </w:pPr>
      <w:r w:rsidRPr="00550748">
        <w:rPr>
          <w:color w:val="000000"/>
        </w:rPr>
        <w:t>на реализацию муниципальной программы</w:t>
      </w:r>
    </w:p>
    <w:p w:rsidR="00B22727" w:rsidRPr="00550748" w:rsidRDefault="00B22727" w:rsidP="00E112F0">
      <w:pPr>
        <w:spacing w:after="0" w:line="240" w:lineRule="auto"/>
        <w:jc w:val="center"/>
      </w:pPr>
      <w:r w:rsidRPr="00550748">
        <w:t>Семикаракорского городского поселения «Развитие культуры и досуга»</w:t>
      </w:r>
    </w:p>
    <w:p w:rsidR="00B22727" w:rsidRPr="00A6265E" w:rsidRDefault="00B22727" w:rsidP="00E112F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2266"/>
        <w:gridCol w:w="2177"/>
        <w:gridCol w:w="749"/>
        <w:gridCol w:w="747"/>
        <w:gridCol w:w="722"/>
        <w:gridCol w:w="530"/>
        <w:gridCol w:w="887"/>
        <w:gridCol w:w="1073"/>
        <w:gridCol w:w="1046"/>
        <w:gridCol w:w="876"/>
        <w:gridCol w:w="1023"/>
        <w:gridCol w:w="972"/>
        <w:gridCol w:w="964"/>
      </w:tblGrid>
      <w:tr w:rsidR="00B22727" w:rsidRPr="00EB0D2F">
        <w:trPr>
          <w:trHeight w:val="557"/>
        </w:trPr>
        <w:tc>
          <w:tcPr>
            <w:tcW w:w="1420" w:type="dxa"/>
            <w:vMerge w:val="restart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Статус</w:t>
            </w:r>
          </w:p>
        </w:tc>
        <w:tc>
          <w:tcPr>
            <w:tcW w:w="2266" w:type="dxa"/>
            <w:vMerge w:val="restart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Наименование мун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ципальной програ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мы, основного мер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2177" w:type="dxa"/>
            <w:vMerge w:val="restart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Ответственный и</w:t>
            </w:r>
            <w:r w:rsidRPr="00EB0D2F">
              <w:rPr>
                <w:sz w:val="22"/>
                <w:szCs w:val="22"/>
              </w:rPr>
              <w:t>с</w:t>
            </w:r>
            <w:r w:rsidRPr="00EB0D2F">
              <w:rPr>
                <w:sz w:val="22"/>
                <w:szCs w:val="22"/>
              </w:rPr>
              <w:t>полнитель, сои</w:t>
            </w:r>
            <w:r w:rsidRPr="00EB0D2F">
              <w:rPr>
                <w:sz w:val="22"/>
                <w:szCs w:val="22"/>
              </w:rPr>
              <w:t>с</w:t>
            </w:r>
            <w:r w:rsidRPr="00EB0D2F">
              <w:rPr>
                <w:sz w:val="22"/>
                <w:szCs w:val="22"/>
              </w:rPr>
              <w:t>полнители, участн</w:t>
            </w:r>
            <w:r w:rsidRPr="00EB0D2F">
              <w:rPr>
                <w:sz w:val="22"/>
                <w:szCs w:val="22"/>
              </w:rPr>
              <w:t>и</w:t>
            </w:r>
            <w:r w:rsidRPr="00EB0D2F">
              <w:rPr>
                <w:sz w:val="22"/>
                <w:szCs w:val="22"/>
              </w:rPr>
              <w:t>ки</w:t>
            </w:r>
          </w:p>
        </w:tc>
        <w:tc>
          <w:tcPr>
            <w:tcW w:w="2748" w:type="dxa"/>
            <w:gridSpan w:val="4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Код бюджетной класс</w:t>
            </w:r>
            <w:r w:rsidRPr="00EB0D2F">
              <w:rPr>
                <w:sz w:val="22"/>
                <w:szCs w:val="22"/>
              </w:rPr>
              <w:t>и</w:t>
            </w:r>
            <w:r w:rsidRPr="00EB0D2F">
              <w:rPr>
                <w:sz w:val="22"/>
                <w:szCs w:val="22"/>
              </w:rPr>
              <w:t xml:space="preserve">фикации </w:t>
            </w:r>
            <w:hyperlink r:id="rId6" w:anchor="Par866" w:history="1">
              <w:r w:rsidRPr="00EB0D2F"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6841" w:type="dxa"/>
            <w:gridSpan w:val="7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 xml:space="preserve">Расходы </w:t>
            </w:r>
            <w:hyperlink r:id="rId7" w:anchor="Par867" w:history="1">
              <w:r w:rsidRPr="00EB0D2F">
                <w:rPr>
                  <w:rStyle w:val="a3"/>
                  <w:sz w:val="22"/>
                  <w:szCs w:val="22"/>
                </w:rPr>
                <w:t>&lt;2&gt;</w:t>
              </w:r>
            </w:hyperlink>
            <w:r w:rsidRPr="00EB0D2F">
              <w:rPr>
                <w:sz w:val="22"/>
                <w:szCs w:val="22"/>
              </w:rPr>
              <w:t xml:space="preserve"> (тыс. руб.), годы</w:t>
            </w:r>
          </w:p>
        </w:tc>
      </w:tr>
      <w:tr w:rsidR="00B22727" w:rsidRPr="00EB0D2F">
        <w:trPr>
          <w:trHeight w:val="145"/>
        </w:trPr>
        <w:tc>
          <w:tcPr>
            <w:tcW w:w="1420" w:type="dxa"/>
            <w:vMerge/>
            <w:vAlign w:val="center"/>
          </w:tcPr>
          <w:p w:rsidR="00B22727" w:rsidRPr="00EB0D2F" w:rsidRDefault="00B22727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vAlign w:val="center"/>
          </w:tcPr>
          <w:p w:rsidR="00B22727" w:rsidRPr="00EB0D2F" w:rsidRDefault="00B22727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77" w:type="dxa"/>
            <w:vMerge/>
            <w:vAlign w:val="center"/>
          </w:tcPr>
          <w:p w:rsidR="00B22727" w:rsidRPr="00EB0D2F" w:rsidRDefault="00B22727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:rsidR="00B22727" w:rsidRPr="00EB0D2F" w:rsidRDefault="00B22727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47" w:type="dxa"/>
          </w:tcPr>
          <w:p w:rsidR="00B22727" w:rsidRPr="00EB0D2F" w:rsidRDefault="00B22727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</w:p>
        </w:tc>
        <w:tc>
          <w:tcPr>
            <w:tcW w:w="722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30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87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073" w:type="dxa"/>
          </w:tcPr>
          <w:p w:rsidR="00B22727" w:rsidRPr="00EB0D2F" w:rsidRDefault="00B22727" w:rsidP="00E4098B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46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76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2017</w:t>
            </w:r>
          </w:p>
        </w:tc>
        <w:tc>
          <w:tcPr>
            <w:tcW w:w="1023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2018</w:t>
            </w:r>
          </w:p>
        </w:tc>
        <w:tc>
          <w:tcPr>
            <w:tcW w:w="972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2020</w:t>
            </w:r>
          </w:p>
        </w:tc>
      </w:tr>
      <w:tr w:rsidR="00B22727" w:rsidRPr="00EB0D2F">
        <w:trPr>
          <w:trHeight w:val="271"/>
        </w:trPr>
        <w:tc>
          <w:tcPr>
            <w:tcW w:w="1420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</w:t>
            </w:r>
          </w:p>
        </w:tc>
        <w:tc>
          <w:tcPr>
            <w:tcW w:w="2177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7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2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0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87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8</w:t>
            </w:r>
          </w:p>
        </w:tc>
        <w:tc>
          <w:tcPr>
            <w:tcW w:w="1073" w:type="dxa"/>
          </w:tcPr>
          <w:p w:rsidR="00B22727" w:rsidRPr="00774939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74939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10</w:t>
            </w:r>
          </w:p>
        </w:tc>
        <w:tc>
          <w:tcPr>
            <w:tcW w:w="876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11</w:t>
            </w:r>
          </w:p>
        </w:tc>
        <w:tc>
          <w:tcPr>
            <w:tcW w:w="1023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12</w:t>
            </w:r>
          </w:p>
        </w:tc>
        <w:tc>
          <w:tcPr>
            <w:tcW w:w="972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13</w:t>
            </w:r>
          </w:p>
        </w:tc>
        <w:tc>
          <w:tcPr>
            <w:tcW w:w="964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14</w:t>
            </w:r>
          </w:p>
        </w:tc>
      </w:tr>
      <w:tr w:rsidR="00B22727" w:rsidRPr="00134651">
        <w:trPr>
          <w:trHeight w:val="1269"/>
        </w:trPr>
        <w:tc>
          <w:tcPr>
            <w:tcW w:w="1420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Муниц</w:t>
            </w:r>
            <w:r w:rsidRPr="00134651">
              <w:rPr>
                <w:b/>
                <w:bCs/>
                <w:sz w:val="22"/>
                <w:szCs w:val="22"/>
              </w:rPr>
              <w:t>и</w:t>
            </w:r>
            <w:r w:rsidRPr="00134651">
              <w:rPr>
                <w:b/>
                <w:bCs/>
                <w:sz w:val="22"/>
                <w:szCs w:val="22"/>
              </w:rPr>
              <w:t>пальная программа</w:t>
            </w:r>
          </w:p>
        </w:tc>
        <w:tc>
          <w:tcPr>
            <w:tcW w:w="2266" w:type="dxa"/>
          </w:tcPr>
          <w:p w:rsidR="00B22727" w:rsidRPr="00134651" w:rsidRDefault="00B22727" w:rsidP="00E4098B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 xml:space="preserve"> «Развитие культ</w:t>
            </w:r>
            <w:r w:rsidRPr="00134651">
              <w:rPr>
                <w:b/>
                <w:bCs/>
                <w:sz w:val="22"/>
                <w:szCs w:val="22"/>
              </w:rPr>
              <w:t>у</w:t>
            </w:r>
            <w:r w:rsidRPr="00134651">
              <w:rPr>
                <w:b/>
                <w:bCs/>
                <w:sz w:val="22"/>
                <w:szCs w:val="22"/>
              </w:rPr>
              <w:t>ры и досуга»</w:t>
            </w:r>
          </w:p>
        </w:tc>
        <w:tc>
          <w:tcPr>
            <w:tcW w:w="2177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 xml:space="preserve">ния, «МБУ ГКДЦ» </w:t>
            </w:r>
          </w:p>
        </w:tc>
        <w:tc>
          <w:tcPr>
            <w:tcW w:w="749" w:type="dxa"/>
          </w:tcPr>
          <w:p w:rsidR="00B22727" w:rsidRPr="00134651" w:rsidRDefault="00B22727" w:rsidP="00E4098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134651" w:rsidRDefault="00B22727" w:rsidP="00E4098B">
            <w:pPr>
              <w:spacing w:after="0" w:line="240" w:lineRule="auto"/>
              <w:ind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134651" w:rsidRDefault="00B22727" w:rsidP="00E4098B">
            <w:pPr>
              <w:spacing w:after="0" w:line="240" w:lineRule="auto"/>
              <w:ind w:left="-108"/>
              <w:jc w:val="center"/>
              <w:rPr>
                <w:b/>
                <w:bCs/>
                <w:spacing w:val="-26"/>
                <w:sz w:val="22"/>
                <w:szCs w:val="22"/>
              </w:rPr>
            </w:pPr>
            <w:r w:rsidRPr="00134651">
              <w:rPr>
                <w:b/>
                <w:bCs/>
                <w:spacing w:val="-26"/>
                <w:sz w:val="22"/>
                <w:szCs w:val="22"/>
              </w:rPr>
              <w:t>17 431,8</w:t>
            </w:r>
          </w:p>
        </w:tc>
        <w:tc>
          <w:tcPr>
            <w:tcW w:w="1073" w:type="dxa"/>
          </w:tcPr>
          <w:p w:rsidR="00B22727" w:rsidRPr="00134651" w:rsidRDefault="00B22727" w:rsidP="00E4098B">
            <w:pPr>
              <w:spacing w:after="0" w:line="240" w:lineRule="auto"/>
              <w:ind w:left="-108"/>
              <w:rPr>
                <w:b/>
                <w:bCs/>
                <w:sz w:val="20"/>
                <w:szCs w:val="20"/>
              </w:rPr>
            </w:pPr>
            <w:r w:rsidRPr="00134651">
              <w:rPr>
                <w:b/>
                <w:bCs/>
                <w:sz w:val="20"/>
                <w:szCs w:val="20"/>
              </w:rPr>
              <w:t>13356,53</w:t>
            </w:r>
          </w:p>
        </w:tc>
        <w:tc>
          <w:tcPr>
            <w:tcW w:w="1046" w:type="dxa"/>
          </w:tcPr>
          <w:p w:rsidR="00B22727" w:rsidRPr="00134651" w:rsidRDefault="00B22727" w:rsidP="00B902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17392,9</w:t>
            </w:r>
          </w:p>
        </w:tc>
        <w:tc>
          <w:tcPr>
            <w:tcW w:w="876" w:type="dxa"/>
          </w:tcPr>
          <w:p w:rsidR="00B22727" w:rsidRPr="00134651" w:rsidRDefault="00B22727" w:rsidP="00E4098B">
            <w:pPr>
              <w:spacing w:after="0" w:line="240" w:lineRule="auto"/>
              <w:ind w:left="-63" w:right="-44"/>
              <w:rPr>
                <w:b/>
                <w:bCs/>
                <w:sz w:val="20"/>
                <w:szCs w:val="20"/>
              </w:rPr>
            </w:pPr>
            <w:r w:rsidRPr="00134651">
              <w:rPr>
                <w:b/>
                <w:bCs/>
                <w:sz w:val="20"/>
                <w:szCs w:val="20"/>
              </w:rPr>
              <w:t>10 418,7</w:t>
            </w:r>
          </w:p>
        </w:tc>
        <w:tc>
          <w:tcPr>
            <w:tcW w:w="1023" w:type="dxa"/>
          </w:tcPr>
          <w:p w:rsidR="00B22727" w:rsidRPr="00134651" w:rsidRDefault="00B22727" w:rsidP="00E4098B">
            <w:pPr>
              <w:spacing w:after="0" w:line="240" w:lineRule="auto"/>
              <w:ind w:hanging="98"/>
              <w:rPr>
                <w:b/>
                <w:bCs/>
                <w:sz w:val="18"/>
                <w:szCs w:val="18"/>
              </w:rPr>
            </w:pPr>
            <w:r w:rsidRPr="00134651">
              <w:rPr>
                <w:b/>
                <w:bCs/>
                <w:sz w:val="18"/>
                <w:szCs w:val="18"/>
              </w:rPr>
              <w:t>7 670 111,9</w:t>
            </w:r>
          </w:p>
        </w:tc>
        <w:tc>
          <w:tcPr>
            <w:tcW w:w="972" w:type="dxa"/>
          </w:tcPr>
          <w:p w:rsidR="00B22727" w:rsidRPr="00134651" w:rsidRDefault="00B22727" w:rsidP="00E4098B">
            <w:pPr>
              <w:spacing w:after="0" w:line="240" w:lineRule="auto"/>
              <w:ind w:left="-84" w:right="-63" w:hanging="44"/>
              <w:rPr>
                <w:b/>
                <w:bCs/>
                <w:sz w:val="18"/>
                <w:szCs w:val="18"/>
              </w:rPr>
            </w:pPr>
            <w:r w:rsidRPr="00134651">
              <w:rPr>
                <w:b/>
                <w:bCs/>
                <w:sz w:val="18"/>
                <w:szCs w:val="18"/>
              </w:rPr>
              <w:t>8 051 064,2</w:t>
            </w:r>
          </w:p>
        </w:tc>
        <w:tc>
          <w:tcPr>
            <w:tcW w:w="964" w:type="dxa"/>
          </w:tcPr>
          <w:p w:rsidR="00B22727" w:rsidRPr="00134651" w:rsidRDefault="00B22727" w:rsidP="00E4098B">
            <w:pPr>
              <w:spacing w:after="0" w:line="240" w:lineRule="auto"/>
              <w:ind w:right="-156" w:hanging="108"/>
              <w:rPr>
                <w:b/>
                <w:bCs/>
                <w:sz w:val="18"/>
                <w:szCs w:val="18"/>
              </w:rPr>
            </w:pPr>
            <w:r w:rsidRPr="00134651">
              <w:rPr>
                <w:b/>
                <w:bCs/>
                <w:sz w:val="18"/>
                <w:szCs w:val="18"/>
              </w:rPr>
              <w:t>8 451 064,1</w:t>
            </w:r>
          </w:p>
        </w:tc>
      </w:tr>
      <w:tr w:rsidR="00B22727" w:rsidRPr="00134651">
        <w:trPr>
          <w:trHeight w:val="1016"/>
        </w:trPr>
        <w:tc>
          <w:tcPr>
            <w:tcW w:w="1420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Основное мероприятие 1.1.</w:t>
            </w:r>
          </w:p>
        </w:tc>
        <w:tc>
          <w:tcPr>
            <w:tcW w:w="2266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/>
              <w:jc w:val="left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Сохранение объе</w:t>
            </w:r>
            <w:r w:rsidRPr="00134651">
              <w:rPr>
                <w:b/>
                <w:bCs/>
                <w:sz w:val="22"/>
                <w:szCs w:val="22"/>
              </w:rPr>
              <w:t>к</w:t>
            </w:r>
            <w:r w:rsidRPr="00134651">
              <w:rPr>
                <w:b/>
                <w:bCs/>
                <w:sz w:val="22"/>
                <w:szCs w:val="22"/>
              </w:rPr>
              <w:t xml:space="preserve">тов культурного 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наследия</w:t>
            </w:r>
          </w:p>
        </w:tc>
        <w:tc>
          <w:tcPr>
            <w:tcW w:w="2177" w:type="dxa"/>
          </w:tcPr>
          <w:p w:rsidR="00B22727" w:rsidRPr="00134651" w:rsidRDefault="00B22727" w:rsidP="00E4098B">
            <w:pPr>
              <w:spacing w:after="0"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 xml:space="preserve">ния </w:t>
            </w:r>
          </w:p>
        </w:tc>
        <w:tc>
          <w:tcPr>
            <w:tcW w:w="749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8954,4</w:t>
            </w:r>
          </w:p>
        </w:tc>
        <w:tc>
          <w:tcPr>
            <w:tcW w:w="1073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125,7</w:t>
            </w:r>
          </w:p>
        </w:tc>
        <w:tc>
          <w:tcPr>
            <w:tcW w:w="1046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1023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18"/>
                <w:szCs w:val="18"/>
              </w:rPr>
            </w:pPr>
            <w:r w:rsidRPr="00134651">
              <w:rPr>
                <w:b/>
                <w:bCs/>
                <w:spacing w:val="-20"/>
                <w:sz w:val="18"/>
                <w:szCs w:val="18"/>
              </w:rPr>
              <w:t>243 101,25</w:t>
            </w:r>
          </w:p>
        </w:tc>
        <w:tc>
          <w:tcPr>
            <w:tcW w:w="972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18"/>
                <w:szCs w:val="18"/>
              </w:rPr>
            </w:pPr>
            <w:r w:rsidRPr="00134651">
              <w:rPr>
                <w:b/>
                <w:bCs/>
                <w:spacing w:val="-20"/>
                <w:sz w:val="18"/>
                <w:szCs w:val="18"/>
              </w:rPr>
              <w:t>255 256,31</w:t>
            </w:r>
          </w:p>
        </w:tc>
        <w:tc>
          <w:tcPr>
            <w:tcW w:w="964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18"/>
                <w:szCs w:val="18"/>
              </w:rPr>
            </w:pPr>
            <w:r w:rsidRPr="00134651">
              <w:rPr>
                <w:b/>
                <w:bCs/>
                <w:spacing w:val="-20"/>
                <w:sz w:val="18"/>
                <w:szCs w:val="18"/>
              </w:rPr>
              <w:t>268 019,12</w:t>
            </w:r>
          </w:p>
        </w:tc>
      </w:tr>
      <w:tr w:rsidR="00B22727" w:rsidRPr="00134651">
        <w:trPr>
          <w:trHeight w:val="1173"/>
        </w:trPr>
        <w:tc>
          <w:tcPr>
            <w:tcW w:w="1420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Основное мероприятие 1.2.</w:t>
            </w:r>
          </w:p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:rsidR="00B22727" w:rsidRPr="00134651" w:rsidRDefault="00B22727" w:rsidP="00E4098B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Развитие культу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р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но-досуговой де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я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2177" w:type="dxa"/>
          </w:tcPr>
          <w:p w:rsidR="00B22727" w:rsidRPr="00134651" w:rsidRDefault="00B22727" w:rsidP="00E4098B">
            <w:pPr>
              <w:spacing w:after="0"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>ния, «МБУ ГКДЦ»</w:t>
            </w:r>
          </w:p>
        </w:tc>
        <w:tc>
          <w:tcPr>
            <w:tcW w:w="749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6162,8</w:t>
            </w:r>
          </w:p>
        </w:tc>
        <w:tc>
          <w:tcPr>
            <w:tcW w:w="1073" w:type="dxa"/>
          </w:tcPr>
          <w:p w:rsidR="00B22727" w:rsidRPr="00134651" w:rsidRDefault="00B22727" w:rsidP="0005486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9487,612</w:t>
            </w:r>
          </w:p>
        </w:tc>
        <w:tc>
          <w:tcPr>
            <w:tcW w:w="1046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12838,6</w:t>
            </w:r>
          </w:p>
        </w:tc>
        <w:tc>
          <w:tcPr>
            <w:tcW w:w="876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9925,6</w:t>
            </w:r>
          </w:p>
        </w:tc>
        <w:tc>
          <w:tcPr>
            <w:tcW w:w="1023" w:type="dxa"/>
          </w:tcPr>
          <w:p w:rsidR="00B22727" w:rsidRPr="00134651" w:rsidRDefault="00B22727" w:rsidP="00E4098B">
            <w:pPr>
              <w:spacing w:after="0" w:line="240" w:lineRule="auto"/>
              <w:ind w:hanging="98"/>
              <w:rPr>
                <w:b/>
                <w:bCs/>
                <w:sz w:val="18"/>
                <w:szCs w:val="18"/>
              </w:rPr>
            </w:pPr>
            <w:r w:rsidRPr="00134651">
              <w:rPr>
                <w:b/>
                <w:bCs/>
                <w:sz w:val="18"/>
                <w:szCs w:val="18"/>
              </w:rPr>
              <w:t>7 375 945,5</w:t>
            </w:r>
          </w:p>
        </w:tc>
        <w:tc>
          <w:tcPr>
            <w:tcW w:w="972" w:type="dxa"/>
          </w:tcPr>
          <w:p w:rsidR="00B22727" w:rsidRPr="00134651" w:rsidRDefault="00B22727" w:rsidP="00E4098B">
            <w:pPr>
              <w:spacing w:after="0" w:line="240" w:lineRule="auto"/>
              <w:ind w:hanging="128"/>
              <w:rPr>
                <w:b/>
                <w:bCs/>
                <w:sz w:val="18"/>
                <w:szCs w:val="18"/>
              </w:rPr>
            </w:pPr>
            <w:r w:rsidRPr="00134651">
              <w:rPr>
                <w:b/>
                <w:bCs/>
                <w:sz w:val="18"/>
                <w:szCs w:val="18"/>
              </w:rPr>
              <w:t>7 744 742,7</w:t>
            </w:r>
          </w:p>
        </w:tc>
        <w:tc>
          <w:tcPr>
            <w:tcW w:w="964" w:type="dxa"/>
          </w:tcPr>
          <w:p w:rsidR="00B22727" w:rsidRPr="00134651" w:rsidRDefault="00B22727" w:rsidP="00E4098B">
            <w:pPr>
              <w:spacing w:after="0" w:line="240" w:lineRule="auto"/>
              <w:ind w:hanging="108"/>
              <w:rPr>
                <w:b/>
                <w:bCs/>
                <w:sz w:val="18"/>
                <w:szCs w:val="18"/>
              </w:rPr>
            </w:pPr>
            <w:r w:rsidRPr="00134651">
              <w:rPr>
                <w:b/>
                <w:bCs/>
                <w:sz w:val="18"/>
                <w:szCs w:val="18"/>
              </w:rPr>
              <w:t>8 131 979,8</w:t>
            </w:r>
          </w:p>
        </w:tc>
      </w:tr>
      <w:tr w:rsidR="00B22727" w:rsidRPr="00EB0D2F">
        <w:trPr>
          <w:trHeight w:val="267"/>
        </w:trPr>
        <w:tc>
          <w:tcPr>
            <w:tcW w:w="1420" w:type="dxa"/>
          </w:tcPr>
          <w:p w:rsidR="00B22727" w:rsidRDefault="00B22727" w:rsidP="00D67BEC">
            <w:pPr>
              <w:ind w:left="-106"/>
            </w:pPr>
            <w:r>
              <w:rPr>
                <w:sz w:val="22"/>
                <w:szCs w:val="22"/>
              </w:rPr>
              <w:t>В том числе о</w:t>
            </w:r>
            <w:r w:rsidRPr="00043ABA">
              <w:rPr>
                <w:sz w:val="22"/>
                <w:szCs w:val="22"/>
              </w:rPr>
              <w:t>сновное мероприятие 1.2.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</w:tcPr>
          <w:p w:rsidR="00B22727" w:rsidRPr="00E155D3" w:rsidRDefault="00B22727" w:rsidP="00E4098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ботной платы рабо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никам муниципал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ных учреждений культуры за счет средств местного 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2177" w:type="dxa"/>
          </w:tcPr>
          <w:p w:rsidR="00B22727" w:rsidRPr="00EB0D2F" w:rsidRDefault="00B22727" w:rsidP="00E4098B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lastRenderedPageBreak/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073" w:type="dxa"/>
          </w:tcPr>
          <w:p w:rsidR="00B22727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16,9</w:t>
            </w:r>
          </w:p>
        </w:tc>
        <w:tc>
          <w:tcPr>
            <w:tcW w:w="1046" w:type="dxa"/>
          </w:tcPr>
          <w:p w:rsidR="00B22727" w:rsidRDefault="00B22727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22727" w:rsidRPr="00BB5D45" w:rsidRDefault="00B22727" w:rsidP="00E409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B22727" w:rsidRPr="00BB5D45" w:rsidRDefault="00B22727" w:rsidP="00E4098B">
            <w:pPr>
              <w:spacing w:after="0" w:line="240" w:lineRule="auto"/>
              <w:ind w:hanging="98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:rsidR="00B22727" w:rsidRPr="00BB5D45" w:rsidRDefault="00B22727" w:rsidP="00E4098B">
            <w:pPr>
              <w:spacing w:after="0" w:line="240" w:lineRule="auto"/>
              <w:ind w:hanging="128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B22727" w:rsidRPr="00BB5D45" w:rsidRDefault="00B22727" w:rsidP="00E4098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</w:tr>
      <w:tr w:rsidR="00B22727" w:rsidRPr="00EB0D2F">
        <w:trPr>
          <w:trHeight w:val="1386"/>
        </w:trPr>
        <w:tc>
          <w:tcPr>
            <w:tcW w:w="1420" w:type="dxa"/>
          </w:tcPr>
          <w:p w:rsidR="00B22727" w:rsidRDefault="00B22727" w:rsidP="00D67BEC">
            <w:pPr>
              <w:ind w:left="-106"/>
            </w:pPr>
            <w:r>
              <w:rPr>
                <w:sz w:val="22"/>
                <w:szCs w:val="22"/>
              </w:rPr>
              <w:lastRenderedPageBreak/>
              <w:t>В том числе о</w:t>
            </w:r>
            <w:r w:rsidRPr="00043ABA">
              <w:rPr>
                <w:sz w:val="22"/>
                <w:szCs w:val="22"/>
              </w:rPr>
              <w:t>сновное мероприятие 1.2.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</w:tcPr>
          <w:p w:rsidR="00B22727" w:rsidRPr="00E155D3" w:rsidRDefault="00B22727" w:rsidP="00E4098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софинансирование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повышени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зарабо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ной платы работн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кам муниципальных учреждений культ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ры за счет средств областного бюджета</w:t>
            </w:r>
          </w:p>
        </w:tc>
        <w:tc>
          <w:tcPr>
            <w:tcW w:w="2177" w:type="dxa"/>
          </w:tcPr>
          <w:p w:rsidR="00B22727" w:rsidRPr="00EB0D2F" w:rsidRDefault="00B22727" w:rsidP="00E4098B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073" w:type="dxa"/>
          </w:tcPr>
          <w:p w:rsidR="00B22727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211,6</w:t>
            </w:r>
          </w:p>
        </w:tc>
        <w:tc>
          <w:tcPr>
            <w:tcW w:w="1046" w:type="dxa"/>
          </w:tcPr>
          <w:p w:rsidR="00B22727" w:rsidRDefault="00B22727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B22727" w:rsidRPr="00BB5D45" w:rsidRDefault="00B22727" w:rsidP="00E409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B22727" w:rsidRPr="00BB5D45" w:rsidRDefault="00B22727" w:rsidP="00E4098B">
            <w:pPr>
              <w:spacing w:after="0" w:line="240" w:lineRule="auto"/>
              <w:ind w:hanging="98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:rsidR="00B22727" w:rsidRPr="00BB5D45" w:rsidRDefault="00B22727" w:rsidP="00E4098B">
            <w:pPr>
              <w:spacing w:after="0" w:line="240" w:lineRule="auto"/>
              <w:ind w:hanging="128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B22727" w:rsidRPr="00BB5D45" w:rsidRDefault="00B22727" w:rsidP="00E4098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</w:tr>
      <w:tr w:rsidR="00B22727" w:rsidRPr="00134651">
        <w:trPr>
          <w:trHeight w:val="1197"/>
        </w:trPr>
        <w:tc>
          <w:tcPr>
            <w:tcW w:w="1420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Основное мероприятие 1.3.</w:t>
            </w:r>
          </w:p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kern w:val="2"/>
                <w:sz w:val="22"/>
                <w:szCs w:val="22"/>
              </w:rPr>
              <w:t>Развитие матер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и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ально-технической базы учреждений культуры</w:t>
            </w:r>
          </w:p>
        </w:tc>
        <w:tc>
          <w:tcPr>
            <w:tcW w:w="2177" w:type="dxa"/>
          </w:tcPr>
          <w:p w:rsidR="00B22727" w:rsidRPr="00134651" w:rsidRDefault="00B22727" w:rsidP="00E4098B">
            <w:pPr>
              <w:spacing w:after="0"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 xml:space="preserve">ния </w:t>
            </w:r>
          </w:p>
        </w:tc>
        <w:tc>
          <w:tcPr>
            <w:tcW w:w="749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50, 400</w:t>
            </w:r>
          </w:p>
        </w:tc>
        <w:tc>
          <w:tcPr>
            <w:tcW w:w="1073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3403,218</w:t>
            </w:r>
          </w:p>
        </w:tc>
        <w:tc>
          <w:tcPr>
            <w:tcW w:w="1046" w:type="dxa"/>
          </w:tcPr>
          <w:p w:rsidR="00B22727" w:rsidRPr="00134651" w:rsidRDefault="00B22727" w:rsidP="0099393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</w:t>
            </w:r>
            <w:r>
              <w:rPr>
                <w:b/>
                <w:bCs/>
                <w:spacing w:val="-20"/>
                <w:sz w:val="22"/>
                <w:szCs w:val="22"/>
              </w:rPr>
              <w:t>70</w:t>
            </w:r>
            <w:r w:rsidRPr="00134651">
              <w:rPr>
                <w:b/>
                <w:bCs/>
                <w:spacing w:val="-20"/>
                <w:sz w:val="22"/>
                <w:szCs w:val="22"/>
              </w:rPr>
              <w:t>9,</w:t>
            </w:r>
            <w:r>
              <w:rPr>
                <w:b/>
                <w:bCs/>
                <w:spacing w:val="-20"/>
                <w:sz w:val="22"/>
                <w:szCs w:val="22"/>
              </w:rPr>
              <w:t>8</w:t>
            </w:r>
          </w:p>
        </w:tc>
        <w:tc>
          <w:tcPr>
            <w:tcW w:w="876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55,1</w:t>
            </w:r>
          </w:p>
        </w:tc>
        <w:tc>
          <w:tcPr>
            <w:tcW w:w="1023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50, 400</w:t>
            </w:r>
          </w:p>
        </w:tc>
        <w:tc>
          <w:tcPr>
            <w:tcW w:w="972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50, 400</w:t>
            </w:r>
          </w:p>
        </w:tc>
        <w:tc>
          <w:tcPr>
            <w:tcW w:w="964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50 ,400</w:t>
            </w:r>
          </w:p>
        </w:tc>
      </w:tr>
      <w:tr w:rsidR="00B22727" w:rsidRPr="00EB0D2F">
        <w:trPr>
          <w:trHeight w:val="1346"/>
        </w:trPr>
        <w:tc>
          <w:tcPr>
            <w:tcW w:w="1420" w:type="dxa"/>
          </w:tcPr>
          <w:p w:rsidR="00B22727" w:rsidRPr="00EB0D2F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1.</w:t>
            </w:r>
          </w:p>
          <w:p w:rsidR="00B22727" w:rsidRPr="00EB0D2F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Приобретения кресел </w:t>
            </w:r>
            <w:r>
              <w:rPr>
                <w:sz w:val="22"/>
                <w:szCs w:val="22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B22727" w:rsidRPr="00EB0D2F" w:rsidRDefault="00B22727" w:rsidP="00E4098B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073" w:type="dxa"/>
          </w:tcPr>
          <w:p w:rsidR="00B22727" w:rsidRPr="00E03295" w:rsidRDefault="00B22727" w:rsidP="00921081">
            <w:pPr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84,53</w:t>
            </w:r>
          </w:p>
        </w:tc>
        <w:tc>
          <w:tcPr>
            <w:tcW w:w="1046" w:type="dxa"/>
          </w:tcPr>
          <w:p w:rsidR="00B22727" w:rsidRPr="00E1140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876" w:type="dxa"/>
          </w:tcPr>
          <w:p w:rsidR="00B22727" w:rsidRPr="00E1140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023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72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64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B22727" w:rsidRPr="00EB0D2F">
        <w:trPr>
          <w:trHeight w:val="1181"/>
        </w:trPr>
        <w:tc>
          <w:tcPr>
            <w:tcW w:w="1420" w:type="dxa"/>
          </w:tcPr>
          <w:p w:rsidR="00B22727" w:rsidRPr="00EB0D2F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2.</w:t>
            </w:r>
          </w:p>
          <w:p w:rsidR="00B2272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22727" w:rsidRPr="00EB0D2F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Приобретения кресел </w:t>
            </w:r>
            <w:r>
              <w:rPr>
                <w:sz w:val="22"/>
                <w:szCs w:val="22"/>
              </w:rPr>
              <w:t>софинансирование из областного бюджета</w:t>
            </w:r>
          </w:p>
        </w:tc>
        <w:tc>
          <w:tcPr>
            <w:tcW w:w="2177" w:type="dxa"/>
          </w:tcPr>
          <w:p w:rsidR="00B22727" w:rsidRPr="00EB0D2F" w:rsidRDefault="00B22727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EB0D2F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073" w:type="dxa"/>
          </w:tcPr>
          <w:p w:rsidR="00B22727" w:rsidRPr="00E03295" w:rsidRDefault="00B22727" w:rsidP="00921081">
            <w:pPr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1713,1</w:t>
            </w:r>
          </w:p>
        </w:tc>
        <w:tc>
          <w:tcPr>
            <w:tcW w:w="1046" w:type="dxa"/>
          </w:tcPr>
          <w:p w:rsidR="00B22727" w:rsidRPr="00E1140F" w:rsidRDefault="00B22727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876" w:type="dxa"/>
          </w:tcPr>
          <w:p w:rsidR="00B22727" w:rsidRPr="00E1140F" w:rsidRDefault="00B22727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023" w:type="dxa"/>
          </w:tcPr>
          <w:p w:rsidR="00B22727" w:rsidRPr="00EB0D2F" w:rsidRDefault="00B22727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72" w:type="dxa"/>
          </w:tcPr>
          <w:p w:rsidR="00B22727" w:rsidRPr="00EB0D2F" w:rsidRDefault="00B22727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64" w:type="dxa"/>
          </w:tcPr>
          <w:p w:rsidR="00B22727" w:rsidRPr="00EB0D2F" w:rsidRDefault="00B22727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B22727" w:rsidRPr="00EB0D2F">
        <w:trPr>
          <w:trHeight w:val="1181"/>
        </w:trPr>
        <w:tc>
          <w:tcPr>
            <w:tcW w:w="1420" w:type="dxa"/>
          </w:tcPr>
          <w:p w:rsidR="00B22727" w:rsidRPr="00EB0D2F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3.</w:t>
            </w:r>
          </w:p>
          <w:p w:rsidR="00B22727" w:rsidRPr="00EB0D2F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22727" w:rsidRPr="00EB0D2F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Оснащение  сцены (одежда сцены, св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то-, звуко-, киноте</w:t>
            </w:r>
            <w:r>
              <w:rPr>
                <w:kern w:val="2"/>
                <w:sz w:val="22"/>
                <w:szCs w:val="22"/>
              </w:rPr>
              <w:t>х</w:t>
            </w:r>
            <w:r>
              <w:rPr>
                <w:kern w:val="2"/>
                <w:sz w:val="22"/>
                <w:szCs w:val="22"/>
              </w:rPr>
              <w:t xml:space="preserve">нич. оборудование)  </w:t>
            </w:r>
            <w:r>
              <w:rPr>
                <w:sz w:val="22"/>
                <w:szCs w:val="22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B22727" w:rsidRPr="00EB0D2F" w:rsidRDefault="00B22727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EB0D2F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073" w:type="dxa"/>
          </w:tcPr>
          <w:p w:rsidR="00B22727" w:rsidRPr="00E03295" w:rsidRDefault="00B22727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046" w:type="dxa"/>
          </w:tcPr>
          <w:p w:rsidR="00B22727" w:rsidRPr="00E1140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149,3</w:t>
            </w:r>
          </w:p>
        </w:tc>
        <w:tc>
          <w:tcPr>
            <w:tcW w:w="876" w:type="dxa"/>
          </w:tcPr>
          <w:p w:rsidR="00B22727" w:rsidRPr="00E1140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023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72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64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B22727" w:rsidRPr="00EB0D2F">
        <w:trPr>
          <w:trHeight w:val="1181"/>
        </w:trPr>
        <w:tc>
          <w:tcPr>
            <w:tcW w:w="1420" w:type="dxa"/>
          </w:tcPr>
          <w:p w:rsidR="00B22727" w:rsidRPr="00EB0D2F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4.</w:t>
            </w:r>
          </w:p>
          <w:p w:rsidR="00B2272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22727" w:rsidRPr="00EB0D2F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Оснащение  сцены (одежда сцены, св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то-, звуко-, киноте</w:t>
            </w:r>
            <w:r>
              <w:rPr>
                <w:kern w:val="2"/>
                <w:sz w:val="22"/>
                <w:szCs w:val="22"/>
              </w:rPr>
              <w:t>х</w:t>
            </w:r>
            <w:r>
              <w:rPr>
                <w:kern w:val="2"/>
                <w:sz w:val="22"/>
                <w:szCs w:val="22"/>
              </w:rPr>
              <w:t>нич. оборудов</w:t>
            </w:r>
            <w:r>
              <w:rPr>
                <w:kern w:val="2"/>
                <w:sz w:val="22"/>
                <w:szCs w:val="22"/>
              </w:rPr>
              <w:t>а</w:t>
            </w:r>
            <w:r>
              <w:rPr>
                <w:kern w:val="2"/>
                <w:sz w:val="22"/>
                <w:szCs w:val="22"/>
              </w:rPr>
              <w:t>ние)</w:t>
            </w:r>
            <w:r>
              <w:rPr>
                <w:sz w:val="22"/>
                <w:szCs w:val="22"/>
              </w:rPr>
              <w:t>софинансирование из областного бюджета</w:t>
            </w:r>
          </w:p>
        </w:tc>
        <w:tc>
          <w:tcPr>
            <w:tcW w:w="2177" w:type="dxa"/>
          </w:tcPr>
          <w:p w:rsidR="00B22727" w:rsidRPr="00EB0D2F" w:rsidRDefault="00B22727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EB0D2F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073" w:type="dxa"/>
          </w:tcPr>
          <w:p w:rsidR="00B22727" w:rsidRPr="00E03295" w:rsidRDefault="00B22727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046" w:type="dxa"/>
          </w:tcPr>
          <w:p w:rsidR="00B22727" w:rsidRPr="00E1140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2470,0</w:t>
            </w:r>
          </w:p>
        </w:tc>
        <w:tc>
          <w:tcPr>
            <w:tcW w:w="876" w:type="dxa"/>
          </w:tcPr>
          <w:p w:rsidR="00B22727" w:rsidRPr="00E1140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023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72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64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B22727" w:rsidRPr="00EB0D2F">
        <w:trPr>
          <w:trHeight w:val="1181"/>
        </w:trPr>
        <w:tc>
          <w:tcPr>
            <w:tcW w:w="1420" w:type="dxa"/>
          </w:tcPr>
          <w:p w:rsidR="00B22727" w:rsidRPr="00EB0D2F" w:rsidRDefault="00B22727" w:rsidP="0053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5.</w:t>
            </w:r>
          </w:p>
          <w:p w:rsidR="00B2272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2272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Праздничный салют (резервный фонд С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микаракорского ра</w:t>
            </w:r>
            <w:r>
              <w:rPr>
                <w:kern w:val="2"/>
                <w:sz w:val="22"/>
                <w:szCs w:val="22"/>
              </w:rPr>
              <w:t>й</w:t>
            </w:r>
            <w:r>
              <w:rPr>
                <w:kern w:val="2"/>
                <w:sz w:val="22"/>
                <w:szCs w:val="22"/>
              </w:rPr>
              <w:t>она)</w:t>
            </w:r>
          </w:p>
        </w:tc>
        <w:tc>
          <w:tcPr>
            <w:tcW w:w="2177" w:type="dxa"/>
          </w:tcPr>
          <w:p w:rsidR="00B22727" w:rsidRPr="00EB0D2F" w:rsidRDefault="00B22727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22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30" w:type="dxa"/>
          </w:tcPr>
          <w:p w:rsidR="00B22727" w:rsidRPr="00EB0D2F" w:rsidRDefault="00B22727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87" w:type="dxa"/>
          </w:tcPr>
          <w:p w:rsidR="00B22727" w:rsidRPr="00EB0D2F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073" w:type="dxa"/>
          </w:tcPr>
          <w:p w:rsidR="00B22727" w:rsidRPr="00E03295" w:rsidRDefault="00B22727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046" w:type="dxa"/>
          </w:tcPr>
          <w:p w:rsidR="00B22727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40,0</w:t>
            </w:r>
          </w:p>
        </w:tc>
        <w:tc>
          <w:tcPr>
            <w:tcW w:w="876" w:type="dxa"/>
          </w:tcPr>
          <w:p w:rsidR="00B22727" w:rsidRPr="00E1140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023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72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64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B22727" w:rsidRPr="00134651">
        <w:trPr>
          <w:trHeight w:val="1470"/>
        </w:trPr>
        <w:tc>
          <w:tcPr>
            <w:tcW w:w="1420" w:type="dxa"/>
          </w:tcPr>
          <w:p w:rsidR="00B22727" w:rsidRPr="00134651" w:rsidRDefault="00B22727" w:rsidP="00E4098B">
            <w:pPr>
              <w:widowControl w:val="0"/>
              <w:spacing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 xml:space="preserve"> Подпр</w:t>
            </w:r>
            <w:r w:rsidRPr="00134651">
              <w:rPr>
                <w:b/>
                <w:bCs/>
                <w:sz w:val="22"/>
                <w:szCs w:val="22"/>
              </w:rPr>
              <w:t>о</w:t>
            </w:r>
            <w:r w:rsidRPr="00134651">
              <w:rPr>
                <w:b/>
                <w:bCs/>
                <w:sz w:val="22"/>
                <w:szCs w:val="22"/>
              </w:rPr>
              <w:t>грамма</w:t>
            </w:r>
          </w:p>
        </w:tc>
        <w:tc>
          <w:tcPr>
            <w:tcW w:w="2266" w:type="dxa"/>
          </w:tcPr>
          <w:p w:rsidR="00B22727" w:rsidRPr="00134651" w:rsidRDefault="00B22727" w:rsidP="00E4098B">
            <w:pPr>
              <w:widowControl w:val="0"/>
              <w:spacing w:line="240" w:lineRule="auto"/>
              <w:rPr>
                <w:b/>
                <w:bCs/>
                <w:kern w:val="2"/>
                <w:sz w:val="22"/>
                <w:szCs w:val="22"/>
              </w:rPr>
            </w:pPr>
            <w:r w:rsidRPr="00134651">
              <w:rPr>
                <w:b/>
                <w:bCs/>
                <w:kern w:val="2"/>
                <w:sz w:val="22"/>
                <w:szCs w:val="22"/>
              </w:rPr>
              <w:t xml:space="preserve"> подпрограмма «Развитие физич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е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ской культуры и массового спорта»</w:t>
            </w:r>
          </w:p>
        </w:tc>
        <w:tc>
          <w:tcPr>
            <w:tcW w:w="2177" w:type="dxa"/>
          </w:tcPr>
          <w:p w:rsidR="00B22727" w:rsidRPr="00134651" w:rsidRDefault="00B22727" w:rsidP="00E4098B">
            <w:pPr>
              <w:spacing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>ния всего:</w:t>
            </w:r>
          </w:p>
        </w:tc>
        <w:tc>
          <w:tcPr>
            <w:tcW w:w="749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47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134651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134651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 xml:space="preserve">2 264,2 </w:t>
            </w:r>
          </w:p>
        </w:tc>
        <w:tc>
          <w:tcPr>
            <w:tcW w:w="1073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 xml:space="preserve">340,00   </w:t>
            </w:r>
          </w:p>
        </w:tc>
        <w:tc>
          <w:tcPr>
            <w:tcW w:w="1046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244,2</w:t>
            </w:r>
          </w:p>
        </w:tc>
        <w:tc>
          <w:tcPr>
            <w:tcW w:w="876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 xml:space="preserve">438,0  </w:t>
            </w:r>
          </w:p>
        </w:tc>
        <w:tc>
          <w:tcPr>
            <w:tcW w:w="1023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 xml:space="preserve">665,2 </w:t>
            </w:r>
          </w:p>
        </w:tc>
        <w:tc>
          <w:tcPr>
            <w:tcW w:w="972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 xml:space="preserve">665,2  </w:t>
            </w:r>
          </w:p>
        </w:tc>
        <w:tc>
          <w:tcPr>
            <w:tcW w:w="964" w:type="dxa"/>
          </w:tcPr>
          <w:p w:rsidR="00B22727" w:rsidRPr="00134651" w:rsidRDefault="00B22727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665,2</w:t>
            </w:r>
          </w:p>
        </w:tc>
      </w:tr>
      <w:tr w:rsidR="00B22727" w:rsidRPr="00E03295">
        <w:trPr>
          <w:trHeight w:val="1043"/>
        </w:trPr>
        <w:tc>
          <w:tcPr>
            <w:tcW w:w="1420" w:type="dxa"/>
          </w:tcPr>
          <w:p w:rsidR="00B22727" w:rsidRPr="00E03295" w:rsidRDefault="00B22727" w:rsidP="00E4098B">
            <w:pPr>
              <w:widowControl w:val="0"/>
              <w:spacing w:line="240" w:lineRule="auto"/>
              <w:ind w:left="-108" w:right="-108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66" w:type="dxa"/>
          </w:tcPr>
          <w:p w:rsidR="00B22727" w:rsidRPr="00E03295" w:rsidRDefault="00B22727" w:rsidP="00E4098B">
            <w:pPr>
              <w:widowControl w:val="0"/>
              <w:spacing w:line="240" w:lineRule="auto"/>
              <w:rPr>
                <w:kern w:val="2"/>
                <w:sz w:val="22"/>
                <w:szCs w:val="22"/>
              </w:rPr>
            </w:pPr>
            <w:r w:rsidRPr="00E03295">
              <w:rPr>
                <w:kern w:val="2"/>
                <w:sz w:val="22"/>
                <w:szCs w:val="22"/>
              </w:rPr>
              <w:t xml:space="preserve">Развитие физической культуры и массового спорта </w:t>
            </w:r>
          </w:p>
        </w:tc>
        <w:tc>
          <w:tcPr>
            <w:tcW w:w="2177" w:type="dxa"/>
          </w:tcPr>
          <w:p w:rsidR="00B22727" w:rsidRPr="00E03295" w:rsidRDefault="00B22727" w:rsidP="00E4098B">
            <w:pPr>
              <w:spacing w:line="240" w:lineRule="auto"/>
              <w:ind w:right="-76"/>
              <w:jc w:val="left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ципальный бюджет </w:t>
            </w:r>
          </w:p>
        </w:tc>
        <w:tc>
          <w:tcPr>
            <w:tcW w:w="749" w:type="dxa"/>
          </w:tcPr>
          <w:p w:rsidR="00B22727" w:rsidRPr="00E03295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E03295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E03295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E03295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E03295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276,7 </w:t>
            </w:r>
          </w:p>
        </w:tc>
        <w:tc>
          <w:tcPr>
            <w:tcW w:w="1073" w:type="dxa"/>
          </w:tcPr>
          <w:p w:rsidR="00B22727" w:rsidRPr="00E03295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340,00   </w:t>
            </w:r>
          </w:p>
        </w:tc>
        <w:tc>
          <w:tcPr>
            <w:tcW w:w="1046" w:type="dxa"/>
          </w:tcPr>
          <w:p w:rsidR="00B22727" w:rsidRPr="00E03295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244,2</w:t>
            </w:r>
          </w:p>
        </w:tc>
        <w:tc>
          <w:tcPr>
            <w:tcW w:w="876" w:type="dxa"/>
          </w:tcPr>
          <w:p w:rsidR="00B22727" w:rsidRPr="00E03295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438,0  </w:t>
            </w:r>
          </w:p>
        </w:tc>
        <w:tc>
          <w:tcPr>
            <w:tcW w:w="1023" w:type="dxa"/>
          </w:tcPr>
          <w:p w:rsidR="00B22727" w:rsidRPr="00E03295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665,2  </w:t>
            </w:r>
          </w:p>
        </w:tc>
        <w:tc>
          <w:tcPr>
            <w:tcW w:w="972" w:type="dxa"/>
          </w:tcPr>
          <w:p w:rsidR="00B22727" w:rsidRPr="00E03295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665,2   </w:t>
            </w:r>
          </w:p>
        </w:tc>
        <w:tc>
          <w:tcPr>
            <w:tcW w:w="964" w:type="dxa"/>
          </w:tcPr>
          <w:p w:rsidR="00B22727" w:rsidRPr="00E03295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665,2   </w:t>
            </w:r>
          </w:p>
        </w:tc>
      </w:tr>
      <w:tr w:rsidR="00B22727" w:rsidRPr="00E03295">
        <w:trPr>
          <w:trHeight w:val="975"/>
        </w:trPr>
        <w:tc>
          <w:tcPr>
            <w:tcW w:w="1420" w:type="dxa"/>
          </w:tcPr>
          <w:p w:rsidR="00B22727" w:rsidRPr="00E03295" w:rsidRDefault="00B22727" w:rsidP="00E4098B">
            <w:pPr>
              <w:widowControl w:val="0"/>
              <w:spacing w:line="240" w:lineRule="auto"/>
              <w:ind w:left="-108" w:right="-108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Основное мероприятие 1.1.</w:t>
            </w:r>
          </w:p>
          <w:p w:rsidR="00B22727" w:rsidRPr="00E03295" w:rsidRDefault="00B22727" w:rsidP="00E4098B">
            <w:pPr>
              <w:widowControl w:val="0"/>
              <w:spacing w:line="240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22727" w:rsidRPr="00E03295" w:rsidRDefault="00B22727" w:rsidP="00E4098B">
            <w:pPr>
              <w:widowControl w:val="0"/>
              <w:spacing w:line="240" w:lineRule="auto"/>
              <w:rPr>
                <w:kern w:val="2"/>
                <w:sz w:val="22"/>
                <w:szCs w:val="22"/>
              </w:rPr>
            </w:pPr>
            <w:r w:rsidRPr="00E03295">
              <w:rPr>
                <w:kern w:val="2"/>
                <w:sz w:val="22"/>
                <w:szCs w:val="22"/>
              </w:rPr>
              <w:t>Физическое воспит</w:t>
            </w:r>
            <w:r w:rsidRPr="00E03295">
              <w:rPr>
                <w:kern w:val="2"/>
                <w:sz w:val="22"/>
                <w:szCs w:val="22"/>
              </w:rPr>
              <w:t>а</w:t>
            </w:r>
            <w:r w:rsidRPr="00E03295">
              <w:rPr>
                <w:kern w:val="2"/>
                <w:sz w:val="22"/>
                <w:szCs w:val="22"/>
              </w:rPr>
              <w:t>ние населения и обеспечение орган</w:t>
            </w:r>
            <w:r w:rsidRPr="00E03295">
              <w:rPr>
                <w:kern w:val="2"/>
                <w:sz w:val="22"/>
                <w:szCs w:val="22"/>
              </w:rPr>
              <w:t>и</w:t>
            </w:r>
            <w:r w:rsidRPr="00E03295">
              <w:rPr>
                <w:kern w:val="2"/>
                <w:sz w:val="22"/>
                <w:szCs w:val="22"/>
              </w:rPr>
              <w:t>зации и проведения физкультурных и массовых спорти</w:t>
            </w:r>
            <w:r w:rsidRPr="00E03295">
              <w:rPr>
                <w:kern w:val="2"/>
                <w:sz w:val="22"/>
                <w:szCs w:val="22"/>
              </w:rPr>
              <w:t>в</w:t>
            </w:r>
            <w:r w:rsidRPr="00E03295">
              <w:rPr>
                <w:kern w:val="2"/>
                <w:sz w:val="22"/>
                <w:szCs w:val="22"/>
              </w:rPr>
              <w:t>ных мероприятий</w:t>
            </w:r>
          </w:p>
        </w:tc>
        <w:tc>
          <w:tcPr>
            <w:tcW w:w="2177" w:type="dxa"/>
          </w:tcPr>
          <w:p w:rsidR="00B22727" w:rsidRPr="00E03295" w:rsidRDefault="00B22727" w:rsidP="00E4098B">
            <w:pPr>
              <w:spacing w:line="240" w:lineRule="auto"/>
              <w:ind w:right="-76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Администрация С</w:t>
            </w:r>
            <w:r w:rsidRPr="00E03295">
              <w:rPr>
                <w:sz w:val="22"/>
                <w:szCs w:val="22"/>
              </w:rPr>
              <w:t>е</w:t>
            </w:r>
            <w:r w:rsidRPr="00E03295">
              <w:rPr>
                <w:sz w:val="22"/>
                <w:szCs w:val="22"/>
              </w:rPr>
              <w:t>микаракорского г</w:t>
            </w:r>
            <w:r w:rsidRPr="00E03295">
              <w:rPr>
                <w:sz w:val="22"/>
                <w:szCs w:val="22"/>
              </w:rPr>
              <w:t>о</w:t>
            </w:r>
            <w:r w:rsidRPr="00E03295">
              <w:rPr>
                <w:sz w:val="22"/>
                <w:szCs w:val="22"/>
              </w:rPr>
              <w:t>родского поселения</w:t>
            </w:r>
          </w:p>
        </w:tc>
        <w:tc>
          <w:tcPr>
            <w:tcW w:w="749" w:type="dxa"/>
          </w:tcPr>
          <w:p w:rsidR="00B22727" w:rsidRPr="00E03295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E03295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E03295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E03295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E03295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276,7 </w:t>
            </w:r>
          </w:p>
        </w:tc>
        <w:tc>
          <w:tcPr>
            <w:tcW w:w="1073" w:type="dxa"/>
          </w:tcPr>
          <w:p w:rsidR="00B22727" w:rsidRPr="00E03295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340,00   </w:t>
            </w:r>
          </w:p>
        </w:tc>
        <w:tc>
          <w:tcPr>
            <w:tcW w:w="1046" w:type="dxa"/>
          </w:tcPr>
          <w:p w:rsidR="00B22727" w:rsidRPr="00E03295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244,2</w:t>
            </w:r>
          </w:p>
        </w:tc>
        <w:tc>
          <w:tcPr>
            <w:tcW w:w="876" w:type="dxa"/>
          </w:tcPr>
          <w:p w:rsidR="00B22727" w:rsidRPr="00E03295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438,0  </w:t>
            </w:r>
          </w:p>
        </w:tc>
        <w:tc>
          <w:tcPr>
            <w:tcW w:w="1023" w:type="dxa"/>
          </w:tcPr>
          <w:p w:rsidR="00B22727" w:rsidRPr="00E03295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665,2   </w:t>
            </w:r>
          </w:p>
        </w:tc>
        <w:tc>
          <w:tcPr>
            <w:tcW w:w="972" w:type="dxa"/>
          </w:tcPr>
          <w:p w:rsidR="00B22727" w:rsidRPr="00E03295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665,2   </w:t>
            </w:r>
          </w:p>
        </w:tc>
        <w:tc>
          <w:tcPr>
            <w:tcW w:w="964" w:type="dxa"/>
          </w:tcPr>
          <w:p w:rsidR="00B22727" w:rsidRPr="00E03295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665,2   </w:t>
            </w:r>
          </w:p>
        </w:tc>
      </w:tr>
      <w:tr w:rsidR="00B22727" w:rsidRPr="00E03295">
        <w:trPr>
          <w:trHeight w:val="991"/>
        </w:trPr>
        <w:tc>
          <w:tcPr>
            <w:tcW w:w="1420" w:type="dxa"/>
          </w:tcPr>
          <w:p w:rsidR="00B22727" w:rsidRPr="00E03295" w:rsidRDefault="00B22727" w:rsidP="00E4098B">
            <w:pPr>
              <w:widowControl w:val="0"/>
              <w:spacing w:line="240" w:lineRule="auto"/>
              <w:ind w:left="-108" w:right="-108"/>
              <w:jc w:val="left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66" w:type="dxa"/>
          </w:tcPr>
          <w:p w:rsidR="00B22727" w:rsidRPr="00E03295" w:rsidRDefault="00B22727" w:rsidP="00E4098B">
            <w:pPr>
              <w:widowControl w:val="0"/>
              <w:spacing w:line="240" w:lineRule="auto"/>
              <w:jc w:val="left"/>
              <w:rPr>
                <w:kern w:val="2"/>
                <w:sz w:val="22"/>
                <w:szCs w:val="22"/>
              </w:rPr>
            </w:pPr>
            <w:r w:rsidRPr="00E03295">
              <w:rPr>
                <w:kern w:val="2"/>
                <w:sz w:val="22"/>
                <w:szCs w:val="22"/>
              </w:rPr>
              <w:t>Развитие инфр</w:t>
            </w:r>
            <w:r w:rsidRPr="00E03295">
              <w:rPr>
                <w:kern w:val="2"/>
                <w:sz w:val="22"/>
                <w:szCs w:val="22"/>
              </w:rPr>
              <w:t>а</w:t>
            </w:r>
            <w:r w:rsidRPr="00E03295">
              <w:rPr>
                <w:kern w:val="2"/>
                <w:sz w:val="22"/>
                <w:szCs w:val="22"/>
              </w:rPr>
              <w:t xml:space="preserve">структуры спорта </w:t>
            </w:r>
          </w:p>
        </w:tc>
        <w:tc>
          <w:tcPr>
            <w:tcW w:w="2177" w:type="dxa"/>
          </w:tcPr>
          <w:p w:rsidR="00B22727" w:rsidRPr="00E03295" w:rsidRDefault="00B22727" w:rsidP="00E4098B">
            <w:pPr>
              <w:spacing w:line="240" w:lineRule="auto"/>
              <w:ind w:right="-76"/>
              <w:jc w:val="left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</w:t>
            </w:r>
            <w:r w:rsidRPr="00EB0D2F">
              <w:rPr>
                <w:sz w:val="22"/>
                <w:szCs w:val="22"/>
              </w:rPr>
              <w:t>и</w:t>
            </w:r>
            <w:r w:rsidRPr="00EB0D2F">
              <w:rPr>
                <w:sz w:val="22"/>
                <w:szCs w:val="22"/>
              </w:rPr>
              <w:t>я</w:t>
            </w:r>
            <w:r w:rsidRPr="00E03295">
              <w:rPr>
                <w:sz w:val="22"/>
                <w:szCs w:val="22"/>
              </w:rPr>
              <w:t>всего:</w:t>
            </w:r>
          </w:p>
        </w:tc>
        <w:tc>
          <w:tcPr>
            <w:tcW w:w="749" w:type="dxa"/>
          </w:tcPr>
          <w:p w:rsidR="00B22727" w:rsidRPr="00E03295" w:rsidRDefault="00B22727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7" w:type="dxa"/>
          </w:tcPr>
          <w:p w:rsidR="00B22727" w:rsidRPr="00E03295" w:rsidRDefault="00B22727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E03295" w:rsidRDefault="00B22727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E03295" w:rsidRDefault="00B22727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E03295" w:rsidRDefault="00B22727" w:rsidP="009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1987,5</w:t>
            </w:r>
          </w:p>
        </w:tc>
        <w:tc>
          <w:tcPr>
            <w:tcW w:w="1073" w:type="dxa"/>
          </w:tcPr>
          <w:p w:rsidR="00B22727" w:rsidRPr="00E03295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046" w:type="dxa"/>
          </w:tcPr>
          <w:p w:rsidR="00B22727" w:rsidRPr="00E03295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876" w:type="dxa"/>
          </w:tcPr>
          <w:p w:rsidR="00B22727" w:rsidRPr="00E03295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023" w:type="dxa"/>
          </w:tcPr>
          <w:p w:rsidR="00B22727" w:rsidRPr="00E03295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72" w:type="dxa"/>
          </w:tcPr>
          <w:p w:rsidR="00B22727" w:rsidRPr="00E03295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B22727" w:rsidRPr="00E03295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</w:tr>
      <w:tr w:rsidR="00B22727" w:rsidRPr="00EB0D2F">
        <w:trPr>
          <w:trHeight w:val="471"/>
        </w:trPr>
        <w:tc>
          <w:tcPr>
            <w:tcW w:w="1420" w:type="dxa"/>
          </w:tcPr>
          <w:p w:rsidR="00B22727" w:rsidRPr="00EB0D2F" w:rsidRDefault="00B22727" w:rsidP="00E4098B">
            <w:pPr>
              <w:widowControl w:val="0"/>
              <w:spacing w:line="240" w:lineRule="auto"/>
              <w:ind w:left="-108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22727" w:rsidRPr="00EB0D2F" w:rsidRDefault="00B22727" w:rsidP="00E4098B">
            <w:pPr>
              <w:widowControl w:val="0"/>
              <w:spacing w:line="240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177" w:type="dxa"/>
          </w:tcPr>
          <w:p w:rsidR="00B22727" w:rsidRPr="00EB0D2F" w:rsidRDefault="00B22727" w:rsidP="00E4098B">
            <w:pPr>
              <w:spacing w:line="240" w:lineRule="auto"/>
              <w:ind w:right="-76"/>
              <w:jc w:val="left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 Облас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бюджет</w:t>
            </w:r>
          </w:p>
        </w:tc>
        <w:tc>
          <w:tcPr>
            <w:tcW w:w="749" w:type="dxa"/>
          </w:tcPr>
          <w:p w:rsidR="00B22727" w:rsidRPr="00EB0D2F" w:rsidRDefault="00B22727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7" w:type="dxa"/>
          </w:tcPr>
          <w:p w:rsidR="00B22727" w:rsidRPr="00EB0D2F" w:rsidRDefault="00B22727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EB0D2F" w:rsidRDefault="00B22727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EB0D2F" w:rsidRDefault="00B22727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EB0D2F" w:rsidRDefault="00B22727" w:rsidP="009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1987,5</w:t>
            </w:r>
          </w:p>
        </w:tc>
        <w:tc>
          <w:tcPr>
            <w:tcW w:w="1073" w:type="dxa"/>
          </w:tcPr>
          <w:p w:rsidR="00B22727" w:rsidRPr="00CA0594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CA0594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046" w:type="dxa"/>
          </w:tcPr>
          <w:p w:rsidR="00B22727" w:rsidRPr="00E1140F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876" w:type="dxa"/>
          </w:tcPr>
          <w:p w:rsidR="00B22727" w:rsidRPr="00E1140F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1140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023" w:type="dxa"/>
          </w:tcPr>
          <w:p w:rsidR="00B22727" w:rsidRPr="00EB0D2F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72" w:type="dxa"/>
          </w:tcPr>
          <w:p w:rsidR="00B22727" w:rsidRPr="00EB0D2F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B22727" w:rsidRPr="00EB0D2F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</w:tr>
      <w:tr w:rsidR="00B22727" w:rsidRPr="00EB0D2F">
        <w:trPr>
          <w:trHeight w:val="764"/>
        </w:trPr>
        <w:tc>
          <w:tcPr>
            <w:tcW w:w="1420" w:type="dxa"/>
          </w:tcPr>
          <w:p w:rsidR="00B22727" w:rsidRPr="00EB0D2F" w:rsidRDefault="00B22727" w:rsidP="00E4098B">
            <w:pPr>
              <w:widowControl w:val="0"/>
              <w:spacing w:line="240" w:lineRule="auto"/>
              <w:ind w:left="-108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22727" w:rsidRPr="00EB0D2F" w:rsidRDefault="00B22727" w:rsidP="00E4098B">
            <w:pPr>
              <w:widowControl w:val="0"/>
              <w:spacing w:line="240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177" w:type="dxa"/>
          </w:tcPr>
          <w:p w:rsidR="00B22727" w:rsidRPr="00E03295" w:rsidRDefault="00B22727" w:rsidP="00E4098B">
            <w:pPr>
              <w:spacing w:line="240" w:lineRule="auto"/>
              <w:ind w:right="-76"/>
              <w:jc w:val="left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ципальный бюджет </w:t>
            </w:r>
          </w:p>
        </w:tc>
        <w:tc>
          <w:tcPr>
            <w:tcW w:w="749" w:type="dxa"/>
          </w:tcPr>
          <w:p w:rsidR="00B22727" w:rsidRPr="00EB0D2F" w:rsidRDefault="00B22727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EB0D2F" w:rsidRDefault="00B22727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EB0D2F" w:rsidRDefault="00B22727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EB0D2F" w:rsidRDefault="00B22727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073" w:type="dxa"/>
          </w:tcPr>
          <w:p w:rsidR="00B22727" w:rsidRPr="00CA0594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CA0594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046" w:type="dxa"/>
          </w:tcPr>
          <w:p w:rsidR="00B22727" w:rsidRPr="00E1140F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876" w:type="dxa"/>
          </w:tcPr>
          <w:p w:rsidR="00B22727" w:rsidRPr="00E1140F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1140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023" w:type="dxa"/>
          </w:tcPr>
          <w:p w:rsidR="00B22727" w:rsidRPr="00EB0D2F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72" w:type="dxa"/>
          </w:tcPr>
          <w:p w:rsidR="00B22727" w:rsidRPr="00EB0D2F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B22727" w:rsidRPr="00EB0D2F" w:rsidRDefault="00B22727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</w:tr>
      <w:tr w:rsidR="00B22727" w:rsidRPr="00EB0D2F">
        <w:trPr>
          <w:trHeight w:val="1672"/>
        </w:trPr>
        <w:tc>
          <w:tcPr>
            <w:tcW w:w="1420" w:type="dxa"/>
          </w:tcPr>
          <w:p w:rsidR="00B22727" w:rsidRPr="00EB0D2F" w:rsidRDefault="00B22727" w:rsidP="00E4098B">
            <w:pPr>
              <w:widowControl w:val="0"/>
              <w:spacing w:line="240" w:lineRule="auto"/>
              <w:ind w:left="-108" w:right="-108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Основное мероприятие 2.1.</w:t>
            </w:r>
          </w:p>
        </w:tc>
        <w:tc>
          <w:tcPr>
            <w:tcW w:w="2266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2"/>
                <w:szCs w:val="22"/>
              </w:rPr>
            </w:pPr>
            <w:r w:rsidRPr="00EB0D2F">
              <w:rPr>
                <w:kern w:val="2"/>
                <w:sz w:val="22"/>
                <w:szCs w:val="22"/>
              </w:rPr>
              <w:t>Строительство и р</w:t>
            </w:r>
            <w:r w:rsidRPr="00EB0D2F">
              <w:rPr>
                <w:kern w:val="2"/>
                <w:sz w:val="22"/>
                <w:szCs w:val="22"/>
              </w:rPr>
              <w:t>е</w:t>
            </w:r>
            <w:r w:rsidRPr="00EB0D2F">
              <w:rPr>
                <w:kern w:val="2"/>
                <w:sz w:val="22"/>
                <w:szCs w:val="22"/>
              </w:rPr>
              <w:t>конструкция спо</w:t>
            </w:r>
            <w:r w:rsidRPr="00EB0D2F">
              <w:rPr>
                <w:kern w:val="2"/>
                <w:sz w:val="22"/>
                <w:szCs w:val="22"/>
              </w:rPr>
              <w:t>р</w:t>
            </w:r>
            <w:r w:rsidRPr="00EB0D2F">
              <w:rPr>
                <w:kern w:val="2"/>
                <w:sz w:val="22"/>
                <w:szCs w:val="22"/>
              </w:rPr>
              <w:t>тивных объектов  по направлению «Ма</w:t>
            </w:r>
            <w:r w:rsidRPr="00EB0D2F">
              <w:rPr>
                <w:kern w:val="2"/>
                <w:sz w:val="22"/>
                <w:szCs w:val="22"/>
              </w:rPr>
              <w:t>с</w:t>
            </w:r>
            <w:r w:rsidRPr="00EB0D2F">
              <w:rPr>
                <w:kern w:val="2"/>
                <w:sz w:val="22"/>
                <w:szCs w:val="22"/>
              </w:rPr>
              <w:t>совый спорт»</w:t>
            </w:r>
          </w:p>
        </w:tc>
        <w:tc>
          <w:tcPr>
            <w:tcW w:w="2177" w:type="dxa"/>
          </w:tcPr>
          <w:p w:rsidR="00B22727" w:rsidRPr="00EB0D2F" w:rsidRDefault="00B22727" w:rsidP="00E4098B">
            <w:pPr>
              <w:spacing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</w:t>
            </w:r>
          </w:p>
        </w:tc>
        <w:tc>
          <w:tcPr>
            <w:tcW w:w="749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22727" w:rsidRPr="00EB0D2F" w:rsidRDefault="00B22727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87" w:type="dxa"/>
          </w:tcPr>
          <w:p w:rsidR="00B22727" w:rsidRPr="00EB0D2F" w:rsidRDefault="00B22727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073" w:type="dxa"/>
          </w:tcPr>
          <w:p w:rsidR="00B22727" w:rsidRPr="00CA0594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CA0594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046" w:type="dxa"/>
          </w:tcPr>
          <w:p w:rsidR="00B22727" w:rsidRPr="00E1140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876" w:type="dxa"/>
          </w:tcPr>
          <w:p w:rsidR="00B22727" w:rsidRPr="00E1140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1140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023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72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B22727" w:rsidRPr="00EB0D2F" w:rsidRDefault="00B22727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</w:tr>
    </w:tbl>
    <w:p w:rsidR="00B22727" w:rsidRDefault="00B22727" w:rsidP="002F54A5">
      <w:pPr>
        <w:spacing w:after="0" w:line="240" w:lineRule="auto"/>
        <w:jc w:val="right"/>
      </w:pPr>
    </w:p>
    <w:p w:rsidR="00B22727" w:rsidRDefault="00B22727" w:rsidP="003410CF">
      <w:pPr>
        <w:spacing w:after="0" w:line="240" w:lineRule="auto"/>
        <w:jc w:val="right"/>
      </w:pPr>
      <w:r>
        <w:t xml:space="preserve">Приложение 2 </w:t>
      </w:r>
    </w:p>
    <w:p w:rsidR="00B22727" w:rsidRDefault="00B22727" w:rsidP="008B793F">
      <w:pPr>
        <w:spacing w:after="0" w:line="240" w:lineRule="auto"/>
        <w:jc w:val="right"/>
      </w:pPr>
      <w:r>
        <w:t>к постановлению от   21.09.2016 №782</w:t>
      </w:r>
    </w:p>
    <w:p w:rsidR="00B22727" w:rsidRDefault="00B22727" w:rsidP="002F54A5">
      <w:pPr>
        <w:spacing w:after="0" w:line="240" w:lineRule="auto"/>
        <w:jc w:val="right"/>
      </w:pPr>
    </w:p>
    <w:p w:rsidR="00B22727" w:rsidRPr="00A6265E" w:rsidRDefault="00B22727" w:rsidP="000D672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A6265E">
        <w:rPr>
          <w:sz w:val="24"/>
          <w:szCs w:val="24"/>
        </w:rPr>
        <w:t>Приложение № 5</w:t>
      </w:r>
    </w:p>
    <w:p w:rsidR="00B22727" w:rsidRPr="00A6265E" w:rsidRDefault="00B22727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>к муниципальной программе</w:t>
      </w:r>
    </w:p>
    <w:p w:rsidR="00B22727" w:rsidRPr="00A6265E" w:rsidRDefault="00B22727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>Семикаракорского городского поселения</w:t>
      </w:r>
    </w:p>
    <w:p w:rsidR="00B22727" w:rsidRPr="00A6265E" w:rsidRDefault="00B22727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 xml:space="preserve">«Развитие культуры и досуга» </w:t>
      </w:r>
    </w:p>
    <w:p w:rsidR="00B22727" w:rsidRPr="00550748" w:rsidRDefault="00B22727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lang w:eastAsia="ru-RU"/>
        </w:rPr>
      </w:pPr>
      <w:r w:rsidRPr="00550748">
        <w:rPr>
          <w:color w:val="000000"/>
          <w:lang w:eastAsia="ru-RU"/>
        </w:rPr>
        <w:t>Расходы</w:t>
      </w:r>
    </w:p>
    <w:p w:rsidR="00B22727" w:rsidRDefault="00B22727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ru-RU"/>
        </w:rPr>
      </w:pPr>
      <w:r w:rsidRPr="00550748">
        <w:rPr>
          <w:lang w:eastAsia="ru-RU"/>
        </w:rPr>
        <w:t>областного бюджета, федерального бюджета,</w:t>
      </w:r>
      <w:r w:rsidRPr="00550748">
        <w:rPr>
          <w:color w:val="000000"/>
          <w:lang w:eastAsia="ru-RU"/>
        </w:rPr>
        <w:t xml:space="preserve"> местного бюджетов и внебюджетных источников </w:t>
      </w:r>
    </w:p>
    <w:p w:rsidR="00B22727" w:rsidRPr="00550748" w:rsidRDefault="00B22727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50748">
        <w:rPr>
          <w:color w:val="000000"/>
          <w:lang w:eastAsia="ru-RU"/>
        </w:rPr>
        <w:t>на реализацию муниципальной программы</w:t>
      </w:r>
      <w:r w:rsidRPr="00550748">
        <w:t>Семикаракорского городского поселения «Развитие культуры и досуга»</w:t>
      </w:r>
    </w:p>
    <w:p w:rsidR="00B22727" w:rsidRPr="00550748" w:rsidRDefault="00B22727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ru-RU"/>
        </w:rPr>
      </w:pPr>
    </w:p>
    <w:p w:rsidR="00B22727" w:rsidRPr="00A6265E" w:rsidRDefault="00B22727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tbl>
      <w:tblPr>
        <w:tblW w:w="153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127"/>
        <w:gridCol w:w="1940"/>
        <w:gridCol w:w="1275"/>
        <w:gridCol w:w="1418"/>
        <w:gridCol w:w="1599"/>
        <w:gridCol w:w="1216"/>
        <w:gridCol w:w="1368"/>
        <w:gridCol w:w="1216"/>
        <w:gridCol w:w="1367"/>
      </w:tblGrid>
      <w:tr w:rsidR="00B22727" w:rsidRPr="00DC67E7">
        <w:trPr>
          <w:trHeight w:val="284"/>
        </w:trPr>
        <w:tc>
          <w:tcPr>
            <w:tcW w:w="1843" w:type="dxa"/>
            <w:vMerge w:val="restart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Наименование муниципальной программы, по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программы мун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ципальной пр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940" w:type="dxa"/>
            <w:vMerge w:val="restart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459" w:type="dxa"/>
            <w:gridSpan w:val="7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B22727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B22727" w:rsidRPr="00DC67E7" w:rsidRDefault="00B22727" w:rsidP="0003644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22727" w:rsidRPr="00DC67E7" w:rsidRDefault="00B22727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:rsidR="00B22727" w:rsidRPr="00DC67E7" w:rsidRDefault="00B22727" w:rsidP="0003644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99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8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67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B22727" w:rsidRPr="00DC67E7">
        <w:trPr>
          <w:trHeight w:val="269"/>
          <w:tblHeader/>
        </w:trPr>
        <w:tc>
          <w:tcPr>
            <w:tcW w:w="1843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9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7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22727" w:rsidRPr="00DC67E7">
        <w:trPr>
          <w:trHeight w:val="748"/>
        </w:trPr>
        <w:tc>
          <w:tcPr>
            <w:tcW w:w="1843" w:type="dxa"/>
            <w:vMerge w:val="restart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Муниципал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ная</w:t>
            </w:r>
          </w:p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27" w:type="dxa"/>
            <w:vMerge w:val="restart"/>
          </w:tcPr>
          <w:p w:rsidR="00B22727" w:rsidRPr="00DC67E7" w:rsidRDefault="00B22727" w:rsidP="0003644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«Развитие культ</w:t>
            </w:r>
            <w:r w:rsidRPr="00DC67E7">
              <w:rPr>
                <w:sz w:val="24"/>
                <w:szCs w:val="24"/>
              </w:rPr>
              <w:t>у</w:t>
            </w:r>
            <w:r w:rsidRPr="00DC67E7">
              <w:rPr>
                <w:sz w:val="24"/>
                <w:szCs w:val="24"/>
              </w:rPr>
              <w:t xml:space="preserve">ры и досуга» </w:t>
            </w:r>
          </w:p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B22727" w:rsidRPr="00DC67E7" w:rsidRDefault="00B22727" w:rsidP="00036447">
            <w:pPr>
              <w:spacing w:line="240" w:lineRule="auto"/>
              <w:ind w:left="-108"/>
              <w:jc w:val="center"/>
              <w:rPr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17 431,8</w:t>
            </w:r>
          </w:p>
        </w:tc>
        <w:tc>
          <w:tcPr>
            <w:tcW w:w="1418" w:type="dxa"/>
          </w:tcPr>
          <w:p w:rsidR="00B22727" w:rsidRPr="00DC67E7" w:rsidRDefault="00B22727" w:rsidP="00036447">
            <w:pPr>
              <w:spacing w:line="240" w:lineRule="auto"/>
              <w:ind w:left="-108" w:right="-109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13356,53</w:t>
            </w:r>
          </w:p>
        </w:tc>
        <w:tc>
          <w:tcPr>
            <w:tcW w:w="1599" w:type="dxa"/>
          </w:tcPr>
          <w:p w:rsidR="00B22727" w:rsidRPr="00DC67E7" w:rsidRDefault="00B22727" w:rsidP="00531C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17392,9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spacing w:line="240" w:lineRule="auto"/>
              <w:ind w:left="-63" w:right="-44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10 418, 7</w:t>
            </w:r>
          </w:p>
        </w:tc>
        <w:tc>
          <w:tcPr>
            <w:tcW w:w="1368" w:type="dxa"/>
          </w:tcPr>
          <w:p w:rsidR="00B22727" w:rsidRPr="00DC67E7" w:rsidRDefault="00B22727" w:rsidP="00036447">
            <w:pPr>
              <w:spacing w:line="240" w:lineRule="auto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7 670111,9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spacing w:line="240" w:lineRule="auto"/>
              <w:ind w:left="-84" w:right="-63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8 051064,2</w:t>
            </w:r>
          </w:p>
        </w:tc>
        <w:tc>
          <w:tcPr>
            <w:tcW w:w="1367" w:type="dxa"/>
          </w:tcPr>
          <w:p w:rsidR="00B22727" w:rsidRPr="00DC67E7" w:rsidRDefault="00B22727" w:rsidP="00036447">
            <w:pPr>
              <w:spacing w:line="240" w:lineRule="auto"/>
              <w:ind w:left="-109" w:right="-108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8 451064,1</w:t>
            </w:r>
          </w:p>
        </w:tc>
      </w:tr>
      <w:tr w:rsidR="00B22727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B22727" w:rsidRPr="00DC67E7" w:rsidRDefault="00B22727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22727" w:rsidRPr="00DC67E7" w:rsidRDefault="00B22727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областной бю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75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8 756,7</w:t>
            </w:r>
          </w:p>
        </w:tc>
        <w:tc>
          <w:tcPr>
            <w:tcW w:w="1418" w:type="dxa"/>
          </w:tcPr>
          <w:p w:rsidR="00B22727" w:rsidRPr="00DC67E7" w:rsidRDefault="00B22727" w:rsidP="0055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pacing w:val="-2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20"/>
                <w:sz w:val="24"/>
                <w:szCs w:val="24"/>
                <w:lang w:eastAsia="ru-RU"/>
              </w:rPr>
              <w:t>1924,7</w:t>
            </w:r>
          </w:p>
        </w:tc>
        <w:tc>
          <w:tcPr>
            <w:tcW w:w="1599" w:type="dxa"/>
          </w:tcPr>
          <w:p w:rsidR="00B22727" w:rsidRPr="00DC67E7" w:rsidRDefault="00B22727" w:rsidP="000D6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10"/>
                <w:sz w:val="24"/>
                <w:szCs w:val="24"/>
                <w:lang w:eastAsia="ru-RU"/>
              </w:rPr>
              <w:t>2470,0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</w:tr>
      <w:tr w:rsidR="00B22727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B22727" w:rsidRPr="00DC67E7" w:rsidRDefault="00B22727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22727" w:rsidRPr="00DC67E7" w:rsidRDefault="00B22727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</w:tr>
      <w:tr w:rsidR="00B22727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B22727" w:rsidRPr="00DC67E7" w:rsidRDefault="00B22727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22727" w:rsidRPr="00DC67E7" w:rsidRDefault="00B22727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местный бю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75" w:type="dxa"/>
          </w:tcPr>
          <w:p w:rsidR="00B22727" w:rsidRPr="00DC67E7" w:rsidRDefault="00B22727" w:rsidP="00036447">
            <w:pPr>
              <w:spacing w:after="0" w:line="240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8  675,1</w:t>
            </w:r>
          </w:p>
        </w:tc>
        <w:tc>
          <w:tcPr>
            <w:tcW w:w="1418" w:type="dxa"/>
          </w:tcPr>
          <w:p w:rsidR="00B22727" w:rsidRPr="00DC67E7" w:rsidRDefault="00B22727" w:rsidP="00036447">
            <w:pPr>
              <w:spacing w:line="240" w:lineRule="auto"/>
              <w:ind w:left="-108" w:right="-109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11431,83</w:t>
            </w:r>
          </w:p>
        </w:tc>
        <w:tc>
          <w:tcPr>
            <w:tcW w:w="1599" w:type="dxa"/>
          </w:tcPr>
          <w:p w:rsidR="00B22727" w:rsidRPr="00DC67E7" w:rsidRDefault="00B22727" w:rsidP="00993932">
            <w:pPr>
              <w:spacing w:line="240" w:lineRule="auto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149</w:t>
            </w:r>
            <w:r>
              <w:rPr>
                <w:sz w:val="24"/>
                <w:szCs w:val="24"/>
              </w:rPr>
              <w:t>2</w:t>
            </w:r>
            <w:r w:rsidRPr="00DC67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spacing w:line="240" w:lineRule="auto"/>
              <w:ind w:left="-63" w:right="-44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10 418 ,7</w:t>
            </w:r>
          </w:p>
        </w:tc>
        <w:tc>
          <w:tcPr>
            <w:tcW w:w="1368" w:type="dxa"/>
          </w:tcPr>
          <w:p w:rsidR="00B22727" w:rsidRPr="00DC67E7" w:rsidRDefault="00B22727" w:rsidP="00036447">
            <w:pPr>
              <w:spacing w:line="240" w:lineRule="auto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7 670111,9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spacing w:line="240" w:lineRule="auto"/>
              <w:ind w:left="-84" w:right="-63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8 051064,2</w:t>
            </w:r>
          </w:p>
        </w:tc>
        <w:tc>
          <w:tcPr>
            <w:tcW w:w="1367" w:type="dxa"/>
          </w:tcPr>
          <w:p w:rsidR="00B22727" w:rsidRPr="00DC67E7" w:rsidRDefault="00B22727" w:rsidP="00036447">
            <w:pPr>
              <w:spacing w:line="240" w:lineRule="auto"/>
              <w:ind w:left="-109" w:right="-108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8 451064,1</w:t>
            </w:r>
          </w:p>
        </w:tc>
      </w:tr>
      <w:tr w:rsidR="00B22727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B22727" w:rsidRPr="00DC67E7" w:rsidRDefault="00B22727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22727" w:rsidRPr="00DC67E7" w:rsidRDefault="00B22727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B22727" w:rsidRPr="00DC67E7" w:rsidRDefault="00B2272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B22727" w:rsidRPr="00DC67E7" w:rsidRDefault="00B22727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22727" w:rsidRPr="00A6265E" w:rsidRDefault="00B22727" w:rsidP="000D6720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left="11199"/>
        <w:jc w:val="center"/>
        <w:rPr>
          <w:sz w:val="24"/>
          <w:szCs w:val="24"/>
          <w:lang w:eastAsia="ru-RU"/>
        </w:rPr>
      </w:pPr>
    </w:p>
    <w:p w:rsidR="00B22727" w:rsidRPr="00A6265E" w:rsidRDefault="00B22727" w:rsidP="000D6720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left="11199"/>
        <w:jc w:val="center"/>
        <w:rPr>
          <w:sz w:val="24"/>
          <w:szCs w:val="24"/>
          <w:lang w:eastAsia="ru-RU"/>
        </w:rPr>
      </w:pPr>
    </w:p>
    <w:sectPr w:rsidR="00B22727" w:rsidRPr="00A6265E" w:rsidSect="00ED7DEC">
      <w:pgSz w:w="16838" w:h="11906" w:orient="landscape" w:code="9"/>
      <w:pgMar w:top="851" w:right="536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9AE"/>
    <w:multiLevelType w:val="hybridMultilevel"/>
    <w:tmpl w:val="792C2494"/>
    <w:lvl w:ilvl="0" w:tplc="04190001">
      <w:start w:val="1"/>
      <w:numFmt w:val="bullet"/>
      <w:lvlText w:val=""/>
      <w:lvlJc w:val="left"/>
      <w:pPr>
        <w:ind w:left="114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9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36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4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50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58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6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7253" w:hanging="360"/>
      </w:pPr>
      <w:rPr>
        <w:rFonts w:ascii="Wingdings" w:hAnsi="Wingdings" w:cs="Wingdings" w:hint="default"/>
      </w:rPr>
    </w:lvl>
  </w:abstractNum>
  <w:abstractNum w:abstractNumId="1">
    <w:nsid w:val="0AD77C87"/>
    <w:multiLevelType w:val="hybridMultilevel"/>
    <w:tmpl w:val="7D661F0C"/>
    <w:lvl w:ilvl="0" w:tplc="CA7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F7"/>
    <w:rsid w:val="00007B90"/>
    <w:rsid w:val="00036447"/>
    <w:rsid w:val="00043ABA"/>
    <w:rsid w:val="0005486D"/>
    <w:rsid w:val="00057379"/>
    <w:rsid w:val="00064BF5"/>
    <w:rsid w:val="00092012"/>
    <w:rsid w:val="000D6720"/>
    <w:rsid w:val="000E22C1"/>
    <w:rsid w:val="000E7A11"/>
    <w:rsid w:val="00134651"/>
    <w:rsid w:val="00161A52"/>
    <w:rsid w:val="00161BC6"/>
    <w:rsid w:val="00164F3D"/>
    <w:rsid w:val="001844EF"/>
    <w:rsid w:val="001A6360"/>
    <w:rsid w:val="001D44B8"/>
    <w:rsid w:val="002416E5"/>
    <w:rsid w:val="00244156"/>
    <w:rsid w:val="00247233"/>
    <w:rsid w:val="0026688C"/>
    <w:rsid w:val="002C21FC"/>
    <w:rsid w:val="002C3776"/>
    <w:rsid w:val="002C5D39"/>
    <w:rsid w:val="002E70AF"/>
    <w:rsid w:val="002F17B2"/>
    <w:rsid w:val="002F54A5"/>
    <w:rsid w:val="0032049C"/>
    <w:rsid w:val="003410CF"/>
    <w:rsid w:val="00346F8F"/>
    <w:rsid w:val="003C6AC2"/>
    <w:rsid w:val="004244C0"/>
    <w:rsid w:val="004920DB"/>
    <w:rsid w:val="004C2922"/>
    <w:rsid w:val="004C437F"/>
    <w:rsid w:val="004E1C99"/>
    <w:rsid w:val="00531C8E"/>
    <w:rsid w:val="00550748"/>
    <w:rsid w:val="00585248"/>
    <w:rsid w:val="0059137B"/>
    <w:rsid w:val="005A3649"/>
    <w:rsid w:val="005C683E"/>
    <w:rsid w:val="005D5CFE"/>
    <w:rsid w:val="005E02ED"/>
    <w:rsid w:val="006C502D"/>
    <w:rsid w:val="006F1B94"/>
    <w:rsid w:val="006F543A"/>
    <w:rsid w:val="00707981"/>
    <w:rsid w:val="00725C30"/>
    <w:rsid w:val="0075208D"/>
    <w:rsid w:val="007548F3"/>
    <w:rsid w:val="00773EF8"/>
    <w:rsid w:val="00774939"/>
    <w:rsid w:val="0078491C"/>
    <w:rsid w:val="007D15C4"/>
    <w:rsid w:val="00807F93"/>
    <w:rsid w:val="0083378C"/>
    <w:rsid w:val="008628DB"/>
    <w:rsid w:val="00884DD5"/>
    <w:rsid w:val="008B793F"/>
    <w:rsid w:val="008E3DFF"/>
    <w:rsid w:val="008F40F3"/>
    <w:rsid w:val="00921081"/>
    <w:rsid w:val="009526C6"/>
    <w:rsid w:val="0097458B"/>
    <w:rsid w:val="00993932"/>
    <w:rsid w:val="00A54C57"/>
    <w:rsid w:val="00A6265E"/>
    <w:rsid w:val="00A82ED6"/>
    <w:rsid w:val="00A86183"/>
    <w:rsid w:val="00AA3A9E"/>
    <w:rsid w:val="00AE7B65"/>
    <w:rsid w:val="00B22727"/>
    <w:rsid w:val="00B90290"/>
    <w:rsid w:val="00B90CF1"/>
    <w:rsid w:val="00B94F3E"/>
    <w:rsid w:val="00BA66E9"/>
    <w:rsid w:val="00BB5D45"/>
    <w:rsid w:val="00BE6028"/>
    <w:rsid w:val="00C038F9"/>
    <w:rsid w:val="00C0512E"/>
    <w:rsid w:val="00C145ED"/>
    <w:rsid w:val="00C2629D"/>
    <w:rsid w:val="00C53E96"/>
    <w:rsid w:val="00C57EDA"/>
    <w:rsid w:val="00CA0594"/>
    <w:rsid w:val="00CC6CC3"/>
    <w:rsid w:val="00CD3BDB"/>
    <w:rsid w:val="00D07416"/>
    <w:rsid w:val="00D67BEC"/>
    <w:rsid w:val="00DC5731"/>
    <w:rsid w:val="00DC67E7"/>
    <w:rsid w:val="00E03295"/>
    <w:rsid w:val="00E112F0"/>
    <w:rsid w:val="00E1140F"/>
    <w:rsid w:val="00E155D3"/>
    <w:rsid w:val="00E4098B"/>
    <w:rsid w:val="00E4411F"/>
    <w:rsid w:val="00E44E9C"/>
    <w:rsid w:val="00E57798"/>
    <w:rsid w:val="00E63C21"/>
    <w:rsid w:val="00E8678A"/>
    <w:rsid w:val="00E95980"/>
    <w:rsid w:val="00EA5CAE"/>
    <w:rsid w:val="00EB0D2F"/>
    <w:rsid w:val="00ED7DEC"/>
    <w:rsid w:val="00EE0DBB"/>
    <w:rsid w:val="00EF272D"/>
    <w:rsid w:val="00EF7AFC"/>
    <w:rsid w:val="00F075F7"/>
    <w:rsid w:val="00F129AA"/>
    <w:rsid w:val="00F3455A"/>
    <w:rsid w:val="00F46B97"/>
    <w:rsid w:val="00F70AD5"/>
    <w:rsid w:val="00F964BE"/>
    <w:rsid w:val="00FA05FA"/>
    <w:rsid w:val="00F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spacing w:after="200" w:line="276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A66E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075F7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character" w:styleId="a3">
    <w:name w:val="Hyperlink"/>
    <w:basedOn w:val="a0"/>
    <w:uiPriority w:val="99"/>
    <w:rsid w:val="00F075F7"/>
    <w:rPr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uiPriority w:val="99"/>
    <w:qFormat/>
    <w:rsid w:val="002F54A5"/>
    <w:rPr>
      <w:rFonts w:eastAsia="Times New Roman" w:cs="Calibri"/>
    </w:rPr>
  </w:style>
  <w:style w:type="character" w:customStyle="1" w:styleId="a5">
    <w:name w:val="Без интервала Знак"/>
    <w:link w:val="a4"/>
    <w:uiPriority w:val="99"/>
    <w:locked/>
    <w:rsid w:val="002F54A5"/>
    <w:rPr>
      <w:rFonts w:ascii="Calibri" w:hAnsi="Calibri" w:cs="Calibri"/>
      <w:sz w:val="22"/>
      <w:szCs w:val="22"/>
      <w:lang w:eastAsia="ru-RU"/>
    </w:rPr>
  </w:style>
  <w:style w:type="paragraph" w:customStyle="1" w:styleId="a6">
    <w:name w:val="Знак"/>
    <w:basedOn w:val="a"/>
    <w:uiPriority w:val="99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E22C1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BA66E9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BA66E9"/>
    <w:rPr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BA66E9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9">
    <w:name w:val="Body Text"/>
    <w:basedOn w:val="a"/>
    <w:link w:val="aa"/>
    <w:uiPriority w:val="99"/>
    <w:rsid w:val="00BA66E9"/>
    <w:pPr>
      <w:spacing w:after="0" w:line="240" w:lineRule="auto"/>
      <w:jc w:val="left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BA66E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7079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spacing w:after="200" w:line="276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A66E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075F7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character" w:styleId="a3">
    <w:name w:val="Hyperlink"/>
    <w:basedOn w:val="a0"/>
    <w:uiPriority w:val="99"/>
    <w:rsid w:val="00F075F7"/>
    <w:rPr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uiPriority w:val="99"/>
    <w:qFormat/>
    <w:rsid w:val="002F54A5"/>
    <w:rPr>
      <w:rFonts w:eastAsia="Times New Roman" w:cs="Calibri"/>
    </w:rPr>
  </w:style>
  <w:style w:type="character" w:customStyle="1" w:styleId="a5">
    <w:name w:val="Без интервала Знак"/>
    <w:link w:val="a4"/>
    <w:uiPriority w:val="99"/>
    <w:locked/>
    <w:rsid w:val="002F54A5"/>
    <w:rPr>
      <w:rFonts w:ascii="Calibri" w:hAnsi="Calibri" w:cs="Calibri"/>
      <w:sz w:val="22"/>
      <w:szCs w:val="22"/>
      <w:lang w:eastAsia="ru-RU"/>
    </w:rPr>
  </w:style>
  <w:style w:type="paragraph" w:customStyle="1" w:styleId="a6">
    <w:name w:val="Знак"/>
    <w:basedOn w:val="a"/>
    <w:uiPriority w:val="99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E22C1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BA66E9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BA66E9"/>
    <w:rPr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BA66E9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9">
    <w:name w:val="Body Text"/>
    <w:basedOn w:val="a"/>
    <w:link w:val="aa"/>
    <w:uiPriority w:val="99"/>
    <w:rsid w:val="00BA66E9"/>
    <w:pPr>
      <w:spacing w:after="0" w:line="240" w:lineRule="auto"/>
      <w:jc w:val="left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BA66E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7079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Fizigr</cp:lastModifiedBy>
  <cp:revision>2</cp:revision>
  <cp:lastPrinted>2016-09-09T05:56:00Z</cp:lastPrinted>
  <dcterms:created xsi:type="dcterms:W3CDTF">2016-12-12T14:03:00Z</dcterms:created>
  <dcterms:modified xsi:type="dcterms:W3CDTF">2016-12-12T14:03:00Z</dcterms:modified>
</cp:coreProperties>
</file>