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130C8" w14:textId="6254B225" w:rsidR="00022CAE" w:rsidRPr="00743FB2" w:rsidRDefault="00022CAE" w:rsidP="001F0A33">
      <w:pPr>
        <w:jc w:val="center"/>
        <w:rPr>
          <w:sz w:val="28"/>
          <w:szCs w:val="28"/>
        </w:rPr>
      </w:pPr>
      <w:r w:rsidRPr="00743FB2">
        <w:rPr>
          <w:sz w:val="28"/>
          <w:szCs w:val="28"/>
        </w:rPr>
        <w:t>Российская Федерация</w:t>
      </w:r>
    </w:p>
    <w:p w14:paraId="3159511C" w14:textId="77777777" w:rsidR="00022CAE" w:rsidRPr="00743FB2" w:rsidRDefault="00022CAE" w:rsidP="001F0A33">
      <w:pPr>
        <w:jc w:val="center"/>
        <w:rPr>
          <w:sz w:val="28"/>
          <w:szCs w:val="28"/>
        </w:rPr>
      </w:pPr>
      <w:r w:rsidRPr="00743FB2">
        <w:rPr>
          <w:sz w:val="28"/>
          <w:szCs w:val="28"/>
        </w:rPr>
        <w:t>Ростовская область</w:t>
      </w:r>
    </w:p>
    <w:p w14:paraId="4A895A97" w14:textId="77777777" w:rsidR="00022CAE" w:rsidRPr="00743FB2" w:rsidRDefault="00022CAE" w:rsidP="001F0A33">
      <w:pPr>
        <w:jc w:val="center"/>
        <w:rPr>
          <w:sz w:val="28"/>
          <w:szCs w:val="28"/>
        </w:rPr>
      </w:pPr>
      <w:r w:rsidRPr="00743FB2">
        <w:rPr>
          <w:sz w:val="28"/>
          <w:szCs w:val="28"/>
        </w:rPr>
        <w:t>Администрация Семикаракорского городского поселения</w:t>
      </w:r>
    </w:p>
    <w:p w14:paraId="12652E45" w14:textId="77777777" w:rsidR="00022CAE" w:rsidRPr="00743FB2" w:rsidRDefault="00022CAE" w:rsidP="001F0A33">
      <w:pPr>
        <w:jc w:val="center"/>
        <w:rPr>
          <w:sz w:val="28"/>
          <w:szCs w:val="28"/>
        </w:rPr>
      </w:pPr>
    </w:p>
    <w:p w14:paraId="4EACD79F" w14:textId="77777777" w:rsidR="00022CAE" w:rsidRPr="00743FB2" w:rsidRDefault="00022CAE" w:rsidP="001F0A33">
      <w:pPr>
        <w:jc w:val="center"/>
        <w:rPr>
          <w:sz w:val="28"/>
          <w:szCs w:val="28"/>
        </w:rPr>
      </w:pPr>
      <w:r w:rsidRPr="00743FB2">
        <w:rPr>
          <w:sz w:val="28"/>
          <w:szCs w:val="28"/>
        </w:rPr>
        <w:t>ПОСТАНОВЛЕНИЕ</w:t>
      </w:r>
    </w:p>
    <w:p w14:paraId="57D8BE56" w14:textId="77777777" w:rsidR="00D360B6" w:rsidRPr="00743FB2" w:rsidRDefault="00D360B6" w:rsidP="001F0A33">
      <w:pPr>
        <w:jc w:val="both"/>
        <w:rPr>
          <w:sz w:val="28"/>
          <w:szCs w:val="28"/>
        </w:rPr>
      </w:pPr>
    </w:p>
    <w:p w14:paraId="310ABF56" w14:textId="53AAD5E0" w:rsidR="00022CAE" w:rsidRPr="00743FB2" w:rsidRDefault="00836F3D" w:rsidP="001F0A33">
      <w:pPr>
        <w:jc w:val="both"/>
        <w:rPr>
          <w:sz w:val="28"/>
          <w:szCs w:val="28"/>
        </w:rPr>
      </w:pPr>
      <w:r>
        <w:rPr>
          <w:sz w:val="28"/>
          <w:szCs w:val="28"/>
        </w:rPr>
        <w:t>29.12.2023</w:t>
      </w:r>
      <w:r w:rsidR="0041018B" w:rsidRPr="00743FB2">
        <w:rPr>
          <w:sz w:val="28"/>
          <w:szCs w:val="28"/>
        </w:rPr>
        <w:t xml:space="preserve">  </w:t>
      </w:r>
      <w:r w:rsidR="00022CAE" w:rsidRPr="00743FB2">
        <w:rPr>
          <w:sz w:val="28"/>
          <w:szCs w:val="28"/>
        </w:rPr>
        <w:t xml:space="preserve">    </w:t>
      </w:r>
      <w:r w:rsidR="002D209A" w:rsidRPr="00743FB2">
        <w:rPr>
          <w:sz w:val="28"/>
          <w:szCs w:val="28"/>
        </w:rPr>
        <w:t xml:space="preserve">    </w:t>
      </w:r>
      <w:r w:rsidR="001F0A33" w:rsidRPr="00743FB2">
        <w:rPr>
          <w:sz w:val="28"/>
          <w:szCs w:val="28"/>
        </w:rPr>
        <w:t xml:space="preserve">       </w:t>
      </w:r>
      <w:r w:rsidR="00A72D4B" w:rsidRPr="00743FB2">
        <w:rPr>
          <w:sz w:val="28"/>
          <w:szCs w:val="28"/>
        </w:rPr>
        <w:t xml:space="preserve">  </w:t>
      </w:r>
      <w:r w:rsidR="002D209A" w:rsidRPr="00743FB2">
        <w:rPr>
          <w:sz w:val="28"/>
          <w:szCs w:val="28"/>
        </w:rPr>
        <w:t xml:space="preserve">  </w:t>
      </w:r>
      <w:r w:rsidR="00022CAE" w:rsidRPr="00743FB2">
        <w:rPr>
          <w:sz w:val="28"/>
          <w:szCs w:val="28"/>
        </w:rPr>
        <w:t xml:space="preserve">   </w:t>
      </w:r>
      <w:r w:rsidR="00A05EFC" w:rsidRPr="00743FB2">
        <w:rPr>
          <w:sz w:val="28"/>
          <w:szCs w:val="28"/>
        </w:rPr>
        <w:t xml:space="preserve">     </w:t>
      </w:r>
      <w:r w:rsidR="004D3729" w:rsidRPr="00743FB2">
        <w:rPr>
          <w:sz w:val="28"/>
          <w:szCs w:val="28"/>
        </w:rPr>
        <w:t xml:space="preserve"> </w:t>
      </w:r>
      <w:r w:rsidR="003A1DC6" w:rsidRPr="00743FB2">
        <w:rPr>
          <w:sz w:val="28"/>
          <w:szCs w:val="28"/>
        </w:rPr>
        <w:t xml:space="preserve">  </w:t>
      </w:r>
      <w:r w:rsidR="004D3729" w:rsidRPr="00743FB2">
        <w:rPr>
          <w:sz w:val="28"/>
          <w:szCs w:val="28"/>
        </w:rPr>
        <w:t xml:space="preserve">   </w:t>
      </w:r>
      <w:r w:rsidR="00022CAE" w:rsidRPr="00743FB2">
        <w:rPr>
          <w:sz w:val="28"/>
          <w:szCs w:val="28"/>
        </w:rPr>
        <w:t xml:space="preserve">г. Семикаракорск  </w:t>
      </w:r>
      <w:r w:rsidR="00D360B6" w:rsidRPr="00743FB2">
        <w:rPr>
          <w:sz w:val="28"/>
          <w:szCs w:val="28"/>
        </w:rPr>
        <w:t xml:space="preserve">   </w:t>
      </w:r>
      <w:r w:rsidR="00022CAE" w:rsidRPr="00743FB2">
        <w:rPr>
          <w:sz w:val="28"/>
          <w:szCs w:val="28"/>
        </w:rPr>
        <w:t xml:space="preserve">                         </w:t>
      </w:r>
      <w:r w:rsidR="001C25C0">
        <w:rPr>
          <w:sz w:val="28"/>
          <w:szCs w:val="28"/>
        </w:rPr>
        <w:t xml:space="preserve">  </w:t>
      </w:r>
      <w:r w:rsidR="00022CAE" w:rsidRPr="00743FB2">
        <w:rPr>
          <w:sz w:val="28"/>
          <w:szCs w:val="28"/>
        </w:rPr>
        <w:t xml:space="preserve">         №</w:t>
      </w:r>
      <w:r w:rsidR="00D360B6" w:rsidRPr="00743FB2">
        <w:rPr>
          <w:sz w:val="28"/>
          <w:szCs w:val="28"/>
        </w:rPr>
        <w:t xml:space="preserve"> </w:t>
      </w:r>
      <w:r>
        <w:rPr>
          <w:sz w:val="28"/>
          <w:szCs w:val="28"/>
        </w:rPr>
        <w:t>1029</w:t>
      </w:r>
    </w:p>
    <w:p w14:paraId="045B14C5" w14:textId="77777777" w:rsidR="001F0A33" w:rsidRPr="00743FB2" w:rsidRDefault="001F0A33" w:rsidP="001F0A33">
      <w:pPr>
        <w:jc w:val="center"/>
        <w:rPr>
          <w:sz w:val="28"/>
          <w:szCs w:val="28"/>
        </w:rPr>
      </w:pPr>
    </w:p>
    <w:p w14:paraId="59F6C01B" w14:textId="77777777" w:rsidR="001C25C0" w:rsidRPr="00757864" w:rsidRDefault="001C25C0" w:rsidP="001C25C0">
      <w:pPr>
        <w:jc w:val="center"/>
        <w:rPr>
          <w:sz w:val="28"/>
          <w:szCs w:val="28"/>
        </w:rPr>
      </w:pPr>
      <w:r w:rsidRPr="00757864">
        <w:rPr>
          <w:sz w:val="28"/>
          <w:szCs w:val="28"/>
        </w:rPr>
        <w:t xml:space="preserve">Об утверждении методических рекомендаций </w:t>
      </w:r>
    </w:p>
    <w:p w14:paraId="6A34BE86" w14:textId="77777777" w:rsidR="001C25C0" w:rsidRPr="00757864" w:rsidRDefault="001C25C0" w:rsidP="001C25C0">
      <w:pPr>
        <w:jc w:val="center"/>
        <w:rPr>
          <w:sz w:val="28"/>
          <w:szCs w:val="28"/>
        </w:rPr>
      </w:pPr>
      <w:r w:rsidRPr="00757864">
        <w:rPr>
          <w:sz w:val="28"/>
          <w:szCs w:val="28"/>
        </w:rPr>
        <w:t xml:space="preserve">по развитию сети учреждений культуры и обеспеченности </w:t>
      </w:r>
    </w:p>
    <w:p w14:paraId="047DF80B" w14:textId="77777777" w:rsidR="001C25C0" w:rsidRPr="00757864" w:rsidRDefault="001C25C0" w:rsidP="001C25C0">
      <w:pPr>
        <w:jc w:val="center"/>
        <w:rPr>
          <w:sz w:val="28"/>
          <w:szCs w:val="28"/>
        </w:rPr>
      </w:pPr>
      <w:r w:rsidRPr="00757864">
        <w:rPr>
          <w:sz w:val="28"/>
          <w:szCs w:val="28"/>
        </w:rPr>
        <w:t xml:space="preserve">населения услугами учреждений культуры </w:t>
      </w:r>
    </w:p>
    <w:p w14:paraId="6FA17DE8" w14:textId="1134ADA9" w:rsidR="001C25C0" w:rsidRPr="00757864" w:rsidRDefault="001C25C0" w:rsidP="001C25C0">
      <w:pPr>
        <w:jc w:val="center"/>
        <w:rPr>
          <w:sz w:val="28"/>
          <w:szCs w:val="28"/>
        </w:rPr>
      </w:pPr>
      <w:r w:rsidRPr="00757864">
        <w:rPr>
          <w:sz w:val="28"/>
          <w:szCs w:val="28"/>
        </w:rPr>
        <w:t>в Семикаракорском</w:t>
      </w:r>
      <w:r>
        <w:rPr>
          <w:sz w:val="28"/>
          <w:szCs w:val="28"/>
        </w:rPr>
        <w:t xml:space="preserve"> городском поселении</w:t>
      </w:r>
    </w:p>
    <w:p w14:paraId="21682B2A" w14:textId="77777777" w:rsidR="001C25C0" w:rsidRPr="001C25C0" w:rsidRDefault="001C25C0" w:rsidP="001C25C0">
      <w:pPr>
        <w:jc w:val="center"/>
        <w:rPr>
          <w:sz w:val="28"/>
          <w:szCs w:val="28"/>
        </w:rPr>
      </w:pPr>
    </w:p>
    <w:p w14:paraId="2D9F57E7" w14:textId="3748D9E5" w:rsidR="001C25C0" w:rsidRDefault="001C25C0" w:rsidP="001C25C0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</w:rPr>
      </w:pPr>
      <w:r w:rsidRPr="001C25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соответствии с распоряжением Министерства культуры Российской Федерации от 02.08.2017 г. № Р-965, постановлением Администрации Семикаракорского района от 16.02.2023 № 203 «Об утверждении методических рекомендаций по развитию сети учреждений культуры и обеспеченности населения услугами учреждений культуры в Семикаракорском районе», </w:t>
      </w:r>
      <w:r w:rsidRPr="001C25C0">
        <w:rPr>
          <w:rFonts w:ascii="Times New Roman" w:hAnsi="Times New Roman" w:cs="Times New Roman"/>
          <w:b w:val="0"/>
          <w:bCs w:val="0"/>
          <w:sz w:val="28"/>
        </w:rPr>
        <w:t>Администрация Семикаракорского городского поселения,</w:t>
      </w:r>
    </w:p>
    <w:p w14:paraId="0F4CC381" w14:textId="77777777" w:rsidR="001C25C0" w:rsidRPr="001C25C0" w:rsidRDefault="001C25C0" w:rsidP="001C25C0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</w:rPr>
      </w:pPr>
    </w:p>
    <w:p w14:paraId="47B548BC" w14:textId="08BC0E6C" w:rsidR="001C25C0" w:rsidRPr="001C25C0" w:rsidRDefault="001C25C0" w:rsidP="001C25C0">
      <w:pPr>
        <w:jc w:val="center"/>
        <w:rPr>
          <w:sz w:val="28"/>
          <w:szCs w:val="28"/>
        </w:rPr>
      </w:pPr>
      <w:r w:rsidRPr="001C25C0">
        <w:rPr>
          <w:sz w:val="28"/>
          <w:szCs w:val="28"/>
        </w:rPr>
        <w:t>ПОСТАНОВЛЯЕТ:</w:t>
      </w:r>
    </w:p>
    <w:p w14:paraId="10B44092" w14:textId="77777777" w:rsidR="001C25C0" w:rsidRPr="00757864" w:rsidRDefault="001C25C0" w:rsidP="001C25C0">
      <w:pPr>
        <w:ind w:firstLine="709"/>
        <w:jc w:val="center"/>
        <w:rPr>
          <w:sz w:val="28"/>
          <w:szCs w:val="28"/>
        </w:rPr>
      </w:pPr>
    </w:p>
    <w:p w14:paraId="6E1DE692" w14:textId="053D89A3" w:rsidR="001C25C0" w:rsidRDefault="001C25C0" w:rsidP="001C25C0">
      <w:pPr>
        <w:pStyle w:val="12"/>
        <w:numPr>
          <w:ilvl w:val="0"/>
          <w:numId w:val="27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864">
        <w:rPr>
          <w:rFonts w:ascii="Times New Roman" w:hAnsi="Times New Roman" w:cs="Times New Roman"/>
          <w:sz w:val="28"/>
          <w:szCs w:val="28"/>
        </w:rPr>
        <w:t xml:space="preserve">Утвердить методические рекомендации по развитию сети учреждений культуры и обеспеченности населения услугами учреждений культуры в Семикаракорском </w:t>
      </w:r>
      <w:r>
        <w:rPr>
          <w:rFonts w:ascii="Times New Roman" w:hAnsi="Times New Roman" w:cs="Times New Roman"/>
          <w:sz w:val="28"/>
          <w:szCs w:val="28"/>
        </w:rPr>
        <w:t>городском поселении</w:t>
      </w:r>
      <w:r w:rsidRPr="00757864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Pr="00757864">
        <w:rPr>
          <w:rFonts w:ascii="Times New Roman" w:hAnsi="Times New Roman" w:cs="Times New Roman"/>
          <w:sz w:val="28"/>
          <w:szCs w:val="28"/>
        </w:rPr>
        <w:t>.</w:t>
      </w:r>
    </w:p>
    <w:p w14:paraId="4E12F5E9" w14:textId="77777777" w:rsidR="00082D79" w:rsidRPr="007A0F11" w:rsidRDefault="00082D79" w:rsidP="00082D79">
      <w:pPr>
        <w:pStyle w:val="aa"/>
        <w:widowControl w:val="0"/>
        <w:numPr>
          <w:ilvl w:val="0"/>
          <w:numId w:val="26"/>
        </w:numPr>
        <w:tabs>
          <w:tab w:val="left" w:pos="709"/>
        </w:tabs>
        <w:suppressAutoHyphens/>
        <w:ind w:left="0" w:firstLine="709"/>
        <w:rPr>
          <w:kern w:val="28"/>
          <w:szCs w:val="28"/>
        </w:rPr>
      </w:pPr>
      <w:r w:rsidRPr="00405BEE">
        <w:rPr>
          <w:szCs w:val="28"/>
        </w:rPr>
        <w:t>Настоящее постановление вступает в силу после его официального опубликования в Информационном бюллетене Семикаракорского городского поселения «Семикаракорск-официальный».</w:t>
      </w:r>
    </w:p>
    <w:p w14:paraId="233EB5F3" w14:textId="6B19105B" w:rsidR="001F0A33" w:rsidRPr="00743FB2" w:rsidRDefault="001F0A33" w:rsidP="00873D19">
      <w:pPr>
        <w:pStyle w:val="aa"/>
        <w:widowControl w:val="0"/>
        <w:numPr>
          <w:ilvl w:val="0"/>
          <w:numId w:val="26"/>
        </w:numPr>
        <w:tabs>
          <w:tab w:val="left" w:pos="709"/>
        </w:tabs>
        <w:suppressAutoHyphens/>
        <w:ind w:left="0" w:firstLine="709"/>
        <w:rPr>
          <w:kern w:val="28"/>
          <w:szCs w:val="28"/>
        </w:rPr>
      </w:pPr>
      <w:r w:rsidRPr="00743FB2">
        <w:rPr>
          <w:szCs w:val="28"/>
        </w:rPr>
        <w:t>Контроль за исполнением постановления возложить на заместителя главы Администрации Семикаракорского городского поселения по социальному развитию и организационной работе Юсину Г.В.</w:t>
      </w:r>
    </w:p>
    <w:p w14:paraId="37D6E619" w14:textId="77777777" w:rsidR="001F0A33" w:rsidRPr="00743FB2" w:rsidRDefault="001F0A33" w:rsidP="00873D19">
      <w:pPr>
        <w:widowControl w:val="0"/>
        <w:tabs>
          <w:tab w:val="left" w:pos="709"/>
        </w:tabs>
        <w:ind w:firstLine="709"/>
        <w:rPr>
          <w:sz w:val="28"/>
          <w:szCs w:val="28"/>
        </w:rPr>
      </w:pPr>
    </w:p>
    <w:p w14:paraId="4A46171C" w14:textId="77777777" w:rsidR="001F0A33" w:rsidRPr="00743FB2" w:rsidRDefault="001F0A33" w:rsidP="00F36752">
      <w:pPr>
        <w:widowControl w:val="0"/>
        <w:rPr>
          <w:sz w:val="28"/>
          <w:szCs w:val="28"/>
        </w:rPr>
      </w:pPr>
    </w:p>
    <w:p w14:paraId="7DF178B1" w14:textId="77777777" w:rsidR="002D209A" w:rsidRPr="00743FB2" w:rsidRDefault="00022CAE" w:rsidP="00F36752">
      <w:pPr>
        <w:widowControl w:val="0"/>
        <w:rPr>
          <w:color w:val="000000"/>
          <w:spacing w:val="-1"/>
          <w:sz w:val="28"/>
          <w:szCs w:val="28"/>
        </w:rPr>
      </w:pPr>
      <w:r w:rsidRPr="00743FB2">
        <w:rPr>
          <w:color w:val="000000"/>
          <w:spacing w:val="-1"/>
          <w:sz w:val="28"/>
          <w:szCs w:val="28"/>
        </w:rPr>
        <w:t xml:space="preserve">Глава </w:t>
      </w:r>
      <w:r w:rsidR="002D209A" w:rsidRPr="00743FB2">
        <w:rPr>
          <w:color w:val="000000"/>
          <w:spacing w:val="-1"/>
          <w:sz w:val="28"/>
          <w:szCs w:val="28"/>
        </w:rPr>
        <w:t>Администрации</w:t>
      </w:r>
    </w:p>
    <w:p w14:paraId="33B0113E" w14:textId="77777777" w:rsidR="00022CAE" w:rsidRPr="00743FB2" w:rsidRDefault="00022CAE" w:rsidP="00F36752">
      <w:pPr>
        <w:widowControl w:val="0"/>
        <w:rPr>
          <w:color w:val="000000"/>
          <w:spacing w:val="-1"/>
          <w:sz w:val="28"/>
          <w:szCs w:val="28"/>
        </w:rPr>
      </w:pPr>
      <w:r w:rsidRPr="00743FB2">
        <w:rPr>
          <w:color w:val="000000"/>
          <w:spacing w:val="-1"/>
          <w:sz w:val="28"/>
          <w:szCs w:val="28"/>
        </w:rPr>
        <w:t xml:space="preserve">Семикаракорского  </w:t>
      </w:r>
    </w:p>
    <w:p w14:paraId="04924394" w14:textId="0CAE4367" w:rsidR="00034613" w:rsidRPr="00743FB2" w:rsidRDefault="00022CAE" w:rsidP="00F36752">
      <w:pPr>
        <w:widowControl w:val="0"/>
        <w:rPr>
          <w:color w:val="000000"/>
          <w:spacing w:val="-1"/>
          <w:sz w:val="28"/>
          <w:szCs w:val="28"/>
        </w:rPr>
      </w:pPr>
      <w:r w:rsidRPr="00743FB2">
        <w:rPr>
          <w:color w:val="000000"/>
          <w:spacing w:val="-1"/>
          <w:sz w:val="28"/>
          <w:szCs w:val="28"/>
        </w:rPr>
        <w:t xml:space="preserve">городского поселения                                                          </w:t>
      </w:r>
      <w:r w:rsidR="005D06FF" w:rsidRPr="00743FB2">
        <w:rPr>
          <w:color w:val="000000"/>
          <w:spacing w:val="-1"/>
          <w:sz w:val="28"/>
          <w:szCs w:val="28"/>
        </w:rPr>
        <w:t xml:space="preserve">    </w:t>
      </w:r>
      <w:r w:rsidR="001C25C0">
        <w:rPr>
          <w:color w:val="000000"/>
          <w:spacing w:val="-1"/>
          <w:sz w:val="28"/>
          <w:szCs w:val="28"/>
        </w:rPr>
        <w:t xml:space="preserve">       </w:t>
      </w:r>
      <w:r w:rsidR="005D06FF" w:rsidRPr="00743FB2">
        <w:rPr>
          <w:color w:val="000000"/>
          <w:spacing w:val="-1"/>
          <w:sz w:val="28"/>
          <w:szCs w:val="28"/>
        </w:rPr>
        <w:t xml:space="preserve">  </w:t>
      </w:r>
      <w:r w:rsidRPr="00743FB2">
        <w:rPr>
          <w:color w:val="000000"/>
          <w:spacing w:val="-1"/>
          <w:sz w:val="28"/>
          <w:szCs w:val="28"/>
        </w:rPr>
        <w:t xml:space="preserve">  А.Н.</w:t>
      </w:r>
      <w:r w:rsidR="002D209A" w:rsidRPr="00743FB2">
        <w:rPr>
          <w:color w:val="000000"/>
          <w:spacing w:val="-1"/>
          <w:sz w:val="28"/>
          <w:szCs w:val="28"/>
        </w:rPr>
        <w:t xml:space="preserve"> </w:t>
      </w:r>
      <w:r w:rsidRPr="00743FB2">
        <w:rPr>
          <w:color w:val="000000"/>
          <w:spacing w:val="-1"/>
          <w:sz w:val="28"/>
          <w:szCs w:val="28"/>
        </w:rPr>
        <w:t>Черненко</w:t>
      </w:r>
      <w:r w:rsidR="005D06FF" w:rsidRPr="00743FB2">
        <w:rPr>
          <w:sz w:val="28"/>
          <w:szCs w:val="28"/>
        </w:rPr>
        <w:tab/>
      </w:r>
    </w:p>
    <w:p w14:paraId="7A374640" w14:textId="60BD5667" w:rsidR="005D06FF" w:rsidRDefault="005D06FF" w:rsidP="00F36752">
      <w:pPr>
        <w:widowControl w:val="0"/>
        <w:rPr>
          <w:sz w:val="28"/>
          <w:szCs w:val="28"/>
        </w:rPr>
      </w:pPr>
    </w:p>
    <w:p w14:paraId="06CB5C0E" w14:textId="77777777" w:rsidR="00AF0E72" w:rsidRDefault="00AF0E72" w:rsidP="00F36752">
      <w:pPr>
        <w:widowControl w:val="0"/>
        <w:rPr>
          <w:sz w:val="16"/>
          <w:szCs w:val="16"/>
        </w:rPr>
      </w:pPr>
    </w:p>
    <w:p w14:paraId="23D42F1B" w14:textId="77777777" w:rsidR="00985DEC" w:rsidRDefault="00985DEC" w:rsidP="00F36752">
      <w:pPr>
        <w:widowControl w:val="0"/>
        <w:rPr>
          <w:sz w:val="16"/>
          <w:szCs w:val="16"/>
        </w:rPr>
      </w:pPr>
    </w:p>
    <w:p w14:paraId="392D89D7" w14:textId="77777777" w:rsidR="001C25C0" w:rsidRDefault="001C25C0" w:rsidP="00F36752">
      <w:pPr>
        <w:widowControl w:val="0"/>
        <w:rPr>
          <w:sz w:val="16"/>
          <w:szCs w:val="16"/>
        </w:rPr>
      </w:pPr>
    </w:p>
    <w:p w14:paraId="6485F8E3" w14:textId="77777777" w:rsidR="001C25C0" w:rsidRDefault="001C25C0" w:rsidP="00F36752">
      <w:pPr>
        <w:widowControl w:val="0"/>
        <w:rPr>
          <w:sz w:val="16"/>
          <w:szCs w:val="16"/>
        </w:rPr>
      </w:pPr>
    </w:p>
    <w:p w14:paraId="4F9CA603" w14:textId="77777777" w:rsidR="001C25C0" w:rsidRPr="00743FB2" w:rsidRDefault="001C25C0" w:rsidP="00F36752">
      <w:pPr>
        <w:widowControl w:val="0"/>
        <w:rPr>
          <w:sz w:val="16"/>
          <w:szCs w:val="16"/>
        </w:rPr>
      </w:pPr>
    </w:p>
    <w:p w14:paraId="44943D52" w14:textId="77777777" w:rsidR="005D06FF" w:rsidRPr="00743FB2" w:rsidRDefault="002D209A" w:rsidP="00F36752">
      <w:pPr>
        <w:widowControl w:val="0"/>
        <w:rPr>
          <w:sz w:val="16"/>
          <w:szCs w:val="16"/>
        </w:rPr>
      </w:pPr>
      <w:r w:rsidRPr="00743FB2">
        <w:rPr>
          <w:sz w:val="16"/>
          <w:szCs w:val="16"/>
        </w:rPr>
        <w:t>Постановление вносит: з</w:t>
      </w:r>
      <w:r w:rsidR="00022CAE" w:rsidRPr="00743FB2">
        <w:rPr>
          <w:sz w:val="16"/>
          <w:szCs w:val="16"/>
        </w:rPr>
        <w:t xml:space="preserve">аместитель </w:t>
      </w:r>
      <w:r w:rsidRPr="00743FB2">
        <w:rPr>
          <w:sz w:val="16"/>
          <w:szCs w:val="16"/>
        </w:rPr>
        <w:t>г</w:t>
      </w:r>
      <w:r w:rsidR="00022CAE" w:rsidRPr="00743FB2">
        <w:rPr>
          <w:sz w:val="16"/>
          <w:szCs w:val="16"/>
        </w:rPr>
        <w:t xml:space="preserve">лавы Администрации </w:t>
      </w:r>
    </w:p>
    <w:p w14:paraId="060151F4" w14:textId="77777777" w:rsidR="005D06FF" w:rsidRPr="00743FB2" w:rsidRDefault="00022CAE" w:rsidP="00F36752">
      <w:pPr>
        <w:widowControl w:val="0"/>
        <w:rPr>
          <w:sz w:val="16"/>
          <w:szCs w:val="16"/>
        </w:rPr>
      </w:pPr>
      <w:r w:rsidRPr="00743FB2">
        <w:rPr>
          <w:sz w:val="16"/>
          <w:szCs w:val="16"/>
        </w:rPr>
        <w:t>Семикаракорского городского поселения</w:t>
      </w:r>
      <w:r w:rsidR="005D06FF" w:rsidRPr="00743FB2">
        <w:rPr>
          <w:sz w:val="16"/>
          <w:szCs w:val="16"/>
        </w:rPr>
        <w:t xml:space="preserve"> </w:t>
      </w:r>
      <w:r w:rsidR="002D209A" w:rsidRPr="00743FB2">
        <w:rPr>
          <w:sz w:val="16"/>
          <w:szCs w:val="16"/>
        </w:rPr>
        <w:t>по социальному развитию</w:t>
      </w:r>
    </w:p>
    <w:p w14:paraId="7BB1A4FA" w14:textId="77777777" w:rsidR="006E0A49" w:rsidRPr="00743FB2" w:rsidRDefault="002D209A" w:rsidP="00F36752">
      <w:pPr>
        <w:widowControl w:val="0"/>
        <w:rPr>
          <w:sz w:val="16"/>
          <w:szCs w:val="16"/>
        </w:rPr>
      </w:pPr>
      <w:r w:rsidRPr="00743FB2">
        <w:rPr>
          <w:sz w:val="16"/>
          <w:szCs w:val="16"/>
        </w:rPr>
        <w:t xml:space="preserve"> и организационной работе</w:t>
      </w:r>
      <w:r w:rsidR="005D06FF" w:rsidRPr="00743FB2">
        <w:rPr>
          <w:sz w:val="16"/>
          <w:szCs w:val="16"/>
        </w:rPr>
        <w:t xml:space="preserve"> </w:t>
      </w:r>
      <w:r w:rsidR="00022CAE" w:rsidRPr="00743FB2">
        <w:rPr>
          <w:sz w:val="16"/>
          <w:szCs w:val="16"/>
        </w:rPr>
        <w:t>Юсина Г.В.</w:t>
      </w:r>
      <w:r w:rsidRPr="00743FB2">
        <w:rPr>
          <w:sz w:val="16"/>
          <w:szCs w:val="16"/>
        </w:rPr>
        <w:t xml:space="preserve">    </w:t>
      </w:r>
    </w:p>
    <w:p w14:paraId="0EA047AD" w14:textId="42DFB469" w:rsidR="0089734C" w:rsidRPr="00743FB2" w:rsidRDefault="002D209A" w:rsidP="00A72D4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244"/>
          <w:tab w:val="left" w:pos="5664"/>
          <w:tab w:val="left" w:pos="6372"/>
          <w:tab w:val="left" w:pos="7080"/>
          <w:tab w:val="left" w:pos="7788"/>
          <w:tab w:val="left" w:pos="9060"/>
        </w:tabs>
        <w:rPr>
          <w:sz w:val="16"/>
          <w:szCs w:val="16"/>
        </w:rPr>
      </w:pPr>
      <w:r w:rsidRPr="00743FB2">
        <w:rPr>
          <w:sz w:val="16"/>
          <w:szCs w:val="16"/>
        </w:rPr>
        <w:t>Исп</w:t>
      </w:r>
      <w:r w:rsidR="00CF529E" w:rsidRPr="00743FB2">
        <w:rPr>
          <w:sz w:val="16"/>
          <w:szCs w:val="16"/>
        </w:rPr>
        <w:t>олнитель:</w:t>
      </w:r>
      <w:r w:rsidRPr="00743FB2">
        <w:rPr>
          <w:sz w:val="16"/>
          <w:szCs w:val="16"/>
        </w:rPr>
        <w:t xml:space="preserve"> </w:t>
      </w:r>
      <w:r w:rsidR="0053439D" w:rsidRPr="00743FB2">
        <w:rPr>
          <w:sz w:val="16"/>
          <w:szCs w:val="16"/>
        </w:rPr>
        <w:t>Рыженко А.Н.</w:t>
      </w:r>
    </w:p>
    <w:p w14:paraId="6912F285" w14:textId="66CC3C8E" w:rsidR="00021466" w:rsidRPr="00743FB2" w:rsidRDefault="00021466" w:rsidP="0045136E">
      <w:pPr>
        <w:rPr>
          <w:sz w:val="28"/>
          <w:szCs w:val="28"/>
        </w:rPr>
        <w:sectPr w:rsidR="00021466" w:rsidRPr="00743FB2" w:rsidSect="00471DB2">
          <w:footerReference w:type="even" r:id="rId8"/>
          <w:footerReference w:type="default" r:id="rId9"/>
          <w:pgSz w:w="11906" w:h="16838"/>
          <w:pgMar w:top="851" w:right="707" w:bottom="1134" w:left="1701" w:header="709" w:footer="437" w:gutter="0"/>
          <w:cols w:space="708"/>
          <w:docGrid w:linePitch="360"/>
        </w:sectPr>
      </w:pPr>
    </w:p>
    <w:p w14:paraId="16EEC125" w14:textId="29F39D30" w:rsidR="007F513C" w:rsidRPr="00743FB2" w:rsidRDefault="007F513C" w:rsidP="00F36752">
      <w:pPr>
        <w:jc w:val="right"/>
        <w:rPr>
          <w:sz w:val="28"/>
          <w:szCs w:val="28"/>
        </w:rPr>
      </w:pPr>
      <w:r w:rsidRPr="00743FB2">
        <w:rPr>
          <w:sz w:val="28"/>
          <w:szCs w:val="28"/>
        </w:rPr>
        <w:lastRenderedPageBreak/>
        <w:t xml:space="preserve">Приложение </w:t>
      </w:r>
    </w:p>
    <w:p w14:paraId="60746056" w14:textId="77777777" w:rsidR="007F513C" w:rsidRPr="00743FB2" w:rsidRDefault="007F513C" w:rsidP="007F513C">
      <w:pPr>
        <w:jc w:val="right"/>
        <w:rPr>
          <w:sz w:val="28"/>
          <w:szCs w:val="28"/>
        </w:rPr>
      </w:pPr>
      <w:r w:rsidRPr="00743FB2">
        <w:rPr>
          <w:sz w:val="28"/>
          <w:szCs w:val="28"/>
        </w:rPr>
        <w:t xml:space="preserve">к постановлению Администрации </w:t>
      </w:r>
    </w:p>
    <w:p w14:paraId="6BA0B069" w14:textId="77777777" w:rsidR="007F513C" w:rsidRPr="00743FB2" w:rsidRDefault="007F513C" w:rsidP="007F513C">
      <w:pPr>
        <w:jc w:val="right"/>
        <w:rPr>
          <w:sz w:val="28"/>
          <w:szCs w:val="28"/>
        </w:rPr>
      </w:pPr>
      <w:r w:rsidRPr="00743FB2">
        <w:rPr>
          <w:sz w:val="28"/>
          <w:szCs w:val="28"/>
        </w:rPr>
        <w:t>Семикаракорского городского поселения</w:t>
      </w:r>
    </w:p>
    <w:p w14:paraId="0E9C9EF0" w14:textId="4472346F" w:rsidR="007F513C" w:rsidRDefault="007F513C" w:rsidP="00951460">
      <w:pPr>
        <w:jc w:val="right"/>
        <w:rPr>
          <w:sz w:val="28"/>
          <w:szCs w:val="28"/>
        </w:rPr>
      </w:pPr>
      <w:r w:rsidRPr="00743FB2">
        <w:rPr>
          <w:sz w:val="28"/>
          <w:szCs w:val="28"/>
        </w:rPr>
        <w:t xml:space="preserve">от </w:t>
      </w:r>
      <w:r w:rsidR="00836F3D">
        <w:rPr>
          <w:sz w:val="28"/>
          <w:szCs w:val="28"/>
        </w:rPr>
        <w:t>29.12.2023</w:t>
      </w:r>
      <w:r w:rsidRPr="00743FB2">
        <w:rPr>
          <w:sz w:val="28"/>
          <w:szCs w:val="28"/>
        </w:rPr>
        <w:t xml:space="preserve"> № </w:t>
      </w:r>
      <w:r w:rsidR="00836F3D">
        <w:rPr>
          <w:sz w:val="28"/>
          <w:szCs w:val="28"/>
        </w:rPr>
        <w:t>1029</w:t>
      </w:r>
    </w:p>
    <w:p w14:paraId="1969F8F2" w14:textId="77777777" w:rsidR="00951460" w:rsidRDefault="00951460" w:rsidP="00951460">
      <w:pPr>
        <w:jc w:val="right"/>
        <w:rPr>
          <w:sz w:val="28"/>
          <w:szCs w:val="28"/>
        </w:rPr>
      </w:pPr>
    </w:p>
    <w:p w14:paraId="161E7604" w14:textId="77777777" w:rsidR="00951460" w:rsidRPr="00757864" w:rsidRDefault="00951460" w:rsidP="00C41EE8">
      <w:pPr>
        <w:ind w:left="993"/>
        <w:jc w:val="center"/>
        <w:rPr>
          <w:sz w:val="28"/>
          <w:szCs w:val="28"/>
        </w:rPr>
      </w:pPr>
      <w:r w:rsidRPr="00757864">
        <w:rPr>
          <w:sz w:val="28"/>
          <w:szCs w:val="28"/>
        </w:rPr>
        <w:t>МЕТОДИЧЕСКИЕ РЕКОМЕНДАЦИИ</w:t>
      </w:r>
    </w:p>
    <w:p w14:paraId="29A22BD4" w14:textId="77777777" w:rsidR="00951460" w:rsidRPr="00757864" w:rsidRDefault="00951460" w:rsidP="00C41EE8">
      <w:pPr>
        <w:ind w:left="993"/>
        <w:jc w:val="center"/>
        <w:rPr>
          <w:sz w:val="28"/>
          <w:szCs w:val="28"/>
        </w:rPr>
      </w:pPr>
      <w:r w:rsidRPr="00757864">
        <w:rPr>
          <w:sz w:val="28"/>
          <w:szCs w:val="28"/>
        </w:rPr>
        <w:t xml:space="preserve">по развитию сети учреждений культуры и обеспеченности </w:t>
      </w:r>
    </w:p>
    <w:p w14:paraId="4D783C95" w14:textId="77777777" w:rsidR="00951460" w:rsidRPr="00757864" w:rsidRDefault="00951460" w:rsidP="00C41EE8">
      <w:pPr>
        <w:ind w:left="993"/>
        <w:jc w:val="center"/>
        <w:rPr>
          <w:sz w:val="28"/>
          <w:szCs w:val="28"/>
        </w:rPr>
      </w:pPr>
      <w:r w:rsidRPr="00757864">
        <w:rPr>
          <w:sz w:val="28"/>
          <w:szCs w:val="28"/>
        </w:rPr>
        <w:t>населения услугами учреждений культуры</w:t>
      </w:r>
    </w:p>
    <w:p w14:paraId="18B8EE6F" w14:textId="77777777" w:rsidR="00951460" w:rsidRPr="00757864" w:rsidRDefault="00951460" w:rsidP="00C41EE8">
      <w:pPr>
        <w:ind w:left="993"/>
        <w:jc w:val="center"/>
        <w:rPr>
          <w:sz w:val="28"/>
          <w:szCs w:val="28"/>
        </w:rPr>
      </w:pPr>
    </w:p>
    <w:p w14:paraId="099FC4AF" w14:textId="2BF5A437" w:rsidR="00951460" w:rsidRPr="00757864" w:rsidRDefault="00951460" w:rsidP="00C41EE8">
      <w:pPr>
        <w:ind w:left="993" w:firstLine="708"/>
        <w:jc w:val="both"/>
        <w:rPr>
          <w:sz w:val="28"/>
          <w:szCs w:val="28"/>
        </w:rPr>
      </w:pPr>
      <w:r w:rsidRPr="00757864">
        <w:rPr>
          <w:sz w:val="28"/>
          <w:szCs w:val="28"/>
        </w:rPr>
        <w:t>В соответствии с пунктом 2 статьи 44 Конституции Российской Федерации о праве граждан на участие в культурной жизни и пользование учреждениями культуры, на доступ к культурным ценностям, а также со ст.1; ст.12; ст. 30;ст.37; ст.39; ст.40 Федерального закона «Основы законодательства Российской Федерации о культуре» от 09.10.1992 № 09.10.1992 № 3612-1 определяющими права граждан на доступ к культурным ценностям, права и обязанности субъектов культурной деятельности, исходя из принципов, определенных в «Основах государственной культурной политики», утвержденных Указом Президента Российской Федерации от 24 декабря 2014 г. №</w:t>
      </w:r>
      <w:r w:rsidR="00E90C19">
        <w:rPr>
          <w:sz w:val="28"/>
          <w:szCs w:val="28"/>
        </w:rPr>
        <w:t xml:space="preserve"> </w:t>
      </w:r>
      <w:r w:rsidRPr="00757864">
        <w:rPr>
          <w:sz w:val="28"/>
          <w:szCs w:val="28"/>
        </w:rPr>
        <w:t>808, необходимо обеспечить:</w:t>
      </w:r>
    </w:p>
    <w:p w14:paraId="5149356E" w14:textId="77777777" w:rsidR="00951460" w:rsidRPr="00757864" w:rsidRDefault="00951460" w:rsidP="00C41EE8">
      <w:pPr>
        <w:pStyle w:val="12"/>
        <w:numPr>
          <w:ilvl w:val="0"/>
          <w:numId w:val="28"/>
        </w:numPr>
        <w:tabs>
          <w:tab w:val="left" w:pos="900"/>
        </w:tabs>
        <w:spacing w:after="0" w:line="240" w:lineRule="auto"/>
        <w:ind w:left="993" w:firstLine="0"/>
        <w:jc w:val="both"/>
        <w:rPr>
          <w:rFonts w:ascii="Times New Roman" w:hAnsi="Times New Roman" w:cs="Times New Roman"/>
          <w:sz w:val="28"/>
          <w:szCs w:val="28"/>
        </w:rPr>
      </w:pPr>
      <w:r w:rsidRPr="00757864">
        <w:rPr>
          <w:rFonts w:ascii="Times New Roman" w:hAnsi="Times New Roman" w:cs="Times New Roman"/>
          <w:sz w:val="28"/>
          <w:szCs w:val="28"/>
        </w:rPr>
        <w:t>территориальное и социальное равенство граждан и реализации их права на   доступ к культурным ценностям, участие в культурной жизни и пользование учреждениями культуры;</w:t>
      </w:r>
    </w:p>
    <w:p w14:paraId="00939E39" w14:textId="77777777" w:rsidR="00951460" w:rsidRPr="00757864" w:rsidRDefault="00951460" w:rsidP="00C41EE8">
      <w:pPr>
        <w:pStyle w:val="12"/>
        <w:numPr>
          <w:ilvl w:val="0"/>
          <w:numId w:val="28"/>
        </w:numPr>
        <w:tabs>
          <w:tab w:val="left" w:pos="900"/>
        </w:tabs>
        <w:spacing w:after="0" w:line="240" w:lineRule="auto"/>
        <w:ind w:left="993" w:firstLine="0"/>
        <w:jc w:val="both"/>
        <w:rPr>
          <w:rFonts w:ascii="Times New Roman" w:hAnsi="Times New Roman" w:cs="Times New Roman"/>
          <w:sz w:val="28"/>
          <w:szCs w:val="28"/>
        </w:rPr>
      </w:pPr>
      <w:r w:rsidRPr="00757864">
        <w:rPr>
          <w:rFonts w:ascii="Times New Roman" w:hAnsi="Times New Roman" w:cs="Times New Roman"/>
          <w:sz w:val="28"/>
          <w:szCs w:val="28"/>
        </w:rPr>
        <w:t>развитие инфраструктуры культурной деятельности;</w:t>
      </w:r>
    </w:p>
    <w:p w14:paraId="3A299B58" w14:textId="56FD411E" w:rsidR="00951460" w:rsidRPr="00757864" w:rsidRDefault="00951460" w:rsidP="00C41EE8">
      <w:pPr>
        <w:pStyle w:val="12"/>
        <w:numPr>
          <w:ilvl w:val="0"/>
          <w:numId w:val="28"/>
        </w:numPr>
        <w:tabs>
          <w:tab w:val="left" w:pos="900"/>
        </w:tabs>
        <w:spacing w:after="0" w:line="240" w:lineRule="auto"/>
        <w:ind w:left="993" w:firstLine="0"/>
        <w:jc w:val="both"/>
        <w:rPr>
          <w:rFonts w:ascii="Times New Roman" w:hAnsi="Times New Roman" w:cs="Times New Roman"/>
          <w:sz w:val="28"/>
          <w:szCs w:val="28"/>
        </w:rPr>
      </w:pPr>
      <w:r w:rsidRPr="00757864">
        <w:rPr>
          <w:rFonts w:ascii="Times New Roman" w:hAnsi="Times New Roman" w:cs="Times New Roman"/>
          <w:sz w:val="28"/>
          <w:szCs w:val="28"/>
        </w:rPr>
        <w:t xml:space="preserve">создание благоприятной культурной среды в </w:t>
      </w:r>
      <w:r w:rsidR="00C41EE8">
        <w:rPr>
          <w:rFonts w:ascii="Times New Roman" w:hAnsi="Times New Roman" w:cs="Times New Roman"/>
          <w:sz w:val="28"/>
          <w:szCs w:val="28"/>
        </w:rPr>
        <w:t>Семикаракорском городском поселении;</w:t>
      </w:r>
    </w:p>
    <w:p w14:paraId="69394001" w14:textId="59BEFE1E" w:rsidR="00951460" w:rsidRPr="00757864" w:rsidRDefault="00951460" w:rsidP="00C41EE8">
      <w:pPr>
        <w:pStyle w:val="12"/>
        <w:numPr>
          <w:ilvl w:val="0"/>
          <w:numId w:val="28"/>
        </w:numPr>
        <w:tabs>
          <w:tab w:val="left" w:pos="900"/>
        </w:tabs>
        <w:spacing w:after="0" w:line="240" w:lineRule="auto"/>
        <w:ind w:left="993" w:firstLine="0"/>
        <w:jc w:val="both"/>
        <w:rPr>
          <w:rFonts w:ascii="Times New Roman" w:hAnsi="Times New Roman" w:cs="Times New Roman"/>
          <w:sz w:val="28"/>
          <w:szCs w:val="28"/>
        </w:rPr>
      </w:pPr>
      <w:r w:rsidRPr="00757864">
        <w:rPr>
          <w:rFonts w:ascii="Times New Roman" w:hAnsi="Times New Roman" w:cs="Times New Roman"/>
          <w:sz w:val="28"/>
          <w:szCs w:val="28"/>
        </w:rPr>
        <w:t xml:space="preserve">использование цифровых коммуникационных технологий для обеспечения доступа граждан </w:t>
      </w:r>
      <w:r w:rsidR="00B12468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757864">
        <w:rPr>
          <w:rFonts w:ascii="Times New Roman" w:hAnsi="Times New Roman" w:cs="Times New Roman"/>
          <w:sz w:val="28"/>
          <w:szCs w:val="28"/>
        </w:rPr>
        <w:t xml:space="preserve"> к культурным ценностям независимо от места проживания.</w:t>
      </w:r>
    </w:p>
    <w:p w14:paraId="54596524" w14:textId="4A432AB7" w:rsidR="00951460" w:rsidRPr="00757864" w:rsidRDefault="00951460" w:rsidP="00C41EE8">
      <w:pPr>
        <w:pStyle w:val="12"/>
        <w:tabs>
          <w:tab w:val="left" w:pos="993"/>
        </w:tabs>
        <w:spacing w:after="0" w:line="240" w:lineRule="auto"/>
        <w:ind w:left="99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7864">
        <w:rPr>
          <w:rFonts w:ascii="Times New Roman" w:hAnsi="Times New Roman" w:cs="Times New Roman"/>
          <w:sz w:val="28"/>
          <w:szCs w:val="28"/>
        </w:rPr>
        <w:t xml:space="preserve">Во исполнение нормативно-правовых актов </w:t>
      </w:r>
      <w:r w:rsidR="00E90C19">
        <w:rPr>
          <w:rFonts w:ascii="Times New Roman" w:hAnsi="Times New Roman" w:cs="Times New Roman"/>
          <w:sz w:val="28"/>
          <w:szCs w:val="28"/>
        </w:rPr>
        <w:t>Р</w:t>
      </w:r>
      <w:r w:rsidRPr="00757864">
        <w:rPr>
          <w:rFonts w:ascii="Times New Roman" w:hAnsi="Times New Roman" w:cs="Times New Roman"/>
          <w:sz w:val="28"/>
          <w:szCs w:val="28"/>
        </w:rPr>
        <w:t>оссийской Федерации по обеспечению учреждений культуры необходимо руководствоваться единой методикой по определению нормативной потребности субъектов Российской Федерации в объектах культуры, что позволит преодолеть диспропорции обеспеченности и создать условия для развития сети учреждений культуры.</w:t>
      </w:r>
    </w:p>
    <w:p w14:paraId="0489FCCF" w14:textId="77777777" w:rsidR="00951460" w:rsidRPr="00757864" w:rsidRDefault="00951460" w:rsidP="00C41EE8">
      <w:pPr>
        <w:pStyle w:val="12"/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14:paraId="3CB445CD" w14:textId="77777777" w:rsidR="00951460" w:rsidRPr="00757864" w:rsidRDefault="00951460" w:rsidP="00C41EE8">
      <w:pPr>
        <w:pStyle w:val="12"/>
        <w:numPr>
          <w:ilvl w:val="0"/>
          <w:numId w:val="29"/>
        </w:numPr>
        <w:tabs>
          <w:tab w:val="left" w:pos="360"/>
        </w:tabs>
        <w:spacing w:after="0" w:line="240" w:lineRule="auto"/>
        <w:ind w:left="99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57864">
        <w:rPr>
          <w:rFonts w:ascii="Times New Roman" w:hAnsi="Times New Roman" w:cs="Times New Roman"/>
          <w:sz w:val="28"/>
          <w:szCs w:val="28"/>
        </w:rPr>
        <w:t>Общие положения</w:t>
      </w:r>
    </w:p>
    <w:p w14:paraId="6AE69094" w14:textId="77777777" w:rsidR="00951460" w:rsidRPr="00757864" w:rsidRDefault="00951460" w:rsidP="00C41EE8">
      <w:pPr>
        <w:ind w:left="993"/>
        <w:jc w:val="center"/>
        <w:rPr>
          <w:sz w:val="28"/>
          <w:szCs w:val="28"/>
        </w:rPr>
      </w:pPr>
    </w:p>
    <w:p w14:paraId="2A456611" w14:textId="77777777" w:rsidR="00951460" w:rsidRPr="00757864" w:rsidRDefault="00951460" w:rsidP="00C41EE8">
      <w:pPr>
        <w:pStyle w:val="12"/>
        <w:numPr>
          <w:ilvl w:val="0"/>
          <w:numId w:val="30"/>
        </w:numPr>
        <w:tabs>
          <w:tab w:val="left" w:pos="1080"/>
        </w:tabs>
        <w:spacing w:after="0" w:line="240" w:lineRule="auto"/>
        <w:ind w:left="99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7864">
        <w:rPr>
          <w:rFonts w:ascii="Times New Roman" w:hAnsi="Times New Roman" w:cs="Times New Roman"/>
          <w:sz w:val="28"/>
          <w:szCs w:val="28"/>
        </w:rPr>
        <w:t>Настоящие методические рекомендации разработаны в целях обеспечения доступности учреждений культуры путем оптимального размещения сети учреждений культуры с учетом норм минимально необходимых видов учреждений культуры и нормативов обеспеченности населения учреждениями культуры, где «норма» - это минимально допустимое количество сетевых единиц, а «норматив» - это составляющие нормы, указывающие на объем сети (в единицах) и минимальное значение количества населения, для которого установлены данные нормы, а также время, затраченное на доступ к учреждения культуры.</w:t>
      </w:r>
    </w:p>
    <w:p w14:paraId="43696E05" w14:textId="13E6EA1C" w:rsidR="00951460" w:rsidRPr="00757864" w:rsidRDefault="00951460" w:rsidP="00C41EE8">
      <w:pPr>
        <w:pStyle w:val="12"/>
        <w:spacing w:after="0" w:line="240" w:lineRule="auto"/>
        <w:ind w:left="99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7864">
        <w:rPr>
          <w:rFonts w:ascii="Times New Roman" w:hAnsi="Times New Roman" w:cs="Times New Roman"/>
          <w:sz w:val="28"/>
          <w:szCs w:val="28"/>
        </w:rPr>
        <w:lastRenderedPageBreak/>
        <w:t>Под «сетевой единицей» следует понимать учреждение культуры независимо от формы собственности, оказывающую услуги в пределах одного здания (помещения), а также ее филиалы либо отделы, оказывающие услуги в отдельно стоящих зданиях, в том числе иных населенных пунктах, либо в помещениях учреждений культуры иных функциональных видов.</w:t>
      </w:r>
    </w:p>
    <w:p w14:paraId="3EAE9979" w14:textId="77777777" w:rsidR="00951460" w:rsidRPr="00757864" w:rsidRDefault="00951460" w:rsidP="00C41EE8">
      <w:pPr>
        <w:pStyle w:val="12"/>
        <w:numPr>
          <w:ilvl w:val="0"/>
          <w:numId w:val="30"/>
        </w:numPr>
        <w:spacing w:after="0" w:line="240" w:lineRule="auto"/>
        <w:ind w:left="99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7864">
        <w:rPr>
          <w:rFonts w:ascii="Times New Roman" w:hAnsi="Times New Roman" w:cs="Times New Roman"/>
          <w:sz w:val="28"/>
          <w:szCs w:val="28"/>
        </w:rPr>
        <w:t>Условия оптимального размещения видов учреждений культуры устанавливаются органами местного самоуправления в сфере культуры в пределах собственных средств с учетом рекомендуемой нормативной потребности.</w:t>
      </w:r>
    </w:p>
    <w:p w14:paraId="4B4280C3" w14:textId="75BF5A3E" w:rsidR="00951460" w:rsidRPr="00757864" w:rsidRDefault="00951460" w:rsidP="00C41EE8">
      <w:pPr>
        <w:pStyle w:val="12"/>
        <w:numPr>
          <w:ilvl w:val="0"/>
          <w:numId w:val="30"/>
        </w:numPr>
        <w:spacing w:after="0" w:line="240" w:lineRule="auto"/>
        <w:ind w:left="99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7864">
        <w:rPr>
          <w:rFonts w:ascii="Times New Roman" w:hAnsi="Times New Roman" w:cs="Times New Roman"/>
          <w:sz w:val="28"/>
          <w:szCs w:val="28"/>
        </w:rPr>
        <w:t xml:space="preserve">Расчет нормативов потребности </w:t>
      </w:r>
      <w:r w:rsidR="00C41EE8">
        <w:rPr>
          <w:rFonts w:ascii="Times New Roman" w:hAnsi="Times New Roman" w:cs="Times New Roman"/>
          <w:sz w:val="28"/>
          <w:szCs w:val="28"/>
        </w:rPr>
        <w:t>Семикаракорского городского поселения</w:t>
      </w:r>
      <w:r w:rsidRPr="00757864">
        <w:rPr>
          <w:rFonts w:ascii="Times New Roman" w:hAnsi="Times New Roman" w:cs="Times New Roman"/>
          <w:sz w:val="28"/>
          <w:szCs w:val="28"/>
        </w:rPr>
        <w:t xml:space="preserve"> в учреждениях культуры должен предусматривать:</w:t>
      </w:r>
    </w:p>
    <w:p w14:paraId="51528F75" w14:textId="77777777" w:rsidR="00951460" w:rsidRPr="00757864" w:rsidRDefault="00951460" w:rsidP="00C41EE8">
      <w:pPr>
        <w:pStyle w:val="12"/>
        <w:numPr>
          <w:ilvl w:val="0"/>
          <w:numId w:val="31"/>
        </w:numPr>
        <w:spacing w:after="0" w:line="240" w:lineRule="auto"/>
        <w:ind w:left="993" w:firstLine="0"/>
        <w:jc w:val="both"/>
        <w:rPr>
          <w:rFonts w:ascii="Times New Roman" w:hAnsi="Times New Roman" w:cs="Times New Roman"/>
          <w:sz w:val="28"/>
          <w:szCs w:val="28"/>
        </w:rPr>
      </w:pPr>
      <w:r w:rsidRPr="00757864">
        <w:rPr>
          <w:rFonts w:ascii="Times New Roman" w:hAnsi="Times New Roman" w:cs="Times New Roman"/>
          <w:sz w:val="28"/>
          <w:szCs w:val="28"/>
        </w:rPr>
        <w:t>вид объекта исходя из его функционального значения, специализации, профиля;</w:t>
      </w:r>
    </w:p>
    <w:p w14:paraId="67565471" w14:textId="77777777" w:rsidR="00951460" w:rsidRPr="00757864" w:rsidRDefault="00951460" w:rsidP="00C41EE8">
      <w:pPr>
        <w:pStyle w:val="12"/>
        <w:numPr>
          <w:ilvl w:val="0"/>
          <w:numId w:val="31"/>
        </w:numPr>
        <w:tabs>
          <w:tab w:val="left" w:pos="900"/>
        </w:tabs>
        <w:spacing w:after="0" w:line="240" w:lineRule="auto"/>
        <w:ind w:left="993" w:firstLine="0"/>
        <w:jc w:val="both"/>
        <w:rPr>
          <w:rFonts w:ascii="Times New Roman" w:hAnsi="Times New Roman" w:cs="Times New Roman"/>
          <w:sz w:val="28"/>
          <w:szCs w:val="28"/>
        </w:rPr>
      </w:pPr>
      <w:r w:rsidRPr="00757864">
        <w:rPr>
          <w:rFonts w:ascii="Times New Roman" w:hAnsi="Times New Roman" w:cs="Times New Roman"/>
          <w:sz w:val="28"/>
          <w:szCs w:val="28"/>
        </w:rPr>
        <w:t>нормативное значение (количество) сетевых единиц различных функциональных видов учреждений культуры, обеспечивающих комплекс услуг в соответствии с полномочиями в сфере культуры органов местного самоуправления;</w:t>
      </w:r>
    </w:p>
    <w:p w14:paraId="75F26431" w14:textId="77777777" w:rsidR="00951460" w:rsidRPr="00757864" w:rsidRDefault="00951460" w:rsidP="00C41EE8">
      <w:pPr>
        <w:pStyle w:val="12"/>
        <w:numPr>
          <w:ilvl w:val="0"/>
          <w:numId w:val="31"/>
        </w:numPr>
        <w:tabs>
          <w:tab w:val="left" w:pos="900"/>
        </w:tabs>
        <w:spacing w:after="0" w:line="240" w:lineRule="auto"/>
        <w:ind w:left="993" w:firstLine="0"/>
        <w:jc w:val="both"/>
        <w:rPr>
          <w:rFonts w:ascii="Times New Roman" w:hAnsi="Times New Roman" w:cs="Times New Roman"/>
          <w:sz w:val="28"/>
          <w:szCs w:val="28"/>
        </w:rPr>
      </w:pPr>
      <w:r w:rsidRPr="00757864">
        <w:rPr>
          <w:rFonts w:ascii="Times New Roman" w:hAnsi="Times New Roman" w:cs="Times New Roman"/>
          <w:sz w:val="28"/>
          <w:szCs w:val="28"/>
        </w:rPr>
        <w:t>нормативное значение (количество) населения, для которого должны быть обеспечены услуги учреждений культуры;</w:t>
      </w:r>
    </w:p>
    <w:p w14:paraId="6EFA9047" w14:textId="77777777" w:rsidR="00951460" w:rsidRPr="00757864" w:rsidRDefault="00951460" w:rsidP="00C41EE8">
      <w:pPr>
        <w:pStyle w:val="12"/>
        <w:numPr>
          <w:ilvl w:val="0"/>
          <w:numId w:val="31"/>
        </w:numPr>
        <w:tabs>
          <w:tab w:val="left" w:pos="900"/>
        </w:tabs>
        <w:spacing w:after="0" w:line="240" w:lineRule="auto"/>
        <w:ind w:left="993" w:firstLine="0"/>
        <w:jc w:val="both"/>
        <w:rPr>
          <w:rFonts w:ascii="Times New Roman" w:hAnsi="Times New Roman" w:cs="Times New Roman"/>
          <w:sz w:val="28"/>
          <w:szCs w:val="28"/>
        </w:rPr>
      </w:pPr>
      <w:r w:rsidRPr="00757864">
        <w:rPr>
          <w:rFonts w:ascii="Times New Roman" w:hAnsi="Times New Roman" w:cs="Times New Roman"/>
          <w:sz w:val="28"/>
          <w:szCs w:val="28"/>
        </w:rPr>
        <w:t>показатель территориальной доступности (время в пути до объекта).</w:t>
      </w:r>
    </w:p>
    <w:p w14:paraId="1D7DE3F7" w14:textId="259A6B3E" w:rsidR="00951460" w:rsidRDefault="00951460" w:rsidP="00C41EE8">
      <w:pPr>
        <w:pStyle w:val="12"/>
        <w:spacing w:after="0" w:line="240" w:lineRule="auto"/>
        <w:ind w:left="99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7864">
        <w:rPr>
          <w:rFonts w:ascii="Times New Roman" w:hAnsi="Times New Roman" w:cs="Times New Roman"/>
          <w:sz w:val="28"/>
          <w:szCs w:val="28"/>
        </w:rPr>
        <w:t xml:space="preserve">При расчете нормативной потребности в строительстве объектов культуры необходимо учитывать их мощность (количество мест на 1000 </w:t>
      </w:r>
      <w:r w:rsidR="00C41EE8" w:rsidRPr="00757864">
        <w:rPr>
          <w:rFonts w:ascii="Times New Roman" w:hAnsi="Times New Roman" w:cs="Times New Roman"/>
          <w:sz w:val="28"/>
          <w:szCs w:val="28"/>
        </w:rPr>
        <w:t>чел.</w:t>
      </w:r>
      <w:r w:rsidRPr="00757864">
        <w:rPr>
          <w:rFonts w:ascii="Times New Roman" w:hAnsi="Times New Roman" w:cs="Times New Roman"/>
          <w:sz w:val="28"/>
          <w:szCs w:val="28"/>
        </w:rPr>
        <w:t>). Рекомендуются показатели мощности (количество мест в зале) в учреждениях культуры клубного типа из расчета количества мест на 1000 жителей в соответствии с приложением, которое является неотъемлемой частью данных методических рекомендаций.</w:t>
      </w:r>
    </w:p>
    <w:p w14:paraId="019F2B10" w14:textId="2A375E67" w:rsidR="00951460" w:rsidRPr="00757864" w:rsidRDefault="00951460" w:rsidP="00C41EE8">
      <w:pPr>
        <w:pStyle w:val="12"/>
        <w:tabs>
          <w:tab w:val="left" w:pos="900"/>
        </w:tabs>
        <w:spacing w:after="0" w:line="240" w:lineRule="auto"/>
        <w:ind w:left="99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расчете нормативного значения численности населения на сетевую единицу следует использовать метод математического округления к ближайшему целому числу: если первая из отделяемых запятой цифр больше или равна числу 5 вне зависимости от наличия за ней значащих цифр, то последняя из оставляемых цифр увеличивается на единицу. В случае если первая из убираемых цифр </w:t>
      </w:r>
      <w:r w:rsidR="00C41EE8">
        <w:rPr>
          <w:rFonts w:ascii="Times New Roman" w:hAnsi="Times New Roman" w:cs="Times New Roman"/>
          <w:sz w:val="28"/>
          <w:szCs w:val="28"/>
        </w:rPr>
        <w:t>меньше,</w:t>
      </w:r>
      <w:r>
        <w:rPr>
          <w:rFonts w:ascii="Times New Roman" w:hAnsi="Times New Roman" w:cs="Times New Roman"/>
          <w:sz w:val="28"/>
          <w:szCs w:val="28"/>
        </w:rPr>
        <w:t xml:space="preserve"> чем 5, то увеличение не производится.</w:t>
      </w:r>
    </w:p>
    <w:p w14:paraId="5243BE5B" w14:textId="77777777" w:rsidR="00951460" w:rsidRPr="00757864" w:rsidRDefault="00951460" w:rsidP="00C41EE8">
      <w:pPr>
        <w:pStyle w:val="12"/>
        <w:numPr>
          <w:ilvl w:val="0"/>
          <w:numId w:val="30"/>
        </w:numPr>
        <w:tabs>
          <w:tab w:val="left" w:pos="1080"/>
        </w:tabs>
        <w:spacing w:after="0" w:line="240" w:lineRule="auto"/>
        <w:ind w:left="99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7864">
        <w:rPr>
          <w:rFonts w:ascii="Times New Roman" w:hAnsi="Times New Roman" w:cs="Times New Roman"/>
          <w:sz w:val="28"/>
          <w:szCs w:val="28"/>
        </w:rPr>
        <w:t>Условия оптимального размещения учреждений культуры должны учитывать:</w:t>
      </w:r>
    </w:p>
    <w:p w14:paraId="0BEA9615" w14:textId="77777777" w:rsidR="00951460" w:rsidRPr="00757864" w:rsidRDefault="00951460" w:rsidP="00C41EE8">
      <w:pPr>
        <w:pStyle w:val="12"/>
        <w:numPr>
          <w:ilvl w:val="0"/>
          <w:numId w:val="32"/>
        </w:numPr>
        <w:tabs>
          <w:tab w:val="left" w:pos="900"/>
        </w:tabs>
        <w:spacing w:after="0" w:line="240" w:lineRule="auto"/>
        <w:ind w:left="993" w:firstLine="0"/>
        <w:jc w:val="both"/>
        <w:rPr>
          <w:rFonts w:ascii="Times New Roman" w:hAnsi="Times New Roman" w:cs="Times New Roman"/>
          <w:sz w:val="28"/>
          <w:szCs w:val="28"/>
        </w:rPr>
      </w:pPr>
      <w:r w:rsidRPr="00757864">
        <w:rPr>
          <w:rFonts w:ascii="Times New Roman" w:hAnsi="Times New Roman" w:cs="Times New Roman"/>
          <w:sz w:val="28"/>
          <w:szCs w:val="28"/>
        </w:rPr>
        <w:t>существующую обеспеченность населения учреждениями культуры;</w:t>
      </w:r>
    </w:p>
    <w:p w14:paraId="418C6D95" w14:textId="18A1575E" w:rsidR="00951460" w:rsidRPr="00757864" w:rsidRDefault="00951460" w:rsidP="00C41EE8">
      <w:pPr>
        <w:pStyle w:val="12"/>
        <w:numPr>
          <w:ilvl w:val="0"/>
          <w:numId w:val="32"/>
        </w:numPr>
        <w:tabs>
          <w:tab w:val="left" w:pos="900"/>
        </w:tabs>
        <w:spacing w:after="0" w:line="240" w:lineRule="auto"/>
        <w:ind w:left="993" w:firstLine="0"/>
        <w:jc w:val="both"/>
        <w:rPr>
          <w:rFonts w:ascii="Times New Roman" w:hAnsi="Times New Roman" w:cs="Times New Roman"/>
          <w:sz w:val="28"/>
          <w:szCs w:val="28"/>
        </w:rPr>
      </w:pPr>
      <w:r w:rsidRPr="00757864">
        <w:rPr>
          <w:rFonts w:ascii="Times New Roman" w:hAnsi="Times New Roman" w:cs="Times New Roman"/>
          <w:sz w:val="28"/>
          <w:szCs w:val="28"/>
        </w:rPr>
        <w:t>функциональное многообразие учреждений культуры</w:t>
      </w:r>
      <w:r w:rsidR="00521FFE">
        <w:rPr>
          <w:rFonts w:ascii="Times New Roman" w:hAnsi="Times New Roman" w:cs="Times New Roman"/>
          <w:sz w:val="28"/>
          <w:szCs w:val="28"/>
        </w:rPr>
        <w:t>;</w:t>
      </w:r>
    </w:p>
    <w:p w14:paraId="49B82A25" w14:textId="77777777" w:rsidR="00521FFE" w:rsidRDefault="00951460" w:rsidP="00C41EE8">
      <w:pPr>
        <w:pStyle w:val="12"/>
        <w:numPr>
          <w:ilvl w:val="0"/>
          <w:numId w:val="32"/>
        </w:numPr>
        <w:tabs>
          <w:tab w:val="left" w:pos="900"/>
        </w:tabs>
        <w:spacing w:after="0" w:line="240" w:lineRule="auto"/>
        <w:ind w:left="993" w:firstLine="0"/>
        <w:jc w:val="both"/>
        <w:rPr>
          <w:rFonts w:ascii="Times New Roman" w:hAnsi="Times New Roman" w:cs="Times New Roman"/>
          <w:sz w:val="28"/>
          <w:szCs w:val="28"/>
        </w:rPr>
      </w:pPr>
      <w:r w:rsidRPr="00757864">
        <w:rPr>
          <w:rFonts w:ascii="Times New Roman" w:hAnsi="Times New Roman" w:cs="Times New Roman"/>
          <w:sz w:val="28"/>
          <w:szCs w:val="28"/>
        </w:rPr>
        <w:t>специфику территории, в том числе: культурно - исторические особенности;</w:t>
      </w:r>
    </w:p>
    <w:p w14:paraId="57F82DF7" w14:textId="77777777" w:rsidR="00521FFE" w:rsidRDefault="00951460" w:rsidP="00C41EE8">
      <w:pPr>
        <w:pStyle w:val="12"/>
        <w:numPr>
          <w:ilvl w:val="0"/>
          <w:numId w:val="32"/>
        </w:numPr>
        <w:tabs>
          <w:tab w:val="left" w:pos="900"/>
        </w:tabs>
        <w:spacing w:after="0" w:line="240" w:lineRule="auto"/>
        <w:ind w:left="993" w:firstLine="0"/>
        <w:jc w:val="both"/>
        <w:rPr>
          <w:rFonts w:ascii="Times New Roman" w:hAnsi="Times New Roman" w:cs="Times New Roman"/>
          <w:sz w:val="28"/>
          <w:szCs w:val="28"/>
        </w:rPr>
      </w:pPr>
      <w:r w:rsidRPr="00757864">
        <w:rPr>
          <w:rFonts w:ascii="Times New Roman" w:hAnsi="Times New Roman" w:cs="Times New Roman"/>
          <w:sz w:val="28"/>
          <w:szCs w:val="28"/>
        </w:rPr>
        <w:t xml:space="preserve"> численность, плотность и демографический состав населения; </w:t>
      </w:r>
    </w:p>
    <w:p w14:paraId="458BFDE3" w14:textId="77777777" w:rsidR="00521FFE" w:rsidRDefault="00951460" w:rsidP="00C41EE8">
      <w:pPr>
        <w:pStyle w:val="12"/>
        <w:numPr>
          <w:ilvl w:val="0"/>
          <w:numId w:val="32"/>
        </w:numPr>
        <w:tabs>
          <w:tab w:val="left" w:pos="900"/>
        </w:tabs>
        <w:spacing w:after="0" w:line="240" w:lineRule="auto"/>
        <w:ind w:left="993" w:firstLine="0"/>
        <w:jc w:val="both"/>
        <w:rPr>
          <w:rFonts w:ascii="Times New Roman" w:hAnsi="Times New Roman" w:cs="Times New Roman"/>
          <w:sz w:val="28"/>
          <w:szCs w:val="28"/>
        </w:rPr>
      </w:pPr>
      <w:r w:rsidRPr="00757864">
        <w:rPr>
          <w:rFonts w:ascii="Times New Roman" w:hAnsi="Times New Roman" w:cs="Times New Roman"/>
          <w:sz w:val="28"/>
          <w:szCs w:val="28"/>
        </w:rPr>
        <w:t xml:space="preserve">природно-климатические условия; </w:t>
      </w:r>
    </w:p>
    <w:p w14:paraId="4354D1AF" w14:textId="30900530" w:rsidR="00951460" w:rsidRPr="00757864" w:rsidRDefault="00951460" w:rsidP="00C41EE8">
      <w:pPr>
        <w:pStyle w:val="12"/>
        <w:numPr>
          <w:ilvl w:val="0"/>
          <w:numId w:val="32"/>
        </w:numPr>
        <w:tabs>
          <w:tab w:val="left" w:pos="900"/>
        </w:tabs>
        <w:spacing w:after="0" w:line="240" w:lineRule="auto"/>
        <w:ind w:left="993" w:firstLine="0"/>
        <w:jc w:val="both"/>
        <w:rPr>
          <w:rFonts w:ascii="Times New Roman" w:hAnsi="Times New Roman" w:cs="Times New Roman"/>
          <w:sz w:val="28"/>
          <w:szCs w:val="28"/>
        </w:rPr>
      </w:pPr>
      <w:r w:rsidRPr="00757864">
        <w:rPr>
          <w:rFonts w:ascii="Times New Roman" w:hAnsi="Times New Roman" w:cs="Times New Roman"/>
          <w:sz w:val="28"/>
          <w:szCs w:val="28"/>
        </w:rPr>
        <w:t xml:space="preserve">транспортную инфраструктуру и социально-экономические особенности развития </w:t>
      </w:r>
      <w:r w:rsidR="003E7E25">
        <w:rPr>
          <w:rFonts w:ascii="Times New Roman" w:hAnsi="Times New Roman" w:cs="Times New Roman"/>
          <w:sz w:val="28"/>
          <w:szCs w:val="28"/>
        </w:rPr>
        <w:t>города</w:t>
      </w:r>
      <w:r w:rsidRPr="00757864">
        <w:rPr>
          <w:rFonts w:ascii="Times New Roman" w:hAnsi="Times New Roman" w:cs="Times New Roman"/>
          <w:sz w:val="28"/>
          <w:szCs w:val="28"/>
        </w:rPr>
        <w:t>;</w:t>
      </w:r>
    </w:p>
    <w:p w14:paraId="27FCF746" w14:textId="593B2225" w:rsidR="00951460" w:rsidRPr="00757864" w:rsidRDefault="00951460" w:rsidP="00C41EE8">
      <w:pPr>
        <w:pStyle w:val="12"/>
        <w:numPr>
          <w:ilvl w:val="0"/>
          <w:numId w:val="32"/>
        </w:numPr>
        <w:tabs>
          <w:tab w:val="left" w:pos="900"/>
        </w:tabs>
        <w:spacing w:after="0" w:line="240" w:lineRule="auto"/>
        <w:ind w:left="993" w:firstLine="0"/>
        <w:jc w:val="both"/>
        <w:rPr>
          <w:rFonts w:ascii="Times New Roman" w:hAnsi="Times New Roman" w:cs="Times New Roman"/>
          <w:sz w:val="28"/>
          <w:szCs w:val="28"/>
        </w:rPr>
      </w:pPr>
      <w:r w:rsidRPr="00757864">
        <w:rPr>
          <w:rFonts w:ascii="Times New Roman" w:hAnsi="Times New Roman" w:cs="Times New Roman"/>
          <w:sz w:val="28"/>
          <w:szCs w:val="28"/>
        </w:rPr>
        <w:t xml:space="preserve">прогноз изменения демографического состава населения и бюджетной обеспеченности Семикаракорского </w:t>
      </w:r>
      <w:r w:rsidR="00521FFE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757864">
        <w:rPr>
          <w:rFonts w:ascii="Times New Roman" w:hAnsi="Times New Roman" w:cs="Times New Roman"/>
          <w:sz w:val="28"/>
          <w:szCs w:val="28"/>
        </w:rPr>
        <w:t>;</w:t>
      </w:r>
    </w:p>
    <w:p w14:paraId="2EA703F5" w14:textId="45624FC1" w:rsidR="00951460" w:rsidRPr="00757864" w:rsidRDefault="00951460" w:rsidP="00C41EE8">
      <w:pPr>
        <w:pStyle w:val="12"/>
        <w:numPr>
          <w:ilvl w:val="0"/>
          <w:numId w:val="32"/>
        </w:numPr>
        <w:tabs>
          <w:tab w:val="left" w:pos="900"/>
        </w:tabs>
        <w:spacing w:after="0" w:line="240" w:lineRule="auto"/>
        <w:ind w:left="993" w:firstLine="0"/>
        <w:jc w:val="both"/>
        <w:rPr>
          <w:rFonts w:ascii="Times New Roman" w:hAnsi="Times New Roman" w:cs="Times New Roman"/>
          <w:sz w:val="28"/>
          <w:szCs w:val="28"/>
        </w:rPr>
      </w:pPr>
      <w:r w:rsidRPr="00757864">
        <w:rPr>
          <w:rFonts w:ascii="Times New Roman" w:hAnsi="Times New Roman" w:cs="Times New Roman"/>
          <w:sz w:val="28"/>
          <w:szCs w:val="28"/>
        </w:rPr>
        <w:t>критерии доступности услуг учреждений культуры для населения</w:t>
      </w:r>
      <w:r w:rsidR="00521FFE">
        <w:rPr>
          <w:rFonts w:ascii="Times New Roman" w:hAnsi="Times New Roman" w:cs="Times New Roman"/>
          <w:sz w:val="28"/>
          <w:szCs w:val="28"/>
        </w:rPr>
        <w:t>.</w:t>
      </w:r>
    </w:p>
    <w:p w14:paraId="584FAB70" w14:textId="77777777" w:rsidR="00951460" w:rsidRPr="00757864" w:rsidRDefault="00951460" w:rsidP="00C41EE8">
      <w:pPr>
        <w:pStyle w:val="12"/>
        <w:tabs>
          <w:tab w:val="left" w:pos="900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757864">
        <w:rPr>
          <w:rFonts w:ascii="Times New Roman" w:hAnsi="Times New Roman" w:cs="Times New Roman"/>
          <w:sz w:val="28"/>
          <w:szCs w:val="28"/>
        </w:rPr>
        <w:t>Критерии доступности услуг учреждений культуры:</w:t>
      </w:r>
    </w:p>
    <w:p w14:paraId="0370D4F0" w14:textId="77777777" w:rsidR="00951460" w:rsidRPr="00757864" w:rsidRDefault="00951460" w:rsidP="00C41EE8">
      <w:pPr>
        <w:pStyle w:val="12"/>
        <w:numPr>
          <w:ilvl w:val="0"/>
          <w:numId w:val="33"/>
        </w:numPr>
        <w:tabs>
          <w:tab w:val="left" w:pos="900"/>
        </w:tabs>
        <w:spacing w:after="0" w:line="240" w:lineRule="auto"/>
        <w:ind w:left="993" w:firstLine="0"/>
        <w:jc w:val="both"/>
        <w:rPr>
          <w:rFonts w:ascii="Times New Roman" w:hAnsi="Times New Roman" w:cs="Times New Roman"/>
          <w:sz w:val="28"/>
          <w:szCs w:val="28"/>
        </w:rPr>
      </w:pPr>
      <w:r w:rsidRPr="00757864">
        <w:rPr>
          <w:rFonts w:ascii="Times New Roman" w:hAnsi="Times New Roman" w:cs="Times New Roman"/>
          <w:sz w:val="28"/>
          <w:szCs w:val="28"/>
        </w:rPr>
        <w:lastRenderedPageBreak/>
        <w:t>возможность выбора учреждений культуры;</w:t>
      </w:r>
    </w:p>
    <w:p w14:paraId="1AA5A839" w14:textId="77777777" w:rsidR="00951460" w:rsidRPr="00757864" w:rsidRDefault="00951460" w:rsidP="00521FFE">
      <w:pPr>
        <w:pStyle w:val="12"/>
        <w:numPr>
          <w:ilvl w:val="0"/>
          <w:numId w:val="33"/>
        </w:numPr>
        <w:tabs>
          <w:tab w:val="left" w:pos="900"/>
        </w:tabs>
        <w:spacing w:after="0" w:line="240" w:lineRule="auto"/>
        <w:ind w:left="993" w:firstLine="0"/>
        <w:jc w:val="both"/>
        <w:rPr>
          <w:rFonts w:ascii="Times New Roman" w:hAnsi="Times New Roman" w:cs="Times New Roman"/>
          <w:sz w:val="28"/>
          <w:szCs w:val="28"/>
        </w:rPr>
      </w:pPr>
      <w:r w:rsidRPr="00757864">
        <w:rPr>
          <w:rFonts w:ascii="Times New Roman" w:hAnsi="Times New Roman" w:cs="Times New Roman"/>
          <w:sz w:val="28"/>
          <w:szCs w:val="28"/>
        </w:rPr>
        <w:t>развитие выездных, электронных, дистанционных и иных форм предоставления услуг;</w:t>
      </w:r>
    </w:p>
    <w:p w14:paraId="60334C8D" w14:textId="77777777" w:rsidR="00951460" w:rsidRPr="00757864" w:rsidRDefault="00951460" w:rsidP="00C41EE8">
      <w:pPr>
        <w:pStyle w:val="12"/>
        <w:numPr>
          <w:ilvl w:val="0"/>
          <w:numId w:val="33"/>
        </w:numPr>
        <w:tabs>
          <w:tab w:val="left" w:pos="900"/>
        </w:tabs>
        <w:spacing w:after="0" w:line="240" w:lineRule="auto"/>
        <w:ind w:left="993" w:firstLine="0"/>
        <w:jc w:val="both"/>
        <w:rPr>
          <w:rFonts w:ascii="Times New Roman" w:hAnsi="Times New Roman" w:cs="Times New Roman"/>
          <w:sz w:val="28"/>
          <w:szCs w:val="28"/>
        </w:rPr>
      </w:pPr>
      <w:r w:rsidRPr="00757864">
        <w:rPr>
          <w:rFonts w:ascii="Times New Roman" w:hAnsi="Times New Roman" w:cs="Times New Roman"/>
          <w:sz w:val="28"/>
          <w:szCs w:val="28"/>
        </w:rPr>
        <w:t>возможность получения гражданами услуг учреждений культуры исходя их уровня доходов и с учетом установленных льгот;</w:t>
      </w:r>
    </w:p>
    <w:p w14:paraId="2B0C9FC1" w14:textId="77777777" w:rsidR="00951460" w:rsidRPr="00757864" w:rsidRDefault="00951460" w:rsidP="00C41EE8">
      <w:pPr>
        <w:pStyle w:val="12"/>
        <w:numPr>
          <w:ilvl w:val="0"/>
          <w:numId w:val="33"/>
        </w:numPr>
        <w:tabs>
          <w:tab w:val="left" w:pos="900"/>
        </w:tabs>
        <w:spacing w:after="0" w:line="240" w:lineRule="auto"/>
        <w:ind w:left="993" w:firstLine="0"/>
        <w:jc w:val="both"/>
        <w:rPr>
          <w:rFonts w:ascii="Times New Roman" w:hAnsi="Times New Roman" w:cs="Times New Roman"/>
          <w:sz w:val="28"/>
          <w:szCs w:val="28"/>
        </w:rPr>
      </w:pPr>
      <w:r w:rsidRPr="00757864">
        <w:rPr>
          <w:rFonts w:ascii="Times New Roman" w:hAnsi="Times New Roman" w:cs="Times New Roman"/>
          <w:sz w:val="28"/>
          <w:szCs w:val="28"/>
        </w:rPr>
        <w:t>сохранение бесплатности для населения основных услуг общедоступных библиотек и занятий любительским искусством;</w:t>
      </w:r>
    </w:p>
    <w:p w14:paraId="1E59837C" w14:textId="77777777" w:rsidR="00951460" w:rsidRPr="00757864" w:rsidRDefault="00951460" w:rsidP="00C41EE8">
      <w:pPr>
        <w:pStyle w:val="12"/>
        <w:numPr>
          <w:ilvl w:val="0"/>
          <w:numId w:val="33"/>
        </w:numPr>
        <w:tabs>
          <w:tab w:val="left" w:pos="900"/>
        </w:tabs>
        <w:spacing w:after="0" w:line="240" w:lineRule="auto"/>
        <w:ind w:left="993" w:firstLine="0"/>
        <w:jc w:val="both"/>
        <w:rPr>
          <w:rFonts w:ascii="Times New Roman" w:hAnsi="Times New Roman" w:cs="Times New Roman"/>
          <w:sz w:val="28"/>
          <w:szCs w:val="28"/>
        </w:rPr>
      </w:pPr>
      <w:r w:rsidRPr="00757864">
        <w:rPr>
          <w:rFonts w:ascii="Times New Roman" w:hAnsi="Times New Roman" w:cs="Times New Roman"/>
          <w:sz w:val="28"/>
          <w:szCs w:val="28"/>
        </w:rPr>
        <w:t>полнота, актуальность и достоверность информации о порядке предоставления услуг учреждениями культуры;</w:t>
      </w:r>
    </w:p>
    <w:p w14:paraId="6B15F3C0" w14:textId="77777777" w:rsidR="00951460" w:rsidRPr="00757864" w:rsidRDefault="00951460" w:rsidP="00C41EE8">
      <w:pPr>
        <w:pStyle w:val="12"/>
        <w:numPr>
          <w:ilvl w:val="0"/>
          <w:numId w:val="33"/>
        </w:numPr>
        <w:tabs>
          <w:tab w:val="left" w:pos="900"/>
        </w:tabs>
        <w:spacing w:after="0" w:line="240" w:lineRule="auto"/>
        <w:ind w:left="993" w:firstLine="0"/>
        <w:jc w:val="both"/>
        <w:rPr>
          <w:rFonts w:ascii="Times New Roman" w:hAnsi="Times New Roman" w:cs="Times New Roman"/>
          <w:sz w:val="28"/>
          <w:szCs w:val="28"/>
        </w:rPr>
      </w:pPr>
      <w:r w:rsidRPr="00757864">
        <w:rPr>
          <w:rFonts w:ascii="Times New Roman" w:hAnsi="Times New Roman" w:cs="Times New Roman"/>
          <w:sz w:val="28"/>
          <w:szCs w:val="28"/>
        </w:rPr>
        <w:t>наличие учреждений культуры для детей;</w:t>
      </w:r>
    </w:p>
    <w:p w14:paraId="4435066F" w14:textId="77777777" w:rsidR="00951460" w:rsidRPr="00757864" w:rsidRDefault="00951460" w:rsidP="00C41EE8">
      <w:pPr>
        <w:pStyle w:val="12"/>
        <w:numPr>
          <w:ilvl w:val="0"/>
          <w:numId w:val="33"/>
        </w:numPr>
        <w:tabs>
          <w:tab w:val="left" w:pos="900"/>
        </w:tabs>
        <w:spacing w:after="0" w:line="240" w:lineRule="auto"/>
        <w:ind w:left="993" w:firstLine="0"/>
        <w:jc w:val="both"/>
        <w:rPr>
          <w:rFonts w:ascii="Times New Roman" w:hAnsi="Times New Roman" w:cs="Times New Roman"/>
          <w:sz w:val="28"/>
          <w:szCs w:val="28"/>
        </w:rPr>
      </w:pPr>
      <w:r w:rsidRPr="00757864">
        <w:rPr>
          <w:rFonts w:ascii="Times New Roman" w:hAnsi="Times New Roman" w:cs="Times New Roman"/>
          <w:sz w:val="28"/>
          <w:szCs w:val="28"/>
        </w:rPr>
        <w:t>наличие в учреждениях культуры условий предоставления услуг людям с ограниченными возможностями жизнедеятельности.</w:t>
      </w:r>
    </w:p>
    <w:p w14:paraId="4144A990" w14:textId="77777777" w:rsidR="00951460" w:rsidRPr="00757864" w:rsidRDefault="00951460" w:rsidP="00521FFE">
      <w:pPr>
        <w:pStyle w:val="12"/>
        <w:numPr>
          <w:ilvl w:val="0"/>
          <w:numId w:val="30"/>
        </w:numPr>
        <w:tabs>
          <w:tab w:val="left" w:pos="1080"/>
        </w:tabs>
        <w:spacing w:after="0" w:line="240" w:lineRule="auto"/>
        <w:ind w:left="99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7864">
        <w:rPr>
          <w:rFonts w:ascii="Times New Roman" w:hAnsi="Times New Roman" w:cs="Times New Roman"/>
          <w:sz w:val="28"/>
          <w:szCs w:val="28"/>
        </w:rPr>
        <w:t>Оптимальное территориальное размещение сетевых единиц учреждений культуры может быть достигнуто путем их укрупнения (присоединения) за счет учреждений, загруженных менее чем на 50% (за исключением учреждений, расположенных в сельской местности), а также за счет создания учреждений, предоставляющих комплексные услуги, в том числе на условиях государственно-частного партнерства.</w:t>
      </w:r>
    </w:p>
    <w:p w14:paraId="0229DFF8" w14:textId="03D455DE" w:rsidR="00951460" w:rsidRPr="00757864" w:rsidRDefault="00951460" w:rsidP="00521FFE">
      <w:pPr>
        <w:pStyle w:val="12"/>
        <w:numPr>
          <w:ilvl w:val="0"/>
          <w:numId w:val="30"/>
        </w:numPr>
        <w:tabs>
          <w:tab w:val="left" w:pos="1080"/>
        </w:tabs>
        <w:spacing w:after="0" w:line="240" w:lineRule="auto"/>
        <w:ind w:left="99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7864">
        <w:rPr>
          <w:rFonts w:ascii="Times New Roman" w:hAnsi="Times New Roman" w:cs="Times New Roman"/>
          <w:sz w:val="28"/>
          <w:szCs w:val="28"/>
        </w:rPr>
        <w:t xml:space="preserve">Размещение объектов культуры, в соответствии с Градостроительным кодексом Российской Федерации, должно предусматриваться при разработке нормативов градостроительного проектирования, схем территориального планирования, генеральных планов городского и сельских поселений, проектов планировки общественных центров, жилых районов. Районные нормативы градостроительного проектирования устанавливают совокупность расчетных показателей минимально допустимого уровня обеспеченности объектами местного значения, а также расчетных показателей максимально допустимого уровня территориальной доступности социальных объектов для населения Семикаракорского </w:t>
      </w:r>
      <w:r w:rsidR="00521FFE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757864">
        <w:rPr>
          <w:rFonts w:ascii="Times New Roman" w:hAnsi="Times New Roman" w:cs="Times New Roman"/>
          <w:sz w:val="28"/>
          <w:szCs w:val="28"/>
        </w:rPr>
        <w:t>.</w:t>
      </w:r>
    </w:p>
    <w:p w14:paraId="1B81DABA" w14:textId="77777777" w:rsidR="00951460" w:rsidRPr="00757864" w:rsidRDefault="00951460" w:rsidP="00C44BDE">
      <w:pPr>
        <w:tabs>
          <w:tab w:val="left" w:pos="900"/>
        </w:tabs>
        <w:ind w:left="993" w:firstLine="708"/>
        <w:jc w:val="both"/>
        <w:rPr>
          <w:sz w:val="28"/>
          <w:szCs w:val="28"/>
        </w:rPr>
      </w:pPr>
      <w:r w:rsidRPr="00757864">
        <w:rPr>
          <w:sz w:val="28"/>
          <w:szCs w:val="28"/>
        </w:rPr>
        <w:t>В целях обеспечения доступности нормативы градостроительного проектирования должны предусматривать размещение отдельно стоящих, встроенных или пристроенных объектов культуры в составе жилых зон и отдельно стоящих, объектов культуры в составе общественно деловых и рекреационных зон.</w:t>
      </w:r>
    </w:p>
    <w:p w14:paraId="5FB0DCCD" w14:textId="77777777" w:rsidR="00951460" w:rsidRPr="00757864" w:rsidRDefault="00951460" w:rsidP="00C44BDE">
      <w:pPr>
        <w:pStyle w:val="12"/>
        <w:numPr>
          <w:ilvl w:val="0"/>
          <w:numId w:val="30"/>
        </w:numPr>
        <w:tabs>
          <w:tab w:val="left" w:pos="1080"/>
        </w:tabs>
        <w:spacing w:after="0" w:line="240" w:lineRule="auto"/>
        <w:ind w:left="99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7864">
        <w:rPr>
          <w:rFonts w:ascii="Times New Roman" w:hAnsi="Times New Roman" w:cs="Times New Roman"/>
          <w:sz w:val="28"/>
          <w:szCs w:val="28"/>
        </w:rPr>
        <w:t>Физическая доступность услуг муниципальных учреждений культуры обеспечивается за счет шаговой и транспортной доступности, а также путем информационно-коммуникационных технологий доступа к электронным ресурсам и путем организации гастролей.</w:t>
      </w:r>
    </w:p>
    <w:p w14:paraId="1F137D0A" w14:textId="77777777" w:rsidR="00951460" w:rsidRPr="00757864" w:rsidRDefault="00951460" w:rsidP="00C44BDE">
      <w:pPr>
        <w:pStyle w:val="12"/>
        <w:tabs>
          <w:tab w:val="left" w:pos="900"/>
        </w:tabs>
        <w:spacing w:after="0" w:line="240" w:lineRule="auto"/>
        <w:ind w:left="99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7864">
        <w:rPr>
          <w:rFonts w:ascii="Times New Roman" w:hAnsi="Times New Roman" w:cs="Times New Roman"/>
          <w:sz w:val="28"/>
          <w:szCs w:val="28"/>
        </w:rPr>
        <w:t>Порядок обеспечения условий доступности учреждений культуры для инвалидов устанавливается в соответствии с законодательством Российской Федерации о социальной защите инвалидов.</w:t>
      </w:r>
    </w:p>
    <w:p w14:paraId="49B0B6EF" w14:textId="77777777" w:rsidR="00951460" w:rsidRPr="00757864" w:rsidRDefault="00951460" w:rsidP="00C41EE8">
      <w:pPr>
        <w:pStyle w:val="12"/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14:paraId="1B66C18C" w14:textId="77777777" w:rsidR="00951460" w:rsidRPr="00757864" w:rsidRDefault="00951460" w:rsidP="00C41EE8">
      <w:pPr>
        <w:pStyle w:val="12"/>
        <w:numPr>
          <w:ilvl w:val="0"/>
          <w:numId w:val="29"/>
        </w:numPr>
        <w:tabs>
          <w:tab w:val="left" w:pos="1080"/>
        </w:tabs>
        <w:spacing w:after="0" w:line="240" w:lineRule="auto"/>
        <w:ind w:left="99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57864">
        <w:rPr>
          <w:rFonts w:ascii="Times New Roman" w:hAnsi="Times New Roman" w:cs="Times New Roman"/>
          <w:sz w:val="28"/>
          <w:szCs w:val="28"/>
        </w:rPr>
        <w:t xml:space="preserve"> Нормы и нормативы размещения библиотек</w:t>
      </w:r>
    </w:p>
    <w:p w14:paraId="501BDFB7" w14:textId="77777777" w:rsidR="00951460" w:rsidRPr="00757864" w:rsidRDefault="00951460" w:rsidP="00C41EE8">
      <w:pPr>
        <w:pStyle w:val="12"/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</w:p>
    <w:p w14:paraId="586250BC" w14:textId="77777777" w:rsidR="00951460" w:rsidRPr="00757864" w:rsidRDefault="00951460" w:rsidP="00C44BDE">
      <w:pPr>
        <w:pStyle w:val="12"/>
        <w:numPr>
          <w:ilvl w:val="0"/>
          <w:numId w:val="34"/>
        </w:numPr>
        <w:tabs>
          <w:tab w:val="left" w:pos="1080"/>
        </w:tabs>
        <w:spacing w:after="0" w:line="240" w:lineRule="auto"/>
        <w:ind w:left="99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7864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Российской федерации в </w:t>
      </w:r>
      <w:r>
        <w:rPr>
          <w:rFonts w:ascii="Times New Roman" w:hAnsi="Times New Roman" w:cs="Times New Roman"/>
          <w:sz w:val="28"/>
          <w:szCs w:val="28"/>
        </w:rPr>
        <w:t xml:space="preserve">основе </w:t>
      </w:r>
      <w:r w:rsidRPr="00757864">
        <w:rPr>
          <w:rFonts w:ascii="Times New Roman" w:hAnsi="Times New Roman" w:cs="Times New Roman"/>
          <w:sz w:val="28"/>
          <w:szCs w:val="28"/>
        </w:rPr>
        <w:t xml:space="preserve">государственной политики в области библиотечного дела лежит принцип </w:t>
      </w:r>
      <w:r w:rsidRPr="00757864">
        <w:rPr>
          <w:rFonts w:ascii="Times New Roman" w:hAnsi="Times New Roman" w:cs="Times New Roman"/>
          <w:sz w:val="28"/>
          <w:szCs w:val="28"/>
        </w:rPr>
        <w:lastRenderedPageBreak/>
        <w:t>создания условий для всеобщей доступности информации культурных ценностей, собираемых и предоставляемых в пользование библиотеками.</w:t>
      </w:r>
    </w:p>
    <w:p w14:paraId="4EC033A8" w14:textId="77777777" w:rsidR="00951460" w:rsidRPr="00757864" w:rsidRDefault="00951460" w:rsidP="00C44BDE">
      <w:pPr>
        <w:pStyle w:val="12"/>
        <w:spacing w:after="0" w:line="240" w:lineRule="auto"/>
        <w:ind w:left="99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7864">
        <w:rPr>
          <w:rFonts w:ascii="Times New Roman" w:hAnsi="Times New Roman" w:cs="Times New Roman"/>
          <w:sz w:val="28"/>
          <w:szCs w:val="28"/>
        </w:rPr>
        <w:t>Государство ответственно перед гражданами за обеспечение условий для общедоступности культурной деятельности, культурных ценностей и благ, а также сохранение бесплатности для населения основных услуг общедоступных библиотек.</w:t>
      </w:r>
    </w:p>
    <w:p w14:paraId="3E8A9B6F" w14:textId="77777777" w:rsidR="00951460" w:rsidRPr="00757864" w:rsidRDefault="00951460" w:rsidP="00C44BDE">
      <w:pPr>
        <w:pStyle w:val="12"/>
        <w:spacing w:after="0" w:line="240" w:lineRule="auto"/>
        <w:ind w:left="99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7864">
        <w:rPr>
          <w:rFonts w:ascii="Times New Roman" w:hAnsi="Times New Roman" w:cs="Times New Roman"/>
          <w:sz w:val="28"/>
          <w:szCs w:val="28"/>
        </w:rPr>
        <w:t>Органы местного самоуправления обеспечивают:</w:t>
      </w:r>
    </w:p>
    <w:p w14:paraId="6679BE46" w14:textId="741E095C" w:rsidR="00951460" w:rsidRPr="00757864" w:rsidRDefault="00951460" w:rsidP="00C41EE8">
      <w:pPr>
        <w:pStyle w:val="12"/>
        <w:numPr>
          <w:ilvl w:val="0"/>
          <w:numId w:val="35"/>
        </w:numPr>
        <w:tabs>
          <w:tab w:val="left" w:pos="900"/>
        </w:tabs>
        <w:spacing w:after="0" w:line="240" w:lineRule="auto"/>
        <w:ind w:left="993" w:firstLine="0"/>
        <w:jc w:val="both"/>
        <w:rPr>
          <w:rFonts w:ascii="Times New Roman" w:hAnsi="Times New Roman" w:cs="Times New Roman"/>
          <w:sz w:val="28"/>
          <w:szCs w:val="28"/>
        </w:rPr>
      </w:pPr>
      <w:r w:rsidRPr="00757864">
        <w:rPr>
          <w:rFonts w:ascii="Times New Roman" w:hAnsi="Times New Roman" w:cs="Times New Roman"/>
          <w:sz w:val="28"/>
          <w:szCs w:val="28"/>
        </w:rPr>
        <w:t xml:space="preserve">финансирование комплектования и обеспечения сохранности фондов </w:t>
      </w:r>
      <w:r w:rsidR="00B12468">
        <w:rPr>
          <w:rFonts w:ascii="Times New Roman" w:hAnsi="Times New Roman" w:cs="Times New Roman"/>
          <w:sz w:val="28"/>
          <w:szCs w:val="28"/>
        </w:rPr>
        <w:t>городских библиотек</w:t>
      </w:r>
      <w:r w:rsidRPr="00757864">
        <w:rPr>
          <w:rFonts w:ascii="Times New Roman" w:hAnsi="Times New Roman" w:cs="Times New Roman"/>
          <w:sz w:val="28"/>
          <w:szCs w:val="28"/>
        </w:rPr>
        <w:t>;</w:t>
      </w:r>
    </w:p>
    <w:p w14:paraId="6785722C" w14:textId="77777777" w:rsidR="00951460" w:rsidRPr="00757864" w:rsidRDefault="00951460" w:rsidP="00C41EE8">
      <w:pPr>
        <w:pStyle w:val="12"/>
        <w:numPr>
          <w:ilvl w:val="0"/>
          <w:numId w:val="35"/>
        </w:numPr>
        <w:tabs>
          <w:tab w:val="left" w:pos="900"/>
        </w:tabs>
        <w:spacing w:after="0" w:line="240" w:lineRule="auto"/>
        <w:ind w:left="993" w:firstLine="0"/>
        <w:jc w:val="both"/>
        <w:rPr>
          <w:rFonts w:ascii="Times New Roman" w:hAnsi="Times New Roman" w:cs="Times New Roman"/>
          <w:sz w:val="28"/>
          <w:szCs w:val="28"/>
        </w:rPr>
      </w:pPr>
      <w:r w:rsidRPr="00757864">
        <w:rPr>
          <w:rFonts w:ascii="Times New Roman" w:hAnsi="Times New Roman" w:cs="Times New Roman"/>
          <w:sz w:val="28"/>
          <w:szCs w:val="28"/>
        </w:rPr>
        <w:t>реализацию прав граждан на библиотечное обслуживание;</w:t>
      </w:r>
    </w:p>
    <w:p w14:paraId="0579EDA9" w14:textId="02E791C6" w:rsidR="00951460" w:rsidRPr="00757864" w:rsidRDefault="00951460" w:rsidP="00C41EE8">
      <w:pPr>
        <w:pStyle w:val="12"/>
        <w:numPr>
          <w:ilvl w:val="0"/>
          <w:numId w:val="35"/>
        </w:numPr>
        <w:tabs>
          <w:tab w:val="left" w:pos="900"/>
        </w:tabs>
        <w:spacing w:after="0" w:line="240" w:lineRule="auto"/>
        <w:ind w:left="993" w:firstLine="0"/>
        <w:jc w:val="both"/>
        <w:rPr>
          <w:rFonts w:ascii="Times New Roman" w:hAnsi="Times New Roman" w:cs="Times New Roman"/>
          <w:sz w:val="28"/>
          <w:szCs w:val="28"/>
        </w:rPr>
      </w:pPr>
      <w:r w:rsidRPr="00757864">
        <w:rPr>
          <w:rFonts w:ascii="Times New Roman" w:hAnsi="Times New Roman" w:cs="Times New Roman"/>
          <w:sz w:val="28"/>
          <w:szCs w:val="28"/>
        </w:rPr>
        <w:t xml:space="preserve">условия доступности для инвалидов библиотек </w:t>
      </w:r>
      <w:r w:rsidR="00C44BDE">
        <w:rPr>
          <w:rFonts w:ascii="Times New Roman" w:hAnsi="Times New Roman" w:cs="Times New Roman"/>
          <w:sz w:val="28"/>
          <w:szCs w:val="28"/>
        </w:rPr>
        <w:t>Семикаракорского городского поселения</w:t>
      </w:r>
      <w:r w:rsidRPr="00757864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319F208C" w14:textId="57C9EE40" w:rsidR="00951460" w:rsidRDefault="00951460" w:rsidP="00C44BDE">
      <w:pPr>
        <w:tabs>
          <w:tab w:val="left" w:pos="900"/>
        </w:tabs>
        <w:ind w:left="993" w:firstLine="567"/>
        <w:jc w:val="both"/>
        <w:rPr>
          <w:sz w:val="28"/>
          <w:szCs w:val="28"/>
        </w:rPr>
      </w:pPr>
      <w:r w:rsidRPr="00757864">
        <w:rPr>
          <w:sz w:val="28"/>
          <w:szCs w:val="28"/>
        </w:rPr>
        <w:t>Органы местного самоуправления не вправе принимать решения и осуществлять действия, которые влекут ухудшение материально-</w:t>
      </w:r>
      <w:r w:rsidR="00C44BDE" w:rsidRPr="00757864">
        <w:rPr>
          <w:sz w:val="28"/>
          <w:szCs w:val="28"/>
        </w:rPr>
        <w:t>технического обеспечения</w:t>
      </w:r>
      <w:r w:rsidRPr="00757864">
        <w:rPr>
          <w:sz w:val="28"/>
          <w:szCs w:val="28"/>
        </w:rPr>
        <w:t xml:space="preserve"> действующих библиотек, находящихся на бюджетном финансировании, их перевод в помещения, не соответствующие требованиям охраны труда, хранения библиотечных фондов и библиотечного обслуживания. </w:t>
      </w:r>
    </w:p>
    <w:p w14:paraId="40B05E85" w14:textId="77777777" w:rsidR="00951460" w:rsidRPr="00757864" w:rsidRDefault="00951460" w:rsidP="00C41EE8">
      <w:pPr>
        <w:tabs>
          <w:tab w:val="left" w:pos="900"/>
        </w:tabs>
        <w:ind w:left="993"/>
        <w:jc w:val="both"/>
        <w:rPr>
          <w:sz w:val="28"/>
          <w:szCs w:val="28"/>
        </w:rPr>
      </w:pPr>
    </w:p>
    <w:p w14:paraId="4926EEFB" w14:textId="77777777" w:rsidR="00951460" w:rsidRPr="00757864" w:rsidRDefault="00951460" w:rsidP="00C41EE8">
      <w:pPr>
        <w:ind w:left="993"/>
        <w:rPr>
          <w:i/>
          <w:iCs/>
          <w:sz w:val="28"/>
          <w:szCs w:val="28"/>
        </w:rPr>
      </w:pPr>
      <w:r w:rsidRPr="00757864">
        <w:rPr>
          <w:sz w:val="28"/>
          <w:szCs w:val="28"/>
        </w:rPr>
        <w:t>Рекомендуемые нормы и нормативы размещения библиотек:</w:t>
      </w:r>
    </w:p>
    <w:p w14:paraId="38179F14" w14:textId="77777777" w:rsidR="00951460" w:rsidRPr="00757864" w:rsidRDefault="00951460" w:rsidP="00C41EE8">
      <w:pPr>
        <w:ind w:left="993"/>
        <w:jc w:val="right"/>
        <w:rPr>
          <w:i/>
          <w:iCs/>
          <w:sz w:val="28"/>
          <w:szCs w:val="28"/>
        </w:rPr>
      </w:pPr>
      <w:bookmarkStart w:id="0" w:name="_Hlk132095427"/>
      <w:r w:rsidRPr="00757864">
        <w:rPr>
          <w:i/>
          <w:iCs/>
          <w:sz w:val="28"/>
          <w:szCs w:val="28"/>
        </w:rPr>
        <w:t>Таблица 1</w:t>
      </w:r>
    </w:p>
    <w:tbl>
      <w:tblPr>
        <w:tblW w:w="9888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13"/>
        <w:gridCol w:w="2789"/>
        <w:gridCol w:w="2202"/>
        <w:gridCol w:w="1495"/>
        <w:gridCol w:w="1589"/>
      </w:tblGrid>
      <w:tr w:rsidR="00951460" w:rsidRPr="00757864" w14:paraId="5CF3D62C" w14:textId="77777777" w:rsidTr="00C44BDE"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0"/>
          <w:p w14:paraId="7D3E949C" w14:textId="77777777" w:rsidR="00951460" w:rsidRPr="00757864" w:rsidRDefault="00951460" w:rsidP="00C44BDE">
            <w:pPr>
              <w:jc w:val="center"/>
              <w:rPr>
                <w:sz w:val="28"/>
                <w:szCs w:val="28"/>
              </w:rPr>
            </w:pPr>
            <w:r w:rsidRPr="00757864">
              <w:rPr>
                <w:sz w:val="28"/>
                <w:szCs w:val="28"/>
              </w:rPr>
              <w:t>Административно территориальные уровни обеспечения услуг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81669" w14:textId="77777777" w:rsidR="00951460" w:rsidRPr="00757864" w:rsidRDefault="00951460" w:rsidP="00C44BDE">
            <w:pPr>
              <w:ind w:right="281"/>
              <w:jc w:val="center"/>
              <w:rPr>
                <w:sz w:val="28"/>
                <w:szCs w:val="28"/>
              </w:rPr>
            </w:pPr>
            <w:r w:rsidRPr="00757864">
              <w:rPr>
                <w:sz w:val="28"/>
                <w:szCs w:val="28"/>
              </w:rPr>
              <w:t>Наименование организации, осуществляющей услуги/ Тип объекта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0B028" w14:textId="77777777" w:rsidR="00951460" w:rsidRPr="00757864" w:rsidRDefault="00951460" w:rsidP="00C44BDE">
            <w:pPr>
              <w:jc w:val="center"/>
              <w:rPr>
                <w:sz w:val="28"/>
                <w:szCs w:val="28"/>
              </w:rPr>
            </w:pPr>
            <w:r w:rsidRPr="00757864">
              <w:rPr>
                <w:sz w:val="28"/>
                <w:szCs w:val="28"/>
              </w:rPr>
              <w:t xml:space="preserve">Обеспеченность тыс. чел. </w:t>
            </w:r>
          </w:p>
          <w:p w14:paraId="56D2CB97" w14:textId="77777777" w:rsidR="00951460" w:rsidRPr="00757864" w:rsidRDefault="00951460" w:rsidP="00C44BDE">
            <w:pPr>
              <w:jc w:val="center"/>
              <w:rPr>
                <w:sz w:val="28"/>
                <w:szCs w:val="28"/>
              </w:rPr>
            </w:pPr>
            <w:r w:rsidRPr="00757864">
              <w:rPr>
                <w:sz w:val="28"/>
                <w:szCs w:val="28"/>
              </w:rPr>
              <w:t>на населенный пункт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9509F" w14:textId="630F0642" w:rsidR="00951460" w:rsidRPr="00757864" w:rsidRDefault="00951460" w:rsidP="00C44BDE">
            <w:pPr>
              <w:ind w:right="-26"/>
              <w:jc w:val="center"/>
              <w:rPr>
                <w:sz w:val="28"/>
                <w:szCs w:val="28"/>
              </w:rPr>
            </w:pPr>
            <w:r w:rsidRPr="00757864">
              <w:rPr>
                <w:sz w:val="28"/>
                <w:szCs w:val="28"/>
              </w:rPr>
              <w:t xml:space="preserve">Единица </w:t>
            </w:r>
            <w:r w:rsidR="00C44BDE" w:rsidRPr="00757864">
              <w:rPr>
                <w:sz w:val="28"/>
                <w:szCs w:val="28"/>
              </w:rPr>
              <w:t>измерения (</w:t>
            </w:r>
            <w:r w:rsidRPr="00757864">
              <w:rPr>
                <w:sz w:val="28"/>
                <w:szCs w:val="28"/>
              </w:rPr>
              <w:t>сетевая единица)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6CBC2" w14:textId="77777777" w:rsidR="00951460" w:rsidRPr="00757864" w:rsidRDefault="00951460" w:rsidP="00C44BDE">
            <w:pPr>
              <w:ind w:right="281"/>
              <w:jc w:val="center"/>
              <w:rPr>
                <w:sz w:val="28"/>
                <w:szCs w:val="28"/>
              </w:rPr>
            </w:pPr>
            <w:r w:rsidRPr="00757864">
              <w:rPr>
                <w:sz w:val="28"/>
                <w:szCs w:val="28"/>
              </w:rPr>
              <w:t>Доступность</w:t>
            </w:r>
          </w:p>
        </w:tc>
      </w:tr>
      <w:tr w:rsidR="00951460" w:rsidRPr="00757864" w14:paraId="7226AAB0" w14:textId="77777777" w:rsidTr="00C44BDE"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21AB8" w14:textId="77777777" w:rsidR="00951460" w:rsidRPr="00757864" w:rsidRDefault="00951460" w:rsidP="00C44BDE">
            <w:pPr>
              <w:ind w:right="281"/>
              <w:jc w:val="center"/>
              <w:rPr>
                <w:sz w:val="28"/>
                <w:szCs w:val="28"/>
              </w:rPr>
            </w:pPr>
            <w:r w:rsidRPr="00757864">
              <w:rPr>
                <w:sz w:val="28"/>
                <w:szCs w:val="28"/>
              </w:rPr>
              <w:t>Городское поселение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7FC5A" w14:textId="77777777" w:rsidR="00951460" w:rsidRPr="00757864" w:rsidRDefault="00951460" w:rsidP="00C44BDE">
            <w:pPr>
              <w:jc w:val="center"/>
              <w:rPr>
                <w:sz w:val="28"/>
                <w:szCs w:val="28"/>
              </w:rPr>
            </w:pPr>
            <w:r w:rsidRPr="00757864">
              <w:rPr>
                <w:sz w:val="28"/>
                <w:szCs w:val="28"/>
              </w:rPr>
              <w:t>Общедоступная библиотека с детским отделением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FE09" w14:textId="77777777" w:rsidR="00951460" w:rsidRPr="00757864" w:rsidRDefault="00951460" w:rsidP="00C44BDE">
            <w:pPr>
              <w:ind w:right="-70"/>
              <w:jc w:val="center"/>
              <w:rPr>
                <w:sz w:val="28"/>
                <w:szCs w:val="28"/>
              </w:rPr>
            </w:pPr>
            <w:r w:rsidRPr="00757864">
              <w:rPr>
                <w:sz w:val="28"/>
                <w:szCs w:val="28"/>
              </w:rPr>
              <w:t>На 1</w:t>
            </w:r>
            <w:r>
              <w:rPr>
                <w:sz w:val="28"/>
                <w:szCs w:val="28"/>
              </w:rPr>
              <w:t>0</w:t>
            </w:r>
            <w:r w:rsidRPr="00757864">
              <w:rPr>
                <w:sz w:val="28"/>
                <w:szCs w:val="28"/>
              </w:rPr>
              <w:t xml:space="preserve"> тыс. чел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663FB" w14:textId="77777777" w:rsidR="00951460" w:rsidRPr="00757864" w:rsidRDefault="00951460" w:rsidP="00C44BDE">
            <w:pPr>
              <w:jc w:val="center"/>
              <w:rPr>
                <w:sz w:val="28"/>
                <w:szCs w:val="28"/>
              </w:rPr>
            </w:pPr>
            <w:r w:rsidRPr="00757864">
              <w:rPr>
                <w:sz w:val="28"/>
                <w:szCs w:val="28"/>
              </w:rPr>
              <w:t>1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65D50" w14:textId="77777777" w:rsidR="00951460" w:rsidRPr="00757864" w:rsidRDefault="00951460" w:rsidP="00F522BC">
            <w:pPr>
              <w:jc w:val="center"/>
              <w:rPr>
                <w:sz w:val="28"/>
                <w:szCs w:val="28"/>
              </w:rPr>
            </w:pPr>
            <w:r w:rsidRPr="00757864">
              <w:rPr>
                <w:sz w:val="28"/>
                <w:szCs w:val="28"/>
              </w:rPr>
              <w:t>Шаговая доступность 15-30 минут / транспортная доступность 15-30 мин</w:t>
            </w:r>
          </w:p>
        </w:tc>
      </w:tr>
      <w:tr w:rsidR="00951460" w:rsidRPr="00757864" w14:paraId="23751AC9" w14:textId="77777777" w:rsidTr="00C44BDE"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F1FF7" w14:textId="77777777" w:rsidR="00951460" w:rsidRPr="00757864" w:rsidRDefault="00951460" w:rsidP="00C41EE8">
            <w:pPr>
              <w:ind w:left="993"/>
              <w:jc w:val="center"/>
              <w:rPr>
                <w:sz w:val="28"/>
                <w:szCs w:val="28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A34A6" w14:textId="77777777" w:rsidR="00951460" w:rsidRPr="00757864" w:rsidRDefault="00951460" w:rsidP="00C44BDE">
            <w:pPr>
              <w:jc w:val="center"/>
              <w:rPr>
                <w:sz w:val="28"/>
                <w:szCs w:val="28"/>
              </w:rPr>
            </w:pPr>
            <w:r w:rsidRPr="00757864">
              <w:rPr>
                <w:sz w:val="28"/>
                <w:szCs w:val="28"/>
              </w:rPr>
              <w:t>Точка доступа к полнотекстовым информационным ресурсам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2B00D" w14:textId="77777777" w:rsidR="00951460" w:rsidRPr="00757864" w:rsidRDefault="00951460" w:rsidP="00C44BDE">
            <w:pPr>
              <w:ind w:right="-70"/>
              <w:jc w:val="center"/>
              <w:rPr>
                <w:sz w:val="28"/>
                <w:szCs w:val="28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8C435" w14:textId="77777777" w:rsidR="00951460" w:rsidRPr="00757864" w:rsidRDefault="00951460" w:rsidP="00C44BDE">
            <w:pPr>
              <w:jc w:val="center"/>
              <w:rPr>
                <w:sz w:val="28"/>
                <w:szCs w:val="28"/>
              </w:rPr>
            </w:pPr>
            <w:r w:rsidRPr="00757864">
              <w:rPr>
                <w:sz w:val="28"/>
                <w:szCs w:val="28"/>
              </w:rPr>
              <w:t>1</w:t>
            </w: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BE4CA" w14:textId="77777777" w:rsidR="00951460" w:rsidRPr="00757864" w:rsidRDefault="00951460" w:rsidP="00C41EE8">
            <w:pPr>
              <w:ind w:left="993"/>
              <w:jc w:val="center"/>
              <w:rPr>
                <w:sz w:val="28"/>
                <w:szCs w:val="28"/>
              </w:rPr>
            </w:pPr>
          </w:p>
        </w:tc>
      </w:tr>
      <w:tr w:rsidR="00951460" w:rsidRPr="00757864" w14:paraId="354ADE2C" w14:textId="77777777" w:rsidTr="00C44BDE"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A2CB2" w14:textId="77777777" w:rsidR="00951460" w:rsidRPr="00757864" w:rsidRDefault="00951460" w:rsidP="00C44B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19025" w14:textId="77777777" w:rsidR="00951460" w:rsidRPr="00757864" w:rsidRDefault="00951460" w:rsidP="00C44BDE">
            <w:pPr>
              <w:jc w:val="center"/>
              <w:rPr>
                <w:sz w:val="28"/>
                <w:szCs w:val="28"/>
              </w:rPr>
            </w:pPr>
            <w:r w:rsidRPr="00757864">
              <w:rPr>
                <w:sz w:val="28"/>
                <w:szCs w:val="28"/>
              </w:rPr>
              <w:t>Филиал общедоступных библиотек с детским отделением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38900" w14:textId="77777777" w:rsidR="00951460" w:rsidRPr="00757864" w:rsidRDefault="00951460" w:rsidP="00C44BDE">
            <w:pPr>
              <w:ind w:right="-70"/>
              <w:jc w:val="center"/>
              <w:rPr>
                <w:sz w:val="28"/>
                <w:szCs w:val="28"/>
              </w:rPr>
            </w:pPr>
            <w:r w:rsidRPr="00757864">
              <w:rPr>
                <w:sz w:val="28"/>
                <w:szCs w:val="28"/>
              </w:rPr>
              <w:t>На 1 тыс. чел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B8943" w14:textId="77777777" w:rsidR="00951460" w:rsidRPr="00757864" w:rsidRDefault="00951460" w:rsidP="00C44BDE">
            <w:pPr>
              <w:jc w:val="center"/>
              <w:rPr>
                <w:sz w:val="28"/>
                <w:szCs w:val="28"/>
              </w:rPr>
            </w:pPr>
            <w:r w:rsidRPr="00757864">
              <w:rPr>
                <w:sz w:val="28"/>
                <w:szCs w:val="28"/>
              </w:rPr>
              <w:t>1</w:t>
            </w: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D9505" w14:textId="77777777" w:rsidR="00951460" w:rsidRPr="00757864" w:rsidRDefault="00951460" w:rsidP="00C41EE8">
            <w:pPr>
              <w:ind w:left="993"/>
              <w:jc w:val="center"/>
              <w:rPr>
                <w:sz w:val="28"/>
                <w:szCs w:val="28"/>
              </w:rPr>
            </w:pPr>
          </w:p>
        </w:tc>
      </w:tr>
    </w:tbl>
    <w:p w14:paraId="130732F5" w14:textId="052213AA" w:rsidR="00951460" w:rsidRDefault="00951460" w:rsidP="00C44BDE">
      <w:pPr>
        <w:pStyle w:val="12"/>
        <w:spacing w:after="0" w:line="240" w:lineRule="auto"/>
        <w:ind w:left="99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на всех административно-территориальных уровнях, независимо от количества жителей, необходимо размещение точки доступа к полнотекстовым информационным ресурсам (по 1 в каждой сетевой единице).</w:t>
      </w:r>
    </w:p>
    <w:p w14:paraId="163AA0FF" w14:textId="5BD9A6EB" w:rsidR="00951460" w:rsidRDefault="00951460" w:rsidP="00C44BDE">
      <w:pPr>
        <w:pStyle w:val="12"/>
        <w:numPr>
          <w:ilvl w:val="0"/>
          <w:numId w:val="34"/>
        </w:numPr>
        <w:spacing w:after="0" w:line="240" w:lineRule="auto"/>
        <w:ind w:left="99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Норма размещения общедоступных </w:t>
      </w:r>
      <w:r w:rsidR="00B12468">
        <w:rPr>
          <w:rFonts w:ascii="Times New Roman" w:hAnsi="Times New Roman" w:cs="Times New Roman"/>
          <w:sz w:val="28"/>
          <w:szCs w:val="28"/>
        </w:rPr>
        <w:t>городских</w:t>
      </w:r>
      <w:r>
        <w:rPr>
          <w:rFonts w:ascii="Times New Roman" w:hAnsi="Times New Roman" w:cs="Times New Roman"/>
          <w:sz w:val="28"/>
          <w:szCs w:val="28"/>
        </w:rPr>
        <w:t xml:space="preserve"> библиотек осуществляются в рамках полномочий органов местного самоуправления по организации библиотечного обслуживания населения, комплектованию и обеспечению сохранности библиотечных фондов.</w:t>
      </w:r>
    </w:p>
    <w:p w14:paraId="623F0EC2" w14:textId="77777777" w:rsidR="00951460" w:rsidRDefault="00951460" w:rsidP="00E90C19">
      <w:pPr>
        <w:pStyle w:val="12"/>
        <w:spacing w:after="0" w:line="240" w:lineRule="auto"/>
        <w:ind w:left="99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Минимально необходимое количество библиотек определяется по следующей формуле:</w:t>
      </w:r>
    </w:p>
    <w:p w14:paraId="557B8BDD" w14:textId="77777777" w:rsidR="00951460" w:rsidRDefault="00951460" w:rsidP="00C41EE8">
      <w:pPr>
        <w:pStyle w:val="12"/>
        <w:spacing w:after="0" w:line="240" w:lineRule="auto"/>
        <w:ind w:left="9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БС=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Н:Нн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14:paraId="57F16440" w14:textId="77777777" w:rsidR="00951460" w:rsidRDefault="00951460" w:rsidP="00C41EE8">
      <w:pPr>
        <w:pStyle w:val="12"/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14:paraId="629FD220" w14:textId="77777777" w:rsidR="00951460" w:rsidRDefault="00951460" w:rsidP="00C41EE8">
      <w:pPr>
        <w:pStyle w:val="12"/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БС – библиотечная сеть;</w:t>
      </w:r>
    </w:p>
    <w:p w14:paraId="284CFE87" w14:textId="77777777" w:rsidR="00951460" w:rsidRDefault="00951460" w:rsidP="00C41EE8">
      <w:pPr>
        <w:pStyle w:val="12"/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 – численность населения;</w:t>
      </w:r>
    </w:p>
    <w:p w14:paraId="2CCD3FE9" w14:textId="77777777" w:rsidR="00951460" w:rsidRDefault="00951460" w:rsidP="00C41EE8">
      <w:pPr>
        <w:pStyle w:val="12"/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норматив численности жителей на 1 библиотеку.</w:t>
      </w:r>
    </w:p>
    <w:p w14:paraId="59199054" w14:textId="77777777" w:rsidR="00951460" w:rsidRDefault="00951460" w:rsidP="00C41EE8">
      <w:pPr>
        <w:pStyle w:val="12"/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14:paraId="44C2D9AE" w14:textId="77777777" w:rsidR="00951460" w:rsidRPr="00621A91" w:rsidRDefault="00951460" w:rsidP="00523C85">
      <w:pPr>
        <w:pStyle w:val="western"/>
        <w:spacing w:before="0" w:beforeAutospacing="0" w:after="0" w:line="240" w:lineRule="auto"/>
        <w:ind w:left="993" w:firstLine="708"/>
        <w:rPr>
          <w:sz w:val="28"/>
          <w:szCs w:val="28"/>
        </w:rPr>
      </w:pPr>
      <w:r w:rsidRPr="00621A91">
        <w:rPr>
          <w:sz w:val="28"/>
          <w:szCs w:val="28"/>
        </w:rPr>
        <w:t>3. Нормы размещения библиотек в городских округах и городских поселениях.</w:t>
      </w:r>
    </w:p>
    <w:p w14:paraId="0225C906" w14:textId="27DA1F4F" w:rsidR="00951460" w:rsidRPr="00621A91" w:rsidRDefault="00951460" w:rsidP="00E90C19">
      <w:pPr>
        <w:pStyle w:val="af1"/>
        <w:spacing w:before="0" w:beforeAutospacing="0" w:after="0" w:line="240" w:lineRule="auto"/>
        <w:ind w:left="993" w:firstLine="708"/>
        <w:rPr>
          <w:sz w:val="28"/>
          <w:szCs w:val="28"/>
        </w:rPr>
      </w:pPr>
      <w:r w:rsidRPr="00621A91">
        <w:rPr>
          <w:sz w:val="28"/>
          <w:szCs w:val="28"/>
        </w:rPr>
        <w:t xml:space="preserve">В городском округе и городском поселении создается общедоступная библиотека, которая наделяется статусом </w:t>
      </w:r>
      <w:r w:rsidR="00B12468">
        <w:rPr>
          <w:sz w:val="28"/>
          <w:szCs w:val="28"/>
        </w:rPr>
        <w:t>городской</w:t>
      </w:r>
      <w:r w:rsidRPr="00621A91">
        <w:rPr>
          <w:sz w:val="28"/>
          <w:szCs w:val="28"/>
        </w:rPr>
        <w:t xml:space="preserve"> библиотеки и осуществляет функции по обеспечению комплектования, обработки и хранения библиотечных фондов, создания и ведения электронного каталога и специализированных баз данных, методического обеспечения библиотечной деятельности, популяризации литературы и чтения.</w:t>
      </w:r>
    </w:p>
    <w:p w14:paraId="7E9D925D" w14:textId="77777777" w:rsidR="00951460" w:rsidRPr="00621A91" w:rsidRDefault="00951460" w:rsidP="00E90C19">
      <w:pPr>
        <w:pStyle w:val="af1"/>
        <w:spacing w:before="0" w:beforeAutospacing="0" w:after="0" w:line="240" w:lineRule="auto"/>
        <w:ind w:left="993" w:firstLine="708"/>
        <w:rPr>
          <w:sz w:val="28"/>
          <w:szCs w:val="28"/>
        </w:rPr>
      </w:pPr>
      <w:r w:rsidRPr="00621A91">
        <w:rPr>
          <w:sz w:val="28"/>
          <w:szCs w:val="28"/>
        </w:rPr>
        <w:t>В жилых районах городского округа и городского поселения создаются филиалы центральной библиотеки или ее структурные подразделения, осуществляющие функции выдачи документов библиотечного фонда и популяризацию книги и чтения.</w:t>
      </w:r>
    </w:p>
    <w:p w14:paraId="7E04F9E9" w14:textId="77777777" w:rsidR="00951460" w:rsidRPr="00621A91" w:rsidRDefault="00951460" w:rsidP="00E90C19">
      <w:pPr>
        <w:pStyle w:val="af1"/>
        <w:spacing w:before="0" w:beforeAutospacing="0" w:after="0" w:line="240" w:lineRule="auto"/>
        <w:ind w:left="993" w:firstLine="708"/>
        <w:rPr>
          <w:sz w:val="28"/>
          <w:szCs w:val="28"/>
        </w:rPr>
      </w:pPr>
      <w:r w:rsidRPr="00621A91">
        <w:rPr>
          <w:sz w:val="28"/>
          <w:szCs w:val="28"/>
        </w:rPr>
        <w:t>Для городского округа с населением менее 20 тыс. чел. к расчету принимается 1 библиотека на 10 тыс. чел.</w:t>
      </w:r>
    </w:p>
    <w:p w14:paraId="1FF467CB" w14:textId="77777777" w:rsidR="00951460" w:rsidRDefault="00951460" w:rsidP="00E90C19">
      <w:pPr>
        <w:pStyle w:val="af1"/>
        <w:spacing w:before="0" w:beforeAutospacing="0" w:after="0" w:line="240" w:lineRule="auto"/>
        <w:ind w:left="993" w:firstLine="708"/>
        <w:rPr>
          <w:sz w:val="28"/>
          <w:szCs w:val="28"/>
        </w:rPr>
      </w:pPr>
      <w:r w:rsidRPr="00621A91">
        <w:rPr>
          <w:sz w:val="28"/>
          <w:szCs w:val="28"/>
        </w:rPr>
        <w:t>Минимально необходимое количество библиотек в городском округе определяется по следующей формуле:</w:t>
      </w:r>
    </w:p>
    <w:p w14:paraId="7E3E8BDE" w14:textId="77777777" w:rsidR="00951460" w:rsidRDefault="00951460" w:rsidP="00C41EE8">
      <w:pPr>
        <w:pStyle w:val="af1"/>
        <w:spacing w:before="0" w:beforeAutospacing="0" w:after="0" w:line="240" w:lineRule="auto"/>
        <w:ind w:left="993" w:firstLine="0"/>
        <w:rPr>
          <w:sz w:val="28"/>
          <w:szCs w:val="28"/>
        </w:rPr>
      </w:pPr>
    </w:p>
    <w:p w14:paraId="4088BB89" w14:textId="77777777" w:rsidR="00951460" w:rsidRPr="007F47F2" w:rsidRDefault="00951460" w:rsidP="00C41EE8">
      <w:pPr>
        <w:pStyle w:val="af1"/>
        <w:spacing w:before="0" w:beforeAutospacing="0" w:after="0" w:line="240" w:lineRule="auto"/>
        <w:ind w:left="993" w:firstLine="0"/>
        <w:jc w:val="center"/>
        <w:rPr>
          <w:sz w:val="28"/>
          <w:szCs w:val="28"/>
        </w:rPr>
      </w:pPr>
      <w:r w:rsidRPr="007F47F2">
        <w:rPr>
          <w:sz w:val="28"/>
          <w:szCs w:val="28"/>
        </w:rPr>
        <w:t>БС = (</w:t>
      </w:r>
      <w:proofErr w:type="gramStart"/>
      <w:r w:rsidRPr="007F47F2">
        <w:rPr>
          <w:sz w:val="28"/>
          <w:szCs w:val="28"/>
        </w:rPr>
        <w:t>Н :</w:t>
      </w:r>
      <w:proofErr w:type="gramEnd"/>
      <w:r w:rsidRPr="007F47F2">
        <w:rPr>
          <w:sz w:val="28"/>
          <w:szCs w:val="28"/>
        </w:rPr>
        <w:t xml:space="preserve"> </w:t>
      </w:r>
      <w:proofErr w:type="spellStart"/>
      <w:r w:rsidRPr="007F47F2">
        <w:rPr>
          <w:sz w:val="28"/>
          <w:szCs w:val="28"/>
        </w:rPr>
        <w:t>Нн</w:t>
      </w:r>
      <w:proofErr w:type="spellEnd"/>
      <w:r w:rsidRPr="007F47F2">
        <w:rPr>
          <w:sz w:val="28"/>
          <w:szCs w:val="28"/>
        </w:rPr>
        <w:t>) + (</w:t>
      </w:r>
      <w:proofErr w:type="spellStart"/>
      <w:r w:rsidRPr="007F47F2">
        <w:rPr>
          <w:sz w:val="28"/>
          <w:szCs w:val="28"/>
        </w:rPr>
        <w:t>Нд</w:t>
      </w:r>
      <w:proofErr w:type="spellEnd"/>
      <w:r w:rsidRPr="007F47F2">
        <w:rPr>
          <w:sz w:val="28"/>
          <w:szCs w:val="28"/>
        </w:rPr>
        <w:t xml:space="preserve"> : </w:t>
      </w:r>
      <w:proofErr w:type="spellStart"/>
      <w:r w:rsidRPr="007F47F2">
        <w:rPr>
          <w:sz w:val="28"/>
          <w:szCs w:val="28"/>
        </w:rPr>
        <w:t>Ннд</w:t>
      </w:r>
      <w:proofErr w:type="spellEnd"/>
      <w:r w:rsidRPr="007F47F2">
        <w:rPr>
          <w:sz w:val="28"/>
          <w:szCs w:val="28"/>
        </w:rPr>
        <w:t>),</w:t>
      </w:r>
    </w:p>
    <w:p w14:paraId="0AEC5B2E" w14:textId="77777777" w:rsidR="00951460" w:rsidRPr="007F47F2" w:rsidRDefault="00951460" w:rsidP="00C41EE8">
      <w:pPr>
        <w:pStyle w:val="af1"/>
        <w:spacing w:before="0" w:beforeAutospacing="0" w:after="0" w:line="240" w:lineRule="auto"/>
        <w:ind w:left="993" w:firstLine="0"/>
        <w:rPr>
          <w:sz w:val="28"/>
          <w:szCs w:val="28"/>
        </w:rPr>
      </w:pPr>
      <w:r w:rsidRPr="007F47F2">
        <w:rPr>
          <w:sz w:val="28"/>
          <w:szCs w:val="28"/>
        </w:rPr>
        <w:t>где:</w:t>
      </w:r>
    </w:p>
    <w:p w14:paraId="2872985A" w14:textId="77777777" w:rsidR="00951460" w:rsidRPr="007F47F2" w:rsidRDefault="00951460" w:rsidP="00C41EE8">
      <w:pPr>
        <w:pStyle w:val="af1"/>
        <w:spacing w:before="0" w:beforeAutospacing="0" w:after="0" w:line="240" w:lineRule="auto"/>
        <w:ind w:left="993" w:firstLine="0"/>
        <w:rPr>
          <w:sz w:val="28"/>
          <w:szCs w:val="28"/>
        </w:rPr>
      </w:pPr>
      <w:r w:rsidRPr="007F47F2">
        <w:rPr>
          <w:sz w:val="28"/>
          <w:szCs w:val="28"/>
        </w:rPr>
        <w:t>БС - библиотечная сеть;</w:t>
      </w:r>
    </w:p>
    <w:p w14:paraId="4F4B87B7" w14:textId="77777777" w:rsidR="00951460" w:rsidRPr="007F47F2" w:rsidRDefault="00951460" w:rsidP="00C41EE8">
      <w:pPr>
        <w:pStyle w:val="af1"/>
        <w:spacing w:before="0" w:beforeAutospacing="0" w:after="0" w:line="240" w:lineRule="auto"/>
        <w:ind w:left="993" w:firstLine="0"/>
        <w:rPr>
          <w:sz w:val="28"/>
          <w:szCs w:val="28"/>
        </w:rPr>
      </w:pPr>
      <w:r w:rsidRPr="007F47F2">
        <w:rPr>
          <w:sz w:val="28"/>
          <w:szCs w:val="28"/>
        </w:rPr>
        <w:t>Н - численность населения;</w:t>
      </w:r>
    </w:p>
    <w:p w14:paraId="1FA25B36" w14:textId="77777777" w:rsidR="00951460" w:rsidRPr="007F47F2" w:rsidRDefault="00951460" w:rsidP="00C41EE8">
      <w:pPr>
        <w:pStyle w:val="af1"/>
        <w:spacing w:before="0" w:beforeAutospacing="0" w:after="0" w:line="240" w:lineRule="auto"/>
        <w:ind w:left="993" w:firstLine="0"/>
        <w:rPr>
          <w:sz w:val="28"/>
          <w:szCs w:val="28"/>
        </w:rPr>
      </w:pPr>
      <w:proofErr w:type="spellStart"/>
      <w:r w:rsidRPr="007F47F2">
        <w:rPr>
          <w:sz w:val="28"/>
          <w:szCs w:val="28"/>
        </w:rPr>
        <w:t>Нн</w:t>
      </w:r>
      <w:proofErr w:type="spellEnd"/>
      <w:r w:rsidRPr="007F47F2">
        <w:rPr>
          <w:sz w:val="28"/>
          <w:szCs w:val="28"/>
        </w:rPr>
        <w:t xml:space="preserve"> - норматив численности жителей на 1 общедоступную библиотеку;</w:t>
      </w:r>
    </w:p>
    <w:p w14:paraId="3291F764" w14:textId="77777777" w:rsidR="00951460" w:rsidRPr="007F47F2" w:rsidRDefault="00951460" w:rsidP="00C41EE8">
      <w:pPr>
        <w:pStyle w:val="af1"/>
        <w:spacing w:before="0" w:beforeAutospacing="0" w:after="0" w:line="240" w:lineRule="auto"/>
        <w:ind w:left="993" w:firstLine="0"/>
        <w:rPr>
          <w:sz w:val="28"/>
          <w:szCs w:val="28"/>
        </w:rPr>
      </w:pPr>
      <w:proofErr w:type="spellStart"/>
      <w:r w:rsidRPr="007F47F2">
        <w:rPr>
          <w:sz w:val="28"/>
          <w:szCs w:val="28"/>
        </w:rPr>
        <w:t>Нд</w:t>
      </w:r>
      <w:proofErr w:type="spellEnd"/>
      <w:r w:rsidRPr="007F47F2">
        <w:rPr>
          <w:sz w:val="28"/>
          <w:szCs w:val="28"/>
        </w:rPr>
        <w:t xml:space="preserve"> - численность детского населения;</w:t>
      </w:r>
    </w:p>
    <w:p w14:paraId="24CC89D3" w14:textId="77777777" w:rsidR="00951460" w:rsidRPr="007F47F2" w:rsidRDefault="00951460" w:rsidP="00C41EE8">
      <w:pPr>
        <w:pStyle w:val="af1"/>
        <w:spacing w:before="0" w:beforeAutospacing="0" w:after="0" w:line="240" w:lineRule="auto"/>
        <w:ind w:left="993" w:firstLine="0"/>
        <w:rPr>
          <w:sz w:val="28"/>
          <w:szCs w:val="28"/>
        </w:rPr>
      </w:pPr>
      <w:proofErr w:type="spellStart"/>
      <w:r w:rsidRPr="007F47F2">
        <w:rPr>
          <w:sz w:val="28"/>
          <w:szCs w:val="28"/>
        </w:rPr>
        <w:t>Ннд</w:t>
      </w:r>
      <w:proofErr w:type="spellEnd"/>
      <w:r w:rsidRPr="007F47F2">
        <w:rPr>
          <w:sz w:val="28"/>
          <w:szCs w:val="28"/>
        </w:rPr>
        <w:t xml:space="preserve"> - норматив численности детского населения на 1 детскую библиотеку;</w:t>
      </w:r>
    </w:p>
    <w:p w14:paraId="55D03CF7" w14:textId="77777777" w:rsidR="00951460" w:rsidRPr="007F47F2" w:rsidRDefault="00951460" w:rsidP="00E90C19">
      <w:pPr>
        <w:pStyle w:val="af1"/>
        <w:spacing w:before="0" w:beforeAutospacing="0" w:after="0" w:line="240" w:lineRule="auto"/>
        <w:ind w:left="993" w:firstLine="708"/>
        <w:rPr>
          <w:sz w:val="28"/>
          <w:szCs w:val="28"/>
        </w:rPr>
      </w:pPr>
      <w:r w:rsidRPr="007F47F2">
        <w:rPr>
          <w:sz w:val="28"/>
          <w:szCs w:val="28"/>
        </w:rPr>
        <w:t>Для сельских населенных пунктов, входящих в состав городского округа, к расчету принимается 1 библиотека на 1 тыс. чел.</w:t>
      </w:r>
    </w:p>
    <w:p w14:paraId="30BFBD5A" w14:textId="77777777" w:rsidR="00951460" w:rsidRPr="007F47F2" w:rsidRDefault="00951460" w:rsidP="00E90C19">
      <w:pPr>
        <w:pStyle w:val="af1"/>
        <w:spacing w:before="0" w:beforeAutospacing="0" w:after="0" w:line="240" w:lineRule="auto"/>
        <w:ind w:left="993" w:firstLine="708"/>
        <w:rPr>
          <w:sz w:val="28"/>
          <w:szCs w:val="28"/>
        </w:rPr>
      </w:pPr>
      <w:r w:rsidRPr="007F47F2">
        <w:rPr>
          <w:sz w:val="28"/>
          <w:szCs w:val="28"/>
        </w:rPr>
        <w:t>Для городских округов, в состав которых входят сельские населенные пункты, минимально необходимое количество библиотек в городском округе определяется по следующей формуле:</w:t>
      </w:r>
    </w:p>
    <w:p w14:paraId="46CFF592" w14:textId="77777777" w:rsidR="00951460" w:rsidRPr="007F47F2" w:rsidRDefault="00951460" w:rsidP="00C41EE8">
      <w:pPr>
        <w:pStyle w:val="af1"/>
        <w:spacing w:before="0" w:beforeAutospacing="0" w:after="0" w:line="240" w:lineRule="auto"/>
        <w:ind w:left="993" w:firstLine="0"/>
        <w:rPr>
          <w:sz w:val="28"/>
          <w:szCs w:val="28"/>
        </w:rPr>
      </w:pPr>
    </w:p>
    <w:p w14:paraId="330CADA5" w14:textId="77777777" w:rsidR="00951460" w:rsidRPr="007F47F2" w:rsidRDefault="00951460" w:rsidP="00C41EE8">
      <w:pPr>
        <w:pStyle w:val="af1"/>
        <w:spacing w:before="0" w:beforeAutospacing="0" w:after="0" w:line="240" w:lineRule="auto"/>
        <w:ind w:left="993" w:firstLine="0"/>
        <w:jc w:val="center"/>
        <w:rPr>
          <w:sz w:val="28"/>
          <w:szCs w:val="28"/>
        </w:rPr>
      </w:pPr>
      <w:r w:rsidRPr="007F47F2">
        <w:rPr>
          <w:sz w:val="28"/>
          <w:szCs w:val="28"/>
        </w:rPr>
        <w:t>БС = (</w:t>
      </w:r>
      <w:proofErr w:type="spellStart"/>
      <w:proofErr w:type="gramStart"/>
      <w:r w:rsidRPr="007F47F2">
        <w:rPr>
          <w:sz w:val="28"/>
          <w:szCs w:val="28"/>
        </w:rPr>
        <w:t>Нс</w:t>
      </w:r>
      <w:proofErr w:type="spellEnd"/>
      <w:r w:rsidRPr="007F47F2">
        <w:rPr>
          <w:sz w:val="28"/>
          <w:szCs w:val="28"/>
        </w:rPr>
        <w:t xml:space="preserve"> :</w:t>
      </w:r>
      <w:proofErr w:type="gramEnd"/>
      <w:r w:rsidRPr="007F47F2">
        <w:rPr>
          <w:sz w:val="28"/>
          <w:szCs w:val="28"/>
        </w:rPr>
        <w:t xml:space="preserve"> </w:t>
      </w:r>
      <w:proofErr w:type="spellStart"/>
      <w:r w:rsidRPr="007F47F2">
        <w:rPr>
          <w:sz w:val="28"/>
          <w:szCs w:val="28"/>
        </w:rPr>
        <w:t>Ннс</w:t>
      </w:r>
      <w:proofErr w:type="spellEnd"/>
      <w:r w:rsidRPr="007F47F2">
        <w:rPr>
          <w:sz w:val="28"/>
          <w:szCs w:val="28"/>
        </w:rPr>
        <w:t xml:space="preserve">) + ((Н - </w:t>
      </w:r>
      <w:proofErr w:type="spellStart"/>
      <w:r w:rsidRPr="007F47F2">
        <w:rPr>
          <w:sz w:val="28"/>
          <w:szCs w:val="28"/>
        </w:rPr>
        <w:t>Нс</w:t>
      </w:r>
      <w:proofErr w:type="spellEnd"/>
      <w:r w:rsidRPr="007F47F2">
        <w:rPr>
          <w:sz w:val="28"/>
          <w:szCs w:val="28"/>
        </w:rPr>
        <w:t xml:space="preserve">) : </w:t>
      </w:r>
      <w:proofErr w:type="spellStart"/>
      <w:r w:rsidRPr="007F47F2">
        <w:rPr>
          <w:sz w:val="28"/>
          <w:szCs w:val="28"/>
        </w:rPr>
        <w:t>Ннг</w:t>
      </w:r>
      <w:proofErr w:type="spellEnd"/>
      <w:r w:rsidRPr="007F47F2">
        <w:rPr>
          <w:sz w:val="28"/>
          <w:szCs w:val="28"/>
        </w:rPr>
        <w:t>) + (</w:t>
      </w:r>
      <w:proofErr w:type="spellStart"/>
      <w:r w:rsidRPr="007F47F2">
        <w:rPr>
          <w:sz w:val="28"/>
          <w:szCs w:val="28"/>
        </w:rPr>
        <w:t>Нд</w:t>
      </w:r>
      <w:proofErr w:type="spellEnd"/>
      <w:r w:rsidRPr="007F47F2">
        <w:rPr>
          <w:sz w:val="28"/>
          <w:szCs w:val="28"/>
        </w:rPr>
        <w:t xml:space="preserve"> : </w:t>
      </w:r>
      <w:proofErr w:type="spellStart"/>
      <w:r w:rsidRPr="007F47F2">
        <w:rPr>
          <w:sz w:val="28"/>
          <w:szCs w:val="28"/>
        </w:rPr>
        <w:t>Ннд</w:t>
      </w:r>
      <w:proofErr w:type="spellEnd"/>
      <w:r w:rsidRPr="007F47F2">
        <w:rPr>
          <w:sz w:val="28"/>
          <w:szCs w:val="28"/>
        </w:rPr>
        <w:t>),</w:t>
      </w:r>
    </w:p>
    <w:p w14:paraId="0B259650" w14:textId="77777777" w:rsidR="00951460" w:rsidRPr="007F47F2" w:rsidRDefault="00951460" w:rsidP="00C41EE8">
      <w:pPr>
        <w:pStyle w:val="af1"/>
        <w:spacing w:before="0" w:beforeAutospacing="0" w:after="0" w:line="240" w:lineRule="auto"/>
        <w:ind w:left="993" w:firstLine="0"/>
        <w:rPr>
          <w:sz w:val="28"/>
          <w:szCs w:val="28"/>
        </w:rPr>
      </w:pPr>
      <w:r w:rsidRPr="007F47F2">
        <w:rPr>
          <w:sz w:val="28"/>
          <w:szCs w:val="28"/>
        </w:rPr>
        <w:t>где:</w:t>
      </w:r>
    </w:p>
    <w:p w14:paraId="3C042878" w14:textId="77777777" w:rsidR="00951460" w:rsidRPr="007F47F2" w:rsidRDefault="00951460" w:rsidP="00C41EE8">
      <w:pPr>
        <w:pStyle w:val="af1"/>
        <w:spacing w:before="0" w:beforeAutospacing="0" w:after="0" w:line="240" w:lineRule="auto"/>
        <w:ind w:left="993" w:firstLine="0"/>
        <w:rPr>
          <w:sz w:val="28"/>
          <w:szCs w:val="28"/>
        </w:rPr>
      </w:pPr>
      <w:r w:rsidRPr="007F47F2">
        <w:rPr>
          <w:sz w:val="28"/>
          <w:szCs w:val="28"/>
        </w:rPr>
        <w:t>БС - библиотечная сеть;</w:t>
      </w:r>
    </w:p>
    <w:p w14:paraId="06916049" w14:textId="77777777" w:rsidR="00951460" w:rsidRPr="007F47F2" w:rsidRDefault="00951460" w:rsidP="00C41EE8">
      <w:pPr>
        <w:pStyle w:val="af1"/>
        <w:spacing w:before="0" w:beforeAutospacing="0" w:after="0" w:line="240" w:lineRule="auto"/>
        <w:ind w:left="993" w:firstLine="0"/>
        <w:rPr>
          <w:sz w:val="28"/>
          <w:szCs w:val="28"/>
        </w:rPr>
      </w:pPr>
      <w:r w:rsidRPr="007F47F2">
        <w:rPr>
          <w:sz w:val="28"/>
          <w:szCs w:val="28"/>
        </w:rPr>
        <w:t>Н - численность населения;</w:t>
      </w:r>
    </w:p>
    <w:p w14:paraId="12277816" w14:textId="77777777" w:rsidR="00951460" w:rsidRPr="007F47F2" w:rsidRDefault="00951460" w:rsidP="00C41EE8">
      <w:pPr>
        <w:pStyle w:val="af1"/>
        <w:spacing w:before="0" w:beforeAutospacing="0" w:after="0" w:line="240" w:lineRule="auto"/>
        <w:ind w:left="993" w:firstLine="0"/>
        <w:rPr>
          <w:sz w:val="28"/>
          <w:szCs w:val="28"/>
        </w:rPr>
      </w:pPr>
      <w:proofErr w:type="spellStart"/>
      <w:r w:rsidRPr="007F47F2">
        <w:rPr>
          <w:sz w:val="28"/>
          <w:szCs w:val="28"/>
        </w:rPr>
        <w:t>Нс</w:t>
      </w:r>
      <w:proofErr w:type="spellEnd"/>
      <w:r w:rsidRPr="007F47F2">
        <w:rPr>
          <w:sz w:val="28"/>
          <w:szCs w:val="28"/>
        </w:rPr>
        <w:t xml:space="preserve"> - численность сельского населения;</w:t>
      </w:r>
    </w:p>
    <w:p w14:paraId="0F3693E0" w14:textId="77777777" w:rsidR="00951460" w:rsidRPr="007F47F2" w:rsidRDefault="00951460" w:rsidP="00C41EE8">
      <w:pPr>
        <w:pStyle w:val="af1"/>
        <w:spacing w:before="0" w:beforeAutospacing="0" w:after="0" w:line="240" w:lineRule="auto"/>
        <w:ind w:left="993" w:firstLine="0"/>
        <w:rPr>
          <w:sz w:val="28"/>
          <w:szCs w:val="28"/>
        </w:rPr>
      </w:pPr>
      <w:proofErr w:type="spellStart"/>
      <w:r w:rsidRPr="007F47F2">
        <w:rPr>
          <w:sz w:val="28"/>
          <w:szCs w:val="28"/>
        </w:rPr>
        <w:t>Ннс</w:t>
      </w:r>
      <w:proofErr w:type="spellEnd"/>
      <w:r w:rsidRPr="007F47F2">
        <w:rPr>
          <w:sz w:val="28"/>
          <w:szCs w:val="28"/>
        </w:rPr>
        <w:t xml:space="preserve"> - норматив численности жителей на 1 библиотеку для сельских населенных пунктов, входящих в состав городского округа;</w:t>
      </w:r>
    </w:p>
    <w:p w14:paraId="3BD3AE79" w14:textId="77777777" w:rsidR="00951460" w:rsidRPr="007F47F2" w:rsidRDefault="00951460" w:rsidP="00C41EE8">
      <w:pPr>
        <w:pStyle w:val="af1"/>
        <w:spacing w:before="0" w:beforeAutospacing="0" w:after="0" w:line="240" w:lineRule="auto"/>
        <w:ind w:left="993" w:firstLine="0"/>
        <w:rPr>
          <w:sz w:val="28"/>
          <w:szCs w:val="28"/>
        </w:rPr>
      </w:pPr>
      <w:proofErr w:type="spellStart"/>
      <w:r w:rsidRPr="007F47F2">
        <w:rPr>
          <w:sz w:val="28"/>
          <w:szCs w:val="28"/>
        </w:rPr>
        <w:t>Ннг</w:t>
      </w:r>
      <w:proofErr w:type="spellEnd"/>
      <w:r w:rsidRPr="007F47F2">
        <w:rPr>
          <w:sz w:val="28"/>
          <w:szCs w:val="28"/>
        </w:rPr>
        <w:t xml:space="preserve"> - норматив численности жителей на 1 библиотеку для городского округа.</w:t>
      </w:r>
    </w:p>
    <w:p w14:paraId="42D93757" w14:textId="77777777" w:rsidR="00951460" w:rsidRPr="007F47F2" w:rsidRDefault="00951460" w:rsidP="00C41EE8">
      <w:pPr>
        <w:pStyle w:val="af1"/>
        <w:spacing w:before="0" w:beforeAutospacing="0" w:after="0" w:line="240" w:lineRule="auto"/>
        <w:ind w:left="993" w:firstLine="0"/>
        <w:rPr>
          <w:sz w:val="28"/>
          <w:szCs w:val="28"/>
        </w:rPr>
      </w:pPr>
      <w:proofErr w:type="spellStart"/>
      <w:r w:rsidRPr="007F47F2">
        <w:rPr>
          <w:sz w:val="28"/>
          <w:szCs w:val="28"/>
        </w:rPr>
        <w:t>Нд</w:t>
      </w:r>
      <w:proofErr w:type="spellEnd"/>
      <w:r w:rsidRPr="007F47F2">
        <w:rPr>
          <w:sz w:val="28"/>
          <w:szCs w:val="28"/>
        </w:rPr>
        <w:t xml:space="preserve"> - численность детского населения;</w:t>
      </w:r>
    </w:p>
    <w:p w14:paraId="222CE737" w14:textId="77777777" w:rsidR="00951460" w:rsidRPr="007F47F2" w:rsidRDefault="00951460" w:rsidP="00C41EE8">
      <w:pPr>
        <w:pStyle w:val="af1"/>
        <w:spacing w:before="0" w:beforeAutospacing="0" w:after="0" w:line="240" w:lineRule="auto"/>
        <w:ind w:left="993" w:firstLine="0"/>
        <w:rPr>
          <w:sz w:val="28"/>
          <w:szCs w:val="28"/>
        </w:rPr>
      </w:pPr>
      <w:proofErr w:type="spellStart"/>
      <w:r w:rsidRPr="007F47F2">
        <w:rPr>
          <w:sz w:val="28"/>
          <w:szCs w:val="28"/>
        </w:rPr>
        <w:t>Ннд</w:t>
      </w:r>
      <w:proofErr w:type="spellEnd"/>
      <w:r w:rsidRPr="007F47F2">
        <w:rPr>
          <w:sz w:val="28"/>
          <w:szCs w:val="28"/>
        </w:rPr>
        <w:t xml:space="preserve"> - норматив численности детского населения на 1 библиотеку;</w:t>
      </w:r>
    </w:p>
    <w:p w14:paraId="2FAEDDF5" w14:textId="77777777" w:rsidR="00951460" w:rsidRPr="007F47F2" w:rsidRDefault="00951460" w:rsidP="00F522BC">
      <w:pPr>
        <w:pStyle w:val="af1"/>
        <w:spacing w:before="0" w:beforeAutospacing="0" w:after="0" w:line="240" w:lineRule="auto"/>
        <w:ind w:left="993" w:firstLine="708"/>
        <w:rPr>
          <w:sz w:val="28"/>
          <w:szCs w:val="28"/>
        </w:rPr>
      </w:pPr>
      <w:r w:rsidRPr="007F47F2">
        <w:rPr>
          <w:sz w:val="28"/>
          <w:szCs w:val="28"/>
        </w:rPr>
        <w:lastRenderedPageBreak/>
        <w:t>Для городского поселения с численностью населения менее 10 тыс. чел. к расчету принимается сетевая единица на 5 тыс. чел.</w:t>
      </w:r>
    </w:p>
    <w:p w14:paraId="6285C396" w14:textId="77777777" w:rsidR="00951460" w:rsidRPr="007F47F2" w:rsidRDefault="00951460" w:rsidP="00F522BC">
      <w:pPr>
        <w:pStyle w:val="af1"/>
        <w:spacing w:before="0" w:beforeAutospacing="0" w:after="0" w:line="240" w:lineRule="auto"/>
        <w:ind w:left="993" w:firstLine="708"/>
        <w:rPr>
          <w:sz w:val="28"/>
          <w:szCs w:val="28"/>
        </w:rPr>
      </w:pPr>
      <w:r w:rsidRPr="007F47F2">
        <w:rPr>
          <w:sz w:val="28"/>
          <w:szCs w:val="28"/>
        </w:rPr>
        <w:t>Для городского поселения с численностью населения менее 5 тыс. чел. к расчету принимается сетевая единица на 3 тыс. чел.</w:t>
      </w:r>
    </w:p>
    <w:p w14:paraId="40AD4B8D" w14:textId="77777777" w:rsidR="00951460" w:rsidRPr="007F47F2" w:rsidRDefault="00951460" w:rsidP="00F522BC">
      <w:pPr>
        <w:pStyle w:val="af1"/>
        <w:spacing w:before="0" w:beforeAutospacing="0" w:after="0" w:line="240" w:lineRule="auto"/>
        <w:ind w:left="993" w:firstLine="708"/>
        <w:rPr>
          <w:sz w:val="28"/>
          <w:szCs w:val="28"/>
        </w:rPr>
      </w:pPr>
      <w:bookmarkStart w:id="1" w:name="anchor1205"/>
      <w:bookmarkEnd w:id="1"/>
      <w:r>
        <w:rPr>
          <w:sz w:val="28"/>
          <w:szCs w:val="28"/>
        </w:rPr>
        <w:t>4</w:t>
      </w:r>
      <w:r w:rsidRPr="007F47F2">
        <w:rPr>
          <w:sz w:val="28"/>
          <w:szCs w:val="28"/>
        </w:rPr>
        <w:t>. В городских округах и городских поселениях создается самостоятельная детская библиотека для обслуживания детей дошкольного возраста и учащихся общеобразовательных школ с универсальным фондом документов при условии, если численность детей до 14 лет составляет не менее 10 тыс. чел.</w:t>
      </w:r>
    </w:p>
    <w:p w14:paraId="533835F1" w14:textId="77777777" w:rsidR="00951460" w:rsidRPr="007F47F2" w:rsidRDefault="00951460" w:rsidP="00F522BC">
      <w:pPr>
        <w:pStyle w:val="af1"/>
        <w:spacing w:before="0" w:beforeAutospacing="0" w:after="0" w:line="240" w:lineRule="auto"/>
        <w:ind w:left="993" w:firstLine="708"/>
        <w:rPr>
          <w:sz w:val="28"/>
          <w:szCs w:val="28"/>
        </w:rPr>
      </w:pPr>
      <w:r w:rsidRPr="007F47F2">
        <w:rPr>
          <w:sz w:val="28"/>
          <w:szCs w:val="28"/>
        </w:rPr>
        <w:t>При условии меньшей численности детского населения детская библиотека может действовать в составе общедоступной библиотеки как филиал или структурное подразделение центральной библиотеки.</w:t>
      </w:r>
    </w:p>
    <w:p w14:paraId="2E7A3099" w14:textId="77777777" w:rsidR="00951460" w:rsidRPr="007F47F2" w:rsidRDefault="00951460" w:rsidP="00F522BC">
      <w:pPr>
        <w:pStyle w:val="af1"/>
        <w:spacing w:before="0" w:beforeAutospacing="0" w:after="0" w:line="240" w:lineRule="auto"/>
        <w:ind w:left="993" w:firstLine="708"/>
        <w:rPr>
          <w:sz w:val="28"/>
          <w:szCs w:val="28"/>
        </w:rPr>
      </w:pPr>
      <w:r w:rsidRPr="007F47F2">
        <w:rPr>
          <w:sz w:val="28"/>
          <w:szCs w:val="28"/>
        </w:rPr>
        <w:t>В городском поселении, которое является административным центром муниципального района, нецелесообразно создавать самостоятельную детскую библиотеку ввиду исключения дублирования функций детской библиотеки, созданной на уровне муниципального района.</w:t>
      </w:r>
    </w:p>
    <w:p w14:paraId="20A73374" w14:textId="77777777" w:rsidR="00951460" w:rsidRPr="007F47F2" w:rsidRDefault="00951460" w:rsidP="00F522BC">
      <w:pPr>
        <w:pStyle w:val="af1"/>
        <w:spacing w:before="0" w:beforeAutospacing="0" w:after="0" w:line="240" w:lineRule="auto"/>
        <w:ind w:left="993" w:firstLine="708"/>
        <w:rPr>
          <w:sz w:val="28"/>
          <w:szCs w:val="28"/>
        </w:rPr>
      </w:pPr>
      <w:r w:rsidRPr="007F47F2">
        <w:rPr>
          <w:sz w:val="28"/>
          <w:szCs w:val="28"/>
        </w:rPr>
        <w:t>Если в состав муниципального района входят городские поселения, не являющиеся административным центром, но имеющие количество детей не менее 10 тыс. чел., то в таких городских поселениях целесообразно создать самостоятельную детскую библиотеку.</w:t>
      </w:r>
    </w:p>
    <w:p w14:paraId="496DA2C3" w14:textId="77777777" w:rsidR="00951460" w:rsidRPr="007F47F2" w:rsidRDefault="00951460" w:rsidP="00F522BC">
      <w:pPr>
        <w:pStyle w:val="af1"/>
        <w:spacing w:before="0" w:beforeAutospacing="0" w:after="0" w:line="240" w:lineRule="auto"/>
        <w:ind w:left="993" w:firstLine="708"/>
        <w:rPr>
          <w:sz w:val="28"/>
          <w:szCs w:val="28"/>
        </w:rPr>
      </w:pPr>
      <w:r w:rsidRPr="007F47F2">
        <w:rPr>
          <w:sz w:val="28"/>
          <w:szCs w:val="28"/>
        </w:rPr>
        <w:t>Если у населения городского округа или городского поселения есть объективная потребность в создании молодежной библиотеки (ходатайство общественности, инициатива молодежных и образовательных организаций и др.), то собственник (учредитель) имеет право создать молодежную библиотеку или перепрофилировать под данную функцию иную общедоступную библиотеку.</w:t>
      </w:r>
    </w:p>
    <w:p w14:paraId="0E09E078" w14:textId="77777777" w:rsidR="00951460" w:rsidRPr="00757864" w:rsidRDefault="00951460" w:rsidP="00C41EE8">
      <w:pPr>
        <w:pStyle w:val="12"/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5.  </w:t>
      </w:r>
      <w:r w:rsidRPr="00757864">
        <w:rPr>
          <w:rFonts w:ascii="Times New Roman" w:hAnsi="Times New Roman" w:cs="Times New Roman"/>
          <w:sz w:val="28"/>
          <w:szCs w:val="28"/>
        </w:rPr>
        <w:t>В городском поселении создается самостоятельная детская библиотека для обслуживания детей дошкольного возраста и учащихся общеобразовательных школ с универсальным фондом документов при условии, если количество детей до 14 лет составляет не менее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757864">
        <w:rPr>
          <w:rFonts w:ascii="Times New Roman" w:hAnsi="Times New Roman" w:cs="Times New Roman"/>
          <w:sz w:val="28"/>
          <w:szCs w:val="28"/>
        </w:rPr>
        <w:t xml:space="preserve"> тыс.  чел.</w:t>
      </w:r>
    </w:p>
    <w:p w14:paraId="2BF515F7" w14:textId="77777777" w:rsidR="00951460" w:rsidRPr="00757864" w:rsidRDefault="00951460" w:rsidP="00F522BC">
      <w:pPr>
        <w:pStyle w:val="12"/>
        <w:spacing w:after="0" w:line="240" w:lineRule="auto"/>
        <w:ind w:left="99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7864">
        <w:rPr>
          <w:rFonts w:ascii="Times New Roman" w:hAnsi="Times New Roman" w:cs="Times New Roman"/>
          <w:sz w:val="28"/>
          <w:szCs w:val="28"/>
        </w:rPr>
        <w:t>При условии меньшего количества детского населения – детская библиотека может действовать в составе общедоступной библиотека, как филиал или структурное подразделение центральной библиотеки.</w:t>
      </w:r>
    </w:p>
    <w:p w14:paraId="7F19B9F2" w14:textId="77777777" w:rsidR="00951460" w:rsidRPr="00757864" w:rsidRDefault="00951460" w:rsidP="00F522BC">
      <w:pPr>
        <w:pStyle w:val="12"/>
        <w:spacing w:after="0" w:line="240" w:lineRule="auto"/>
        <w:ind w:left="99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7864">
        <w:rPr>
          <w:rFonts w:ascii="Times New Roman" w:hAnsi="Times New Roman" w:cs="Times New Roman"/>
          <w:sz w:val="28"/>
          <w:szCs w:val="28"/>
        </w:rPr>
        <w:t>Если у населения городского поселения есть объективная потребность в создании молодежной библиотеки (ходатайство общественности, инициатива молодежных организаций), то собственник (учредитель) имеет право создать молодежную библиотеку или перепрофилировать под данную функцию иную общедоступную библиотеку.</w:t>
      </w:r>
    </w:p>
    <w:p w14:paraId="2CBEEEAD" w14:textId="5506263F" w:rsidR="00951460" w:rsidRPr="00757864" w:rsidRDefault="00951460" w:rsidP="00C41EE8">
      <w:pPr>
        <w:pStyle w:val="12"/>
        <w:tabs>
          <w:tab w:val="left" w:pos="1080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522B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57864">
        <w:rPr>
          <w:rFonts w:ascii="Times New Roman" w:hAnsi="Times New Roman" w:cs="Times New Roman"/>
          <w:sz w:val="28"/>
          <w:szCs w:val="28"/>
        </w:rPr>
        <w:t xml:space="preserve">Условия доступности для инвалидов библиотек и библиотечного обслуживания обеспечиваются в соответствии с законодательством Российской Федерации о социальной защите инвалидов. Слепые, слабовидящие имеют право на библиотечное обслуживание и получение экземпляров документов в специально доступных форматах на различных носителях информации в специальных государственных библиотеках и других общедоступных библиотеках. В целях обеспечения доступности библиотечных услуг для инвалидов по зрению следует предусматривать зоны обслуживания в </w:t>
      </w:r>
      <w:r w:rsidRPr="00757864">
        <w:rPr>
          <w:rFonts w:ascii="Times New Roman" w:hAnsi="Times New Roman" w:cs="Times New Roman"/>
          <w:sz w:val="28"/>
          <w:szCs w:val="28"/>
        </w:rPr>
        <w:lastRenderedPageBreak/>
        <w:t>учреждениях и на предприятиях, где учатся и работают инвалиды по зрению, лечебных и реабилитационных учреждениях.</w:t>
      </w:r>
    </w:p>
    <w:p w14:paraId="33D72E14" w14:textId="7764535C" w:rsidR="00951460" w:rsidRPr="00757864" w:rsidRDefault="00951460" w:rsidP="00C41EE8">
      <w:pPr>
        <w:pStyle w:val="12"/>
        <w:tabs>
          <w:tab w:val="left" w:pos="1080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7578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522B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57864">
        <w:rPr>
          <w:rFonts w:ascii="Times New Roman" w:hAnsi="Times New Roman" w:cs="Times New Roman"/>
          <w:sz w:val="28"/>
          <w:szCs w:val="28"/>
        </w:rPr>
        <w:t>Пользователям библиотек, независимо от места проживания, должен быть обеспечен доступ к культурным ценностям на основе цифровых коммуникационных технологий, для чего рекомендуется на базе универсальной и детской библиотек городского поселения организовать точку доступа к полнотекстовым информационным ресурсам.</w:t>
      </w:r>
    </w:p>
    <w:p w14:paraId="610F76D4" w14:textId="2ECBDB66" w:rsidR="00951460" w:rsidRPr="00757864" w:rsidRDefault="00951460" w:rsidP="00F522BC">
      <w:pPr>
        <w:pStyle w:val="12"/>
        <w:spacing w:after="0" w:line="240" w:lineRule="auto"/>
        <w:ind w:left="99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7864">
        <w:rPr>
          <w:rFonts w:ascii="Times New Roman" w:hAnsi="Times New Roman" w:cs="Times New Roman"/>
          <w:sz w:val="28"/>
          <w:szCs w:val="28"/>
        </w:rPr>
        <w:t xml:space="preserve">Для организации точки доступа к полнотекстовым информационным ресурсам в библиотеке оборудуется место с выходом в сеть Интернет и предоставлением доступа к оцифрованным полнотекстовым информационным ресурсам, на право </w:t>
      </w:r>
      <w:proofErr w:type="gramStart"/>
      <w:r w:rsidR="00F522BC" w:rsidRPr="00757864">
        <w:rPr>
          <w:rFonts w:ascii="Times New Roman" w:hAnsi="Times New Roman" w:cs="Times New Roman"/>
          <w:sz w:val="28"/>
          <w:szCs w:val="28"/>
        </w:rPr>
        <w:t>пользования</w:t>
      </w:r>
      <w:proofErr w:type="gramEnd"/>
      <w:r w:rsidRPr="00757864">
        <w:rPr>
          <w:rFonts w:ascii="Times New Roman" w:hAnsi="Times New Roman" w:cs="Times New Roman"/>
          <w:sz w:val="28"/>
          <w:szCs w:val="28"/>
        </w:rPr>
        <w:t xml:space="preserve"> которыми библиотека заключает договоры (соглашения) с собственниками этих ресурсов.</w:t>
      </w:r>
    </w:p>
    <w:p w14:paraId="294E7A62" w14:textId="77777777" w:rsidR="00951460" w:rsidRPr="00757864" w:rsidRDefault="00951460" w:rsidP="00F522BC">
      <w:pPr>
        <w:ind w:left="993" w:firstLine="708"/>
        <w:jc w:val="both"/>
        <w:rPr>
          <w:sz w:val="28"/>
          <w:szCs w:val="28"/>
        </w:rPr>
      </w:pPr>
      <w:r w:rsidRPr="00757864">
        <w:rPr>
          <w:sz w:val="28"/>
          <w:szCs w:val="28"/>
        </w:rPr>
        <w:t xml:space="preserve">К полнотекстовым информационным ресурсам </w:t>
      </w:r>
      <w:proofErr w:type="gramStart"/>
      <w:r w:rsidRPr="00757864">
        <w:rPr>
          <w:sz w:val="28"/>
          <w:szCs w:val="28"/>
        </w:rPr>
        <w:t>доступ</w:t>
      </w:r>
      <w:proofErr w:type="gramEnd"/>
      <w:r w:rsidRPr="00757864">
        <w:rPr>
          <w:sz w:val="28"/>
          <w:szCs w:val="28"/>
        </w:rPr>
        <w:t xml:space="preserve"> к которым библиотека получает бесплатно, относятся:</w:t>
      </w:r>
    </w:p>
    <w:p w14:paraId="42B9D380" w14:textId="77777777" w:rsidR="00951460" w:rsidRPr="00757864" w:rsidRDefault="00951460" w:rsidP="00C41EE8">
      <w:pPr>
        <w:pStyle w:val="12"/>
        <w:numPr>
          <w:ilvl w:val="0"/>
          <w:numId w:val="36"/>
        </w:numPr>
        <w:tabs>
          <w:tab w:val="left" w:pos="900"/>
        </w:tabs>
        <w:spacing w:after="0" w:line="240" w:lineRule="auto"/>
        <w:ind w:left="993" w:firstLine="0"/>
        <w:jc w:val="both"/>
        <w:rPr>
          <w:rFonts w:ascii="Times New Roman" w:hAnsi="Times New Roman" w:cs="Times New Roman"/>
          <w:sz w:val="28"/>
          <w:szCs w:val="28"/>
        </w:rPr>
      </w:pPr>
      <w:r w:rsidRPr="00757864">
        <w:rPr>
          <w:rFonts w:ascii="Times New Roman" w:hAnsi="Times New Roman" w:cs="Times New Roman"/>
          <w:sz w:val="28"/>
          <w:szCs w:val="28"/>
        </w:rPr>
        <w:t>фонды Национальной электронной библиотеки, которая объединяет фонды публичных библиотек России федерального, регионального, муниципального уровня, библиотек научных и образовательных учреждений, а также правообладателей. НЭБ включает: каталог всех хранящихся в фондах российских библиотек изданий; централизованный ежедневно пополняемый архив оцифрованных изданий, как открытого доступа, так и ограниченных авторским правом;</w:t>
      </w:r>
    </w:p>
    <w:p w14:paraId="6DF39D6E" w14:textId="77777777" w:rsidR="00951460" w:rsidRDefault="00951460" w:rsidP="00C41EE8">
      <w:pPr>
        <w:pStyle w:val="12"/>
        <w:numPr>
          <w:ilvl w:val="0"/>
          <w:numId w:val="36"/>
        </w:numPr>
        <w:tabs>
          <w:tab w:val="left" w:pos="900"/>
        </w:tabs>
        <w:spacing w:after="0" w:line="240" w:lineRule="auto"/>
        <w:ind w:left="993" w:firstLine="0"/>
        <w:jc w:val="both"/>
        <w:rPr>
          <w:rFonts w:ascii="Times New Roman" w:hAnsi="Times New Roman" w:cs="Times New Roman"/>
          <w:sz w:val="28"/>
          <w:szCs w:val="28"/>
        </w:rPr>
      </w:pPr>
      <w:r w:rsidRPr="00757864">
        <w:rPr>
          <w:rFonts w:ascii="Times New Roman" w:hAnsi="Times New Roman" w:cs="Times New Roman"/>
          <w:sz w:val="28"/>
          <w:szCs w:val="28"/>
        </w:rPr>
        <w:t>фонды Президентской библиотеки.</w:t>
      </w:r>
    </w:p>
    <w:p w14:paraId="35EB6D30" w14:textId="77777777" w:rsidR="00951460" w:rsidRPr="0049385C" w:rsidRDefault="00951460" w:rsidP="00C41EE8">
      <w:pPr>
        <w:pStyle w:val="western"/>
        <w:spacing w:before="0" w:beforeAutospacing="0" w:after="0" w:line="240" w:lineRule="auto"/>
        <w:ind w:left="993" w:firstLine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49385C">
        <w:rPr>
          <w:sz w:val="28"/>
          <w:szCs w:val="28"/>
        </w:rPr>
        <w:t xml:space="preserve"> При определении нормативной потребности в библиотечном обслуживании населения необходимо рассматривать транспортную и шаговую доступность:</w:t>
      </w:r>
    </w:p>
    <w:p w14:paraId="0EF83646" w14:textId="77777777" w:rsidR="00F522BC" w:rsidRDefault="00951460" w:rsidP="000D10F8">
      <w:pPr>
        <w:pStyle w:val="af1"/>
        <w:numPr>
          <w:ilvl w:val="0"/>
          <w:numId w:val="36"/>
        </w:numPr>
        <w:spacing w:before="0" w:beforeAutospacing="0" w:after="0" w:line="240" w:lineRule="auto"/>
        <w:ind w:left="993" w:firstLine="0"/>
        <w:rPr>
          <w:sz w:val="28"/>
          <w:szCs w:val="28"/>
        </w:rPr>
      </w:pPr>
      <w:r w:rsidRPr="00F522BC">
        <w:rPr>
          <w:sz w:val="28"/>
          <w:szCs w:val="28"/>
        </w:rPr>
        <w:t>в зависимости от сложности рельефа и наличия выделенной для пешеходов дорожно-</w:t>
      </w:r>
      <w:proofErr w:type="spellStart"/>
      <w:r w:rsidRPr="00F522BC">
        <w:rPr>
          <w:sz w:val="28"/>
          <w:szCs w:val="28"/>
        </w:rPr>
        <w:t>тропиночной</w:t>
      </w:r>
      <w:proofErr w:type="spellEnd"/>
      <w:r w:rsidRPr="00F522BC">
        <w:rPr>
          <w:sz w:val="28"/>
          <w:szCs w:val="28"/>
        </w:rPr>
        <w:t xml:space="preserve"> сети следует применять коэффициент от 1,75 до 5 к нормативной потребности в библиотеках в сельских поселениях (без учета административного центра) и сельских населенных пунктах, входящих в состав городских округов (без учета городского населения)</w:t>
      </w:r>
      <w:r w:rsidR="00F522BC">
        <w:rPr>
          <w:sz w:val="28"/>
          <w:szCs w:val="28"/>
        </w:rPr>
        <w:t>;</w:t>
      </w:r>
    </w:p>
    <w:p w14:paraId="61649FB5" w14:textId="57591144" w:rsidR="00951460" w:rsidRPr="00F522BC" w:rsidRDefault="00951460" w:rsidP="000D10F8">
      <w:pPr>
        <w:pStyle w:val="af1"/>
        <w:numPr>
          <w:ilvl w:val="0"/>
          <w:numId w:val="36"/>
        </w:numPr>
        <w:spacing w:before="0" w:beforeAutospacing="0" w:after="0" w:line="240" w:lineRule="auto"/>
        <w:ind w:left="993" w:firstLine="0"/>
        <w:rPr>
          <w:sz w:val="28"/>
          <w:szCs w:val="28"/>
        </w:rPr>
      </w:pPr>
      <w:r w:rsidRPr="00F522BC">
        <w:rPr>
          <w:sz w:val="28"/>
          <w:szCs w:val="28"/>
        </w:rPr>
        <w:t>в зависимости от сложности рельефа и наличия регулярного транспортного сообщения следует применять коэффициент от 1,25 до 5 к нормативной потребности в библиотеках в сельских поселениях (без учета административного центра) и сельских населенных пунктах, входящих в состав городских округов (без учета городского населения).</w:t>
      </w:r>
    </w:p>
    <w:p w14:paraId="6C4FCE6C" w14:textId="77777777" w:rsidR="00951460" w:rsidRPr="0049385C" w:rsidRDefault="00951460" w:rsidP="00C41EE8">
      <w:pPr>
        <w:pStyle w:val="12"/>
        <w:tabs>
          <w:tab w:val="left" w:pos="900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14:paraId="2DE3328B" w14:textId="1D5B52C2" w:rsidR="00951460" w:rsidRPr="00757864" w:rsidRDefault="00951460" w:rsidP="0036759F">
      <w:pPr>
        <w:pStyle w:val="12"/>
        <w:numPr>
          <w:ilvl w:val="0"/>
          <w:numId w:val="29"/>
        </w:numPr>
        <w:tabs>
          <w:tab w:val="left" w:pos="930"/>
        </w:tabs>
        <w:spacing w:after="0" w:line="240" w:lineRule="auto"/>
        <w:ind w:hanging="11"/>
        <w:jc w:val="center"/>
        <w:rPr>
          <w:rFonts w:ascii="Times New Roman" w:hAnsi="Times New Roman" w:cs="Times New Roman"/>
          <w:sz w:val="28"/>
          <w:szCs w:val="28"/>
        </w:rPr>
      </w:pPr>
      <w:r w:rsidRPr="00757864">
        <w:rPr>
          <w:rFonts w:ascii="Times New Roman" w:hAnsi="Times New Roman" w:cs="Times New Roman"/>
          <w:sz w:val="28"/>
          <w:szCs w:val="28"/>
        </w:rPr>
        <w:t>Нормы и нормативы размещения учреждений культуры клубного типа</w:t>
      </w:r>
    </w:p>
    <w:p w14:paraId="0016D98A" w14:textId="77777777" w:rsidR="00951460" w:rsidRPr="00757864" w:rsidRDefault="00951460" w:rsidP="00C41EE8">
      <w:pPr>
        <w:pStyle w:val="12"/>
        <w:tabs>
          <w:tab w:val="left" w:pos="930"/>
        </w:tabs>
        <w:spacing w:after="0" w:line="240" w:lineRule="auto"/>
        <w:ind w:left="993"/>
        <w:jc w:val="center"/>
        <w:rPr>
          <w:rFonts w:ascii="Times New Roman" w:hAnsi="Times New Roman" w:cs="Times New Roman"/>
          <w:sz w:val="28"/>
          <w:szCs w:val="28"/>
        </w:rPr>
      </w:pPr>
    </w:p>
    <w:p w14:paraId="07A42AD9" w14:textId="67EF450F" w:rsidR="00951460" w:rsidRPr="00C8716E" w:rsidRDefault="00951460" w:rsidP="0036759F">
      <w:pPr>
        <w:pStyle w:val="12"/>
        <w:tabs>
          <w:tab w:val="left" w:pos="930"/>
        </w:tabs>
        <w:spacing w:after="0" w:line="240" w:lineRule="auto"/>
        <w:ind w:left="993"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</w:t>
      </w:r>
      <w:r w:rsidRPr="00C8716E">
        <w:rPr>
          <w:rFonts w:ascii="Times New Roman" w:hAnsi="Times New Roman" w:cs="Times New Roman"/>
          <w:sz w:val="28"/>
          <w:szCs w:val="28"/>
        </w:rPr>
        <w:t xml:space="preserve">В соответствии с полномочиями субъекта Российской Федерации по организации и поддержке учреждений культуры и искусства, и на основании полномочий органов местного самоуправления по созданию условий для организации досуга и обеспечения жителей услугами учреждений культуры, и по созданию условий для развития народного художественного творчества создаются учреждения клубного типа, которые действуют на основании Примерного положения, утвержденного решением Коллегии Минкультуры </w:t>
      </w:r>
      <w:r w:rsidRPr="00C8716E">
        <w:rPr>
          <w:rFonts w:ascii="Times New Roman" w:hAnsi="Times New Roman" w:cs="Times New Roman"/>
          <w:sz w:val="28"/>
          <w:szCs w:val="28"/>
        </w:rPr>
        <w:lastRenderedPageBreak/>
        <w:t>России от 29 мая 2002 г. № 10 «О некоторых мерах по стимулированию деятельности муниципальных учреждений культуры».</w:t>
      </w:r>
    </w:p>
    <w:p w14:paraId="400C84A6" w14:textId="3D2C121D" w:rsidR="00951460" w:rsidRPr="00C8716E" w:rsidRDefault="00951460" w:rsidP="0036759F">
      <w:pPr>
        <w:pStyle w:val="12"/>
        <w:tabs>
          <w:tab w:val="left" w:pos="930"/>
        </w:tabs>
        <w:spacing w:after="0" w:line="240" w:lineRule="auto"/>
        <w:ind w:left="99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716E">
        <w:rPr>
          <w:rFonts w:ascii="Times New Roman" w:hAnsi="Times New Roman" w:cs="Times New Roman"/>
          <w:sz w:val="28"/>
          <w:szCs w:val="28"/>
        </w:rPr>
        <w:t>При подсчете нормативной обеспеченности учреждениями клубного типа в качестве 1 сетевой единицы принимается учреждение, расположенное в специализированном помещении и способное оказывать весь перечень услуг, предусмотренный примерным Положением о государственном и муниципальном учреждении культуры клубного типа.</w:t>
      </w:r>
    </w:p>
    <w:p w14:paraId="3B49B62E" w14:textId="3A8AF069" w:rsidR="00951460" w:rsidRPr="00C8716E" w:rsidRDefault="00951460" w:rsidP="0036759F">
      <w:pPr>
        <w:pStyle w:val="af1"/>
        <w:spacing w:before="0" w:beforeAutospacing="0" w:after="0" w:line="240" w:lineRule="auto"/>
        <w:ind w:left="993" w:firstLine="708"/>
        <w:rPr>
          <w:sz w:val="28"/>
          <w:szCs w:val="28"/>
        </w:rPr>
      </w:pPr>
      <w:r w:rsidRPr="00C8716E">
        <w:rPr>
          <w:sz w:val="28"/>
          <w:szCs w:val="28"/>
        </w:rPr>
        <w:t>Минимально необходимое количество учреждений клубного типа для различных муниципальных образований и субъектов Российской Федерации определяется по следующей формуле:</w:t>
      </w:r>
    </w:p>
    <w:p w14:paraId="15DEDD3A" w14:textId="77777777" w:rsidR="00951460" w:rsidRPr="00C8716E" w:rsidRDefault="00951460" w:rsidP="00C41EE8">
      <w:pPr>
        <w:pStyle w:val="af1"/>
        <w:spacing w:before="0" w:beforeAutospacing="0" w:after="0" w:line="240" w:lineRule="auto"/>
        <w:ind w:left="993" w:firstLine="0"/>
        <w:rPr>
          <w:sz w:val="28"/>
          <w:szCs w:val="28"/>
        </w:rPr>
      </w:pPr>
    </w:p>
    <w:p w14:paraId="21D9BDBC" w14:textId="77777777" w:rsidR="00951460" w:rsidRPr="00C8716E" w:rsidRDefault="00951460" w:rsidP="00C41EE8">
      <w:pPr>
        <w:pStyle w:val="af1"/>
        <w:spacing w:before="0" w:beforeAutospacing="0" w:after="0" w:line="240" w:lineRule="auto"/>
        <w:ind w:left="993" w:firstLine="0"/>
        <w:jc w:val="center"/>
        <w:rPr>
          <w:sz w:val="28"/>
          <w:szCs w:val="28"/>
        </w:rPr>
      </w:pPr>
      <w:r w:rsidRPr="00C8716E">
        <w:rPr>
          <w:sz w:val="28"/>
          <w:szCs w:val="28"/>
        </w:rPr>
        <w:t xml:space="preserve">КС = </w:t>
      </w:r>
      <w:proofErr w:type="gramStart"/>
      <w:r w:rsidRPr="00C8716E">
        <w:rPr>
          <w:sz w:val="28"/>
          <w:szCs w:val="28"/>
        </w:rPr>
        <w:t>Н :</w:t>
      </w:r>
      <w:proofErr w:type="gramEnd"/>
      <w:r w:rsidRPr="00C8716E">
        <w:rPr>
          <w:sz w:val="28"/>
          <w:szCs w:val="28"/>
        </w:rPr>
        <w:t xml:space="preserve"> </w:t>
      </w:r>
      <w:proofErr w:type="spellStart"/>
      <w:r w:rsidRPr="00C8716E">
        <w:rPr>
          <w:sz w:val="28"/>
          <w:szCs w:val="28"/>
        </w:rPr>
        <w:t>Кн</w:t>
      </w:r>
      <w:proofErr w:type="spellEnd"/>
      <w:r w:rsidRPr="00C8716E">
        <w:rPr>
          <w:sz w:val="28"/>
          <w:szCs w:val="28"/>
        </w:rPr>
        <w:t>,</w:t>
      </w:r>
    </w:p>
    <w:p w14:paraId="39508999" w14:textId="77777777" w:rsidR="00951460" w:rsidRPr="00C8716E" w:rsidRDefault="00951460" w:rsidP="00C41EE8">
      <w:pPr>
        <w:pStyle w:val="af1"/>
        <w:spacing w:before="0" w:beforeAutospacing="0" w:after="0" w:line="240" w:lineRule="auto"/>
        <w:ind w:left="993" w:firstLine="0"/>
        <w:rPr>
          <w:sz w:val="28"/>
          <w:szCs w:val="28"/>
        </w:rPr>
      </w:pPr>
    </w:p>
    <w:p w14:paraId="61BB842D" w14:textId="77777777" w:rsidR="00951460" w:rsidRPr="00C8716E" w:rsidRDefault="00951460" w:rsidP="00C41EE8">
      <w:pPr>
        <w:pStyle w:val="af1"/>
        <w:spacing w:before="0" w:beforeAutospacing="0" w:after="0" w:line="240" w:lineRule="auto"/>
        <w:ind w:left="993" w:firstLine="0"/>
        <w:rPr>
          <w:sz w:val="28"/>
          <w:szCs w:val="28"/>
        </w:rPr>
      </w:pPr>
      <w:r w:rsidRPr="00C8716E">
        <w:rPr>
          <w:sz w:val="28"/>
          <w:szCs w:val="28"/>
        </w:rPr>
        <w:t>где:</w:t>
      </w:r>
    </w:p>
    <w:p w14:paraId="71CAAB21" w14:textId="77777777" w:rsidR="00951460" w:rsidRPr="00C8716E" w:rsidRDefault="00951460" w:rsidP="00C41EE8">
      <w:pPr>
        <w:pStyle w:val="af1"/>
        <w:spacing w:before="0" w:beforeAutospacing="0" w:after="0" w:line="240" w:lineRule="auto"/>
        <w:ind w:left="993" w:firstLine="0"/>
        <w:rPr>
          <w:sz w:val="28"/>
          <w:szCs w:val="28"/>
        </w:rPr>
      </w:pPr>
      <w:r w:rsidRPr="00C8716E">
        <w:rPr>
          <w:sz w:val="28"/>
          <w:szCs w:val="28"/>
        </w:rPr>
        <w:t>КС - сеть учреждений клубного типа;</w:t>
      </w:r>
    </w:p>
    <w:p w14:paraId="071409B4" w14:textId="77777777" w:rsidR="00951460" w:rsidRPr="00C8716E" w:rsidRDefault="00951460" w:rsidP="00C41EE8">
      <w:pPr>
        <w:pStyle w:val="af1"/>
        <w:spacing w:before="0" w:beforeAutospacing="0" w:after="0" w:line="240" w:lineRule="auto"/>
        <w:ind w:left="993" w:firstLine="0"/>
        <w:rPr>
          <w:sz w:val="28"/>
          <w:szCs w:val="28"/>
        </w:rPr>
      </w:pPr>
      <w:r w:rsidRPr="00C8716E">
        <w:rPr>
          <w:sz w:val="28"/>
          <w:szCs w:val="28"/>
        </w:rPr>
        <w:t>Н - численность населения;</w:t>
      </w:r>
    </w:p>
    <w:p w14:paraId="26C4E37B" w14:textId="77777777" w:rsidR="00951460" w:rsidRPr="00C8716E" w:rsidRDefault="00951460" w:rsidP="00C41EE8">
      <w:pPr>
        <w:pStyle w:val="af1"/>
        <w:spacing w:before="0" w:beforeAutospacing="0" w:after="0" w:line="240" w:lineRule="auto"/>
        <w:ind w:left="993" w:firstLine="0"/>
        <w:rPr>
          <w:sz w:val="28"/>
          <w:szCs w:val="28"/>
        </w:rPr>
      </w:pPr>
      <w:proofErr w:type="spellStart"/>
      <w:r w:rsidRPr="00C8716E">
        <w:rPr>
          <w:sz w:val="28"/>
          <w:szCs w:val="28"/>
        </w:rPr>
        <w:t>Кн</w:t>
      </w:r>
      <w:proofErr w:type="spellEnd"/>
      <w:r w:rsidRPr="00C8716E">
        <w:rPr>
          <w:sz w:val="28"/>
          <w:szCs w:val="28"/>
        </w:rPr>
        <w:t xml:space="preserve"> - норматив численности жителей на 1 учреждение клубного типа.</w:t>
      </w:r>
    </w:p>
    <w:p w14:paraId="6A57BC26" w14:textId="2016DD25" w:rsidR="00951460" w:rsidRPr="00C8716E" w:rsidRDefault="00951460" w:rsidP="00E90C19">
      <w:pPr>
        <w:pStyle w:val="af1"/>
        <w:spacing w:before="0" w:beforeAutospacing="0" w:after="0" w:line="240" w:lineRule="auto"/>
        <w:ind w:left="993" w:firstLine="708"/>
        <w:rPr>
          <w:sz w:val="28"/>
          <w:szCs w:val="28"/>
        </w:rPr>
      </w:pPr>
      <w:r w:rsidRPr="00C8716E">
        <w:rPr>
          <w:sz w:val="28"/>
          <w:szCs w:val="28"/>
        </w:rPr>
        <w:t>Соответствие фактического числа учреждений клубного типа нормативу может быть скорректировано на коэффициент 0,5 в случае, если культурно-досуговое учреждение расположено в приспособленном помещении без специализированного зрительного зала, то есть это учреждение следует учитывать, как 0,5 сетевой единицы.</w:t>
      </w:r>
    </w:p>
    <w:p w14:paraId="3DB93E01" w14:textId="77777777" w:rsidR="00951460" w:rsidRPr="00757864" w:rsidRDefault="00951460" w:rsidP="00C41EE8">
      <w:pPr>
        <w:pStyle w:val="12"/>
        <w:tabs>
          <w:tab w:val="left" w:pos="567"/>
        </w:tabs>
        <w:spacing w:after="0" w:line="240" w:lineRule="auto"/>
        <w:ind w:left="993"/>
        <w:jc w:val="center"/>
        <w:rPr>
          <w:rFonts w:ascii="Times New Roman" w:hAnsi="Times New Roman" w:cs="Times New Roman"/>
          <w:sz w:val="28"/>
          <w:szCs w:val="28"/>
        </w:rPr>
      </w:pPr>
    </w:p>
    <w:p w14:paraId="068C9019" w14:textId="77777777" w:rsidR="00951460" w:rsidRPr="00757864" w:rsidRDefault="00951460" w:rsidP="00C41EE8">
      <w:pPr>
        <w:pStyle w:val="12"/>
        <w:tabs>
          <w:tab w:val="left" w:pos="567"/>
        </w:tabs>
        <w:spacing w:after="0" w:line="240" w:lineRule="auto"/>
        <w:ind w:left="993"/>
        <w:jc w:val="center"/>
        <w:rPr>
          <w:rFonts w:ascii="Times New Roman" w:hAnsi="Times New Roman" w:cs="Times New Roman"/>
          <w:sz w:val="28"/>
          <w:szCs w:val="28"/>
        </w:rPr>
      </w:pPr>
      <w:r w:rsidRPr="00757864">
        <w:rPr>
          <w:rFonts w:ascii="Times New Roman" w:hAnsi="Times New Roman" w:cs="Times New Roman"/>
          <w:sz w:val="28"/>
          <w:szCs w:val="28"/>
        </w:rPr>
        <w:t xml:space="preserve">Рекомендуемые нормы и нормативы оптимального размещения </w:t>
      </w:r>
    </w:p>
    <w:p w14:paraId="5980B97D" w14:textId="77777777" w:rsidR="00951460" w:rsidRPr="00757864" w:rsidRDefault="00951460" w:rsidP="00C41EE8">
      <w:pPr>
        <w:pStyle w:val="12"/>
        <w:tabs>
          <w:tab w:val="left" w:pos="567"/>
        </w:tabs>
        <w:spacing w:after="0" w:line="240" w:lineRule="auto"/>
        <w:ind w:left="993"/>
        <w:jc w:val="center"/>
        <w:rPr>
          <w:rFonts w:ascii="Times New Roman" w:hAnsi="Times New Roman" w:cs="Times New Roman"/>
          <w:sz w:val="28"/>
          <w:szCs w:val="28"/>
        </w:rPr>
      </w:pPr>
      <w:r w:rsidRPr="00757864">
        <w:rPr>
          <w:rFonts w:ascii="Times New Roman" w:hAnsi="Times New Roman" w:cs="Times New Roman"/>
          <w:sz w:val="28"/>
          <w:szCs w:val="28"/>
        </w:rPr>
        <w:t>учреждений культуры клубного типа</w:t>
      </w:r>
    </w:p>
    <w:p w14:paraId="3C9F05D9" w14:textId="5FC49FBF" w:rsidR="0036759F" w:rsidRPr="00757864" w:rsidRDefault="0036759F" w:rsidP="0036759F">
      <w:pPr>
        <w:ind w:left="993"/>
        <w:jc w:val="right"/>
        <w:rPr>
          <w:i/>
          <w:iCs/>
          <w:sz w:val="28"/>
          <w:szCs w:val="28"/>
        </w:rPr>
      </w:pPr>
      <w:r>
        <w:rPr>
          <w:sz w:val="16"/>
          <w:szCs w:val="16"/>
        </w:rPr>
        <w:tab/>
      </w:r>
      <w:r w:rsidRPr="00757864">
        <w:rPr>
          <w:i/>
          <w:iCs/>
          <w:sz w:val="28"/>
          <w:szCs w:val="28"/>
        </w:rPr>
        <w:t xml:space="preserve">Таблица </w:t>
      </w:r>
      <w:r>
        <w:rPr>
          <w:i/>
          <w:iCs/>
          <w:sz w:val="28"/>
          <w:szCs w:val="28"/>
        </w:rPr>
        <w:t>2</w:t>
      </w:r>
    </w:p>
    <w:p w14:paraId="2E7BD7DC" w14:textId="77777777" w:rsidR="00951460" w:rsidRDefault="00951460" w:rsidP="00C41EE8">
      <w:pPr>
        <w:pStyle w:val="12"/>
        <w:tabs>
          <w:tab w:val="left" w:pos="567"/>
        </w:tabs>
        <w:spacing w:after="0" w:line="240" w:lineRule="auto"/>
        <w:ind w:left="993"/>
        <w:rPr>
          <w:rFonts w:ascii="Times New Roman" w:hAnsi="Times New Roman" w:cs="Times New Roman"/>
          <w:sz w:val="16"/>
          <w:szCs w:val="16"/>
        </w:rPr>
      </w:pPr>
    </w:p>
    <w:tbl>
      <w:tblPr>
        <w:tblW w:w="9639" w:type="dxa"/>
        <w:tblCellSpacing w:w="0" w:type="dxa"/>
        <w:tblInd w:w="8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1"/>
        <w:gridCol w:w="2048"/>
        <w:gridCol w:w="2179"/>
        <w:gridCol w:w="1586"/>
        <w:gridCol w:w="1725"/>
      </w:tblGrid>
      <w:tr w:rsidR="0036759F" w:rsidRPr="00DD1565" w14:paraId="4969D9E2" w14:textId="77777777" w:rsidTr="0036759F">
        <w:trPr>
          <w:trHeight w:val="1458"/>
          <w:tblCellSpacing w:w="0" w:type="dxa"/>
        </w:trPr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14E2DE" w14:textId="77777777" w:rsidR="00951460" w:rsidRPr="00DD1565" w:rsidRDefault="00951460" w:rsidP="0036759F">
            <w:pPr>
              <w:spacing w:before="100" w:beforeAutospacing="1" w:after="142"/>
              <w:ind w:left="125"/>
              <w:jc w:val="both"/>
              <w:rPr>
                <w:sz w:val="24"/>
                <w:szCs w:val="24"/>
              </w:rPr>
            </w:pPr>
            <w:r w:rsidRPr="00DD1565">
              <w:rPr>
                <w:sz w:val="24"/>
                <w:szCs w:val="24"/>
              </w:rPr>
              <w:t>Административно-территориальные уровни обеспечения услуг</w:t>
            </w:r>
          </w:p>
        </w:tc>
        <w:tc>
          <w:tcPr>
            <w:tcW w:w="20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C505796" w14:textId="77777777" w:rsidR="00951460" w:rsidRPr="00DD1565" w:rsidRDefault="00951460" w:rsidP="0036759F">
            <w:pPr>
              <w:spacing w:before="100" w:beforeAutospacing="1" w:after="142"/>
              <w:ind w:left="125"/>
              <w:jc w:val="both"/>
              <w:rPr>
                <w:sz w:val="24"/>
                <w:szCs w:val="24"/>
              </w:rPr>
            </w:pPr>
            <w:r w:rsidRPr="00DD1565">
              <w:rPr>
                <w:sz w:val="24"/>
                <w:szCs w:val="24"/>
              </w:rPr>
              <w:t>Наименование организации, осуществляющей услуги/Тип объекта</w:t>
            </w:r>
          </w:p>
        </w:tc>
        <w:tc>
          <w:tcPr>
            <w:tcW w:w="217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13CCF69" w14:textId="77777777" w:rsidR="00951460" w:rsidRPr="00DD1565" w:rsidRDefault="00951460" w:rsidP="0036759F">
            <w:pPr>
              <w:spacing w:before="100" w:beforeAutospacing="1" w:after="142"/>
              <w:ind w:left="125"/>
              <w:jc w:val="both"/>
              <w:rPr>
                <w:sz w:val="24"/>
                <w:szCs w:val="24"/>
              </w:rPr>
            </w:pPr>
            <w:r w:rsidRPr="00DD1565">
              <w:rPr>
                <w:sz w:val="24"/>
                <w:szCs w:val="24"/>
              </w:rPr>
              <w:t>Обеспеченность тыс. чел. на населенный пункт</w:t>
            </w:r>
          </w:p>
        </w:tc>
        <w:tc>
          <w:tcPr>
            <w:tcW w:w="15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4EDD8A5" w14:textId="77777777" w:rsidR="00951460" w:rsidRPr="00DD1565" w:rsidRDefault="00951460" w:rsidP="0036759F">
            <w:pPr>
              <w:spacing w:before="100" w:beforeAutospacing="1" w:after="142"/>
              <w:ind w:left="125"/>
              <w:jc w:val="both"/>
              <w:rPr>
                <w:sz w:val="24"/>
                <w:szCs w:val="24"/>
              </w:rPr>
            </w:pPr>
            <w:r w:rsidRPr="00DD1565">
              <w:rPr>
                <w:sz w:val="24"/>
                <w:szCs w:val="24"/>
              </w:rPr>
              <w:t>Единица измерения (сетевая единица)</w:t>
            </w:r>
          </w:p>
        </w:tc>
        <w:tc>
          <w:tcPr>
            <w:tcW w:w="17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39D0230" w14:textId="77777777" w:rsidR="00951460" w:rsidRPr="00DD1565" w:rsidRDefault="00951460" w:rsidP="0036759F">
            <w:pPr>
              <w:spacing w:before="100" w:beforeAutospacing="1" w:after="142"/>
              <w:ind w:left="125"/>
              <w:jc w:val="both"/>
              <w:rPr>
                <w:sz w:val="24"/>
                <w:szCs w:val="24"/>
              </w:rPr>
            </w:pPr>
            <w:r w:rsidRPr="00DD1565">
              <w:rPr>
                <w:sz w:val="24"/>
                <w:szCs w:val="24"/>
              </w:rPr>
              <w:t>Доступность</w:t>
            </w:r>
          </w:p>
        </w:tc>
      </w:tr>
      <w:tr w:rsidR="0036759F" w:rsidRPr="00DD1565" w14:paraId="7E48E5B2" w14:textId="77777777" w:rsidTr="0036759F">
        <w:trPr>
          <w:tblCellSpacing w:w="0" w:type="dxa"/>
        </w:trPr>
        <w:tc>
          <w:tcPr>
            <w:tcW w:w="21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EEBEEE" w14:textId="77777777" w:rsidR="00951460" w:rsidRPr="00DD1565" w:rsidRDefault="00951460" w:rsidP="0036759F">
            <w:pPr>
              <w:spacing w:before="100" w:beforeAutospacing="1" w:after="142"/>
              <w:ind w:left="125"/>
              <w:jc w:val="both"/>
              <w:rPr>
                <w:sz w:val="24"/>
                <w:szCs w:val="24"/>
              </w:rPr>
            </w:pPr>
            <w:r w:rsidRPr="00DD1565">
              <w:rPr>
                <w:sz w:val="24"/>
                <w:szCs w:val="24"/>
              </w:rPr>
              <w:t>Городское поселение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571FAB31" w14:textId="77777777" w:rsidR="00951460" w:rsidRPr="00DD1565" w:rsidRDefault="00951460" w:rsidP="0036759F">
            <w:pPr>
              <w:spacing w:before="100" w:beforeAutospacing="1" w:after="142"/>
              <w:ind w:left="125"/>
              <w:jc w:val="both"/>
              <w:rPr>
                <w:sz w:val="24"/>
                <w:szCs w:val="24"/>
              </w:rPr>
            </w:pPr>
            <w:r w:rsidRPr="00DD1565">
              <w:rPr>
                <w:sz w:val="24"/>
                <w:szCs w:val="24"/>
              </w:rPr>
              <w:t>Дом культуры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74F76504" w14:textId="77777777" w:rsidR="00951460" w:rsidRPr="00DD1565" w:rsidRDefault="00951460" w:rsidP="0036759F">
            <w:pPr>
              <w:spacing w:before="100" w:beforeAutospacing="1" w:after="142"/>
              <w:ind w:left="125"/>
              <w:rPr>
                <w:sz w:val="24"/>
                <w:szCs w:val="24"/>
              </w:rPr>
            </w:pPr>
            <w:r w:rsidRPr="00DD1565">
              <w:rPr>
                <w:sz w:val="24"/>
                <w:szCs w:val="24"/>
              </w:rPr>
              <w:t>Население от 25 тыс. до 100 тыс. чел.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51EB5213" w14:textId="77777777" w:rsidR="00951460" w:rsidRPr="00DD1565" w:rsidRDefault="00951460" w:rsidP="0036759F">
            <w:pPr>
              <w:spacing w:before="100" w:beforeAutospacing="1" w:after="142"/>
              <w:ind w:left="125"/>
              <w:rPr>
                <w:sz w:val="24"/>
                <w:szCs w:val="24"/>
              </w:rPr>
            </w:pPr>
            <w:r w:rsidRPr="00DD1565">
              <w:rPr>
                <w:sz w:val="24"/>
                <w:szCs w:val="24"/>
              </w:rPr>
              <w:t>1 на 25 тыс. чел.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BB8740D" w14:textId="77777777" w:rsidR="00951460" w:rsidRPr="00DD1565" w:rsidRDefault="00951460" w:rsidP="0036759F">
            <w:pPr>
              <w:spacing w:before="100" w:beforeAutospacing="1" w:after="142"/>
              <w:ind w:left="125"/>
              <w:rPr>
                <w:sz w:val="24"/>
                <w:szCs w:val="24"/>
              </w:rPr>
            </w:pPr>
            <w:r w:rsidRPr="00DD1565">
              <w:rPr>
                <w:sz w:val="24"/>
                <w:szCs w:val="24"/>
              </w:rPr>
              <w:t>Транспортная доступность 15-30 минут</w:t>
            </w:r>
          </w:p>
        </w:tc>
      </w:tr>
      <w:tr w:rsidR="0036759F" w:rsidRPr="00DD1565" w14:paraId="4F1A6727" w14:textId="77777777" w:rsidTr="0036759F">
        <w:trPr>
          <w:tblCellSpacing w:w="0" w:type="dxa"/>
        </w:trPr>
        <w:tc>
          <w:tcPr>
            <w:tcW w:w="21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A0C8BC" w14:textId="77777777" w:rsidR="00951460" w:rsidRPr="00DD1565" w:rsidRDefault="00951460" w:rsidP="0036759F">
            <w:pPr>
              <w:spacing w:before="100" w:beforeAutospacing="1" w:after="142"/>
              <w:ind w:left="125"/>
              <w:jc w:val="both"/>
              <w:rPr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2C41C3DE" w14:textId="77777777" w:rsidR="00951460" w:rsidRPr="00DD1565" w:rsidRDefault="00951460" w:rsidP="0036759F">
            <w:pPr>
              <w:spacing w:before="100" w:beforeAutospacing="1" w:after="142"/>
              <w:ind w:left="125"/>
              <w:jc w:val="both"/>
              <w:rPr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7203E0E1" w14:textId="77777777" w:rsidR="00951460" w:rsidRPr="00DD1565" w:rsidRDefault="00951460" w:rsidP="0036759F">
            <w:pPr>
              <w:spacing w:before="100" w:beforeAutospacing="1" w:after="142"/>
              <w:ind w:left="125"/>
              <w:rPr>
                <w:sz w:val="24"/>
                <w:szCs w:val="24"/>
              </w:rPr>
            </w:pPr>
            <w:r w:rsidRPr="00DD1565">
              <w:rPr>
                <w:sz w:val="24"/>
                <w:szCs w:val="24"/>
              </w:rPr>
              <w:t>Население менее 25 </w:t>
            </w:r>
            <w:proofErr w:type="spellStart"/>
            <w:r w:rsidRPr="00DD1565">
              <w:rPr>
                <w:sz w:val="24"/>
                <w:szCs w:val="24"/>
              </w:rPr>
              <w:t>тыс.чел</w:t>
            </w:r>
            <w:proofErr w:type="spellEnd"/>
            <w:r w:rsidRPr="00DD1565">
              <w:rPr>
                <w:sz w:val="24"/>
                <w:szCs w:val="24"/>
              </w:rPr>
              <w:t>.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19D711A6" w14:textId="77777777" w:rsidR="00951460" w:rsidRPr="00DD1565" w:rsidRDefault="00951460" w:rsidP="0036759F">
            <w:pPr>
              <w:spacing w:before="100" w:beforeAutospacing="1" w:after="142"/>
              <w:ind w:left="125"/>
              <w:rPr>
                <w:sz w:val="24"/>
                <w:szCs w:val="24"/>
              </w:rPr>
            </w:pPr>
            <w:r w:rsidRPr="00DD1565">
              <w:rPr>
                <w:sz w:val="24"/>
                <w:szCs w:val="24"/>
              </w:rPr>
              <w:t>1 на 10 тыс. чел.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ACCD529" w14:textId="77777777" w:rsidR="00951460" w:rsidRPr="00DD1565" w:rsidRDefault="00951460" w:rsidP="0036759F">
            <w:pPr>
              <w:spacing w:before="100" w:beforeAutospacing="1" w:after="142"/>
              <w:ind w:left="125"/>
              <w:rPr>
                <w:sz w:val="24"/>
                <w:szCs w:val="24"/>
              </w:rPr>
            </w:pPr>
          </w:p>
        </w:tc>
      </w:tr>
    </w:tbl>
    <w:p w14:paraId="7722A9A8" w14:textId="77777777" w:rsidR="00951460" w:rsidRPr="00757864" w:rsidRDefault="00951460" w:rsidP="00C41EE8">
      <w:pPr>
        <w:pStyle w:val="12"/>
        <w:tabs>
          <w:tab w:val="left" w:pos="567"/>
        </w:tabs>
        <w:spacing w:after="0" w:line="240" w:lineRule="auto"/>
        <w:ind w:left="993"/>
        <w:rPr>
          <w:rFonts w:ascii="Times New Roman" w:hAnsi="Times New Roman" w:cs="Times New Roman"/>
          <w:sz w:val="16"/>
          <w:szCs w:val="16"/>
        </w:rPr>
      </w:pPr>
    </w:p>
    <w:p w14:paraId="07D38E0B" w14:textId="77777777" w:rsidR="00951460" w:rsidRPr="00757864" w:rsidRDefault="00951460" w:rsidP="00C41EE8">
      <w:pPr>
        <w:pStyle w:val="12"/>
        <w:tabs>
          <w:tab w:val="left" w:pos="1080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 </w:t>
      </w:r>
      <w:r w:rsidRPr="00757864">
        <w:rPr>
          <w:rFonts w:ascii="Times New Roman" w:hAnsi="Times New Roman" w:cs="Times New Roman"/>
          <w:sz w:val="28"/>
          <w:szCs w:val="28"/>
        </w:rPr>
        <w:t xml:space="preserve">Под учреждением клубного типа понимается организация, основной деятельностью которой является создание условий для занятий любительским художественным творчеством, предоставление населению услуг социально-культурного, просветительского и досугового характера. </w:t>
      </w:r>
    </w:p>
    <w:p w14:paraId="59FCE0C9" w14:textId="77777777" w:rsidR="00951460" w:rsidRPr="00757864" w:rsidRDefault="00951460" w:rsidP="00C41EE8">
      <w:pPr>
        <w:pStyle w:val="12"/>
        <w:tabs>
          <w:tab w:val="left" w:pos="993"/>
          <w:tab w:val="left" w:pos="1080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57864">
        <w:rPr>
          <w:rFonts w:ascii="Times New Roman" w:hAnsi="Times New Roman" w:cs="Times New Roman"/>
          <w:sz w:val="28"/>
          <w:szCs w:val="28"/>
        </w:rPr>
        <w:t>За сетевую единицу принимаются учреждения культуры клубного типа всех форм собственности.</w:t>
      </w:r>
    </w:p>
    <w:p w14:paraId="55485FFA" w14:textId="4E5023E4" w:rsidR="00951460" w:rsidRPr="00A56B76" w:rsidRDefault="00951460" w:rsidP="0036759F">
      <w:pPr>
        <w:pStyle w:val="12"/>
        <w:spacing w:after="0" w:line="240" w:lineRule="auto"/>
        <w:ind w:left="99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757864">
        <w:rPr>
          <w:rFonts w:ascii="Times New Roman" w:hAnsi="Times New Roman" w:cs="Times New Roman"/>
          <w:sz w:val="28"/>
          <w:szCs w:val="28"/>
        </w:rPr>
        <w:t xml:space="preserve">Нормы и нормативы размещения учреждений культуры клубного типа в городском поселении предусматривают наличие </w:t>
      </w:r>
      <w:r w:rsidR="0036759F">
        <w:rPr>
          <w:rFonts w:ascii="Times New Roman" w:hAnsi="Times New Roman" w:cs="Times New Roman"/>
          <w:sz w:val="28"/>
          <w:szCs w:val="28"/>
        </w:rPr>
        <w:t xml:space="preserve">одного </w:t>
      </w:r>
      <w:r w:rsidRPr="00757864">
        <w:rPr>
          <w:rFonts w:ascii="Times New Roman" w:hAnsi="Times New Roman" w:cs="Times New Roman"/>
          <w:sz w:val="28"/>
          <w:szCs w:val="28"/>
        </w:rPr>
        <w:t xml:space="preserve">Дома культуры на </w:t>
      </w:r>
      <w:r w:rsidRPr="00757864">
        <w:rPr>
          <w:rFonts w:ascii="Times New Roman" w:hAnsi="Times New Roman" w:cs="Times New Roman"/>
          <w:sz w:val="28"/>
          <w:szCs w:val="28"/>
        </w:rPr>
        <w:lastRenderedPageBreak/>
        <w:t xml:space="preserve">население от 10 до 200 тыс. чел. в зависимости от плотности </w:t>
      </w:r>
      <w:r w:rsidR="0036759F" w:rsidRPr="00757864">
        <w:rPr>
          <w:rFonts w:ascii="Times New Roman" w:hAnsi="Times New Roman" w:cs="Times New Roman"/>
          <w:sz w:val="28"/>
          <w:szCs w:val="28"/>
        </w:rPr>
        <w:t>населения и</w:t>
      </w:r>
      <w:r w:rsidRPr="00757864">
        <w:rPr>
          <w:rFonts w:ascii="Times New Roman" w:hAnsi="Times New Roman" w:cs="Times New Roman"/>
          <w:sz w:val="28"/>
          <w:szCs w:val="28"/>
        </w:rPr>
        <w:t xml:space="preserve"> разнообразия </w:t>
      </w:r>
      <w:r w:rsidRPr="00A56B76">
        <w:rPr>
          <w:rFonts w:ascii="Times New Roman" w:hAnsi="Times New Roman" w:cs="Times New Roman"/>
          <w:sz w:val="28"/>
          <w:szCs w:val="28"/>
        </w:rPr>
        <w:t>культурно-досуговой инфраструктуры населенного пункта.</w:t>
      </w:r>
    </w:p>
    <w:p w14:paraId="5496D54F" w14:textId="245040A8" w:rsidR="00951460" w:rsidRPr="00A56B76" w:rsidRDefault="00951460" w:rsidP="0036759F">
      <w:pPr>
        <w:pStyle w:val="af1"/>
        <w:spacing w:before="0" w:beforeAutospacing="0" w:after="0" w:line="240" w:lineRule="auto"/>
        <w:ind w:left="993" w:firstLine="708"/>
        <w:rPr>
          <w:sz w:val="28"/>
          <w:szCs w:val="28"/>
        </w:rPr>
      </w:pPr>
      <w:r w:rsidRPr="00A56B76">
        <w:rPr>
          <w:sz w:val="28"/>
          <w:szCs w:val="28"/>
        </w:rPr>
        <w:t>При определении нормативной потребности муниципального образования в учреждениях клубного типа</w:t>
      </w:r>
      <w:r w:rsidR="00E90C19">
        <w:rPr>
          <w:sz w:val="28"/>
          <w:szCs w:val="28"/>
        </w:rPr>
        <w:t>,</w:t>
      </w:r>
      <w:r w:rsidRPr="00A56B76">
        <w:rPr>
          <w:sz w:val="28"/>
          <w:szCs w:val="28"/>
        </w:rPr>
        <w:t xml:space="preserve"> применяя шаговую доступность в зависимости от сложности рельефа и наличия выделенной для пешеходов дорожно-</w:t>
      </w:r>
      <w:proofErr w:type="spellStart"/>
      <w:r w:rsidRPr="00A56B76">
        <w:rPr>
          <w:sz w:val="28"/>
          <w:szCs w:val="28"/>
        </w:rPr>
        <w:t>тропиночной</w:t>
      </w:r>
      <w:proofErr w:type="spellEnd"/>
      <w:r w:rsidRPr="00A56B76">
        <w:rPr>
          <w:sz w:val="28"/>
          <w:szCs w:val="28"/>
        </w:rPr>
        <w:t xml:space="preserve"> сети</w:t>
      </w:r>
      <w:r w:rsidR="00E90C19">
        <w:rPr>
          <w:sz w:val="28"/>
          <w:szCs w:val="28"/>
        </w:rPr>
        <w:t>,</w:t>
      </w:r>
      <w:r w:rsidRPr="00A56B76">
        <w:rPr>
          <w:sz w:val="28"/>
          <w:szCs w:val="28"/>
        </w:rPr>
        <w:t xml:space="preserve"> следует применять коэффициент от 1,25 до 2 к нормативной потребности в учреждениях клубного типа в сельских поселениях (без учета административного центра) и сельских населенных пунктов, входящих в состав городских округов (без учета городского населения).</w:t>
      </w:r>
    </w:p>
    <w:p w14:paraId="2B5FE19E" w14:textId="77777777" w:rsidR="00951460" w:rsidRPr="005831B0" w:rsidRDefault="00951460" w:rsidP="0036759F">
      <w:pPr>
        <w:pStyle w:val="af1"/>
        <w:spacing w:before="0" w:beforeAutospacing="0" w:after="0" w:line="240" w:lineRule="auto"/>
        <w:ind w:left="993" w:firstLine="708"/>
        <w:rPr>
          <w:sz w:val="28"/>
          <w:szCs w:val="28"/>
        </w:rPr>
      </w:pPr>
      <w:bookmarkStart w:id="2" w:name="anchor1704"/>
      <w:bookmarkEnd w:id="2"/>
      <w:r w:rsidRPr="005831B0">
        <w:rPr>
          <w:sz w:val="28"/>
          <w:szCs w:val="28"/>
        </w:rPr>
        <w:t>4. При наличии потребности в Домах культуры выше рекомендуемого норматива, количество таких учреждений и условия их создания утверждаются в нормативах градостроительного проектирования субъекта Российской Федерации за счет собственных средств.</w:t>
      </w:r>
    </w:p>
    <w:p w14:paraId="4C92159B" w14:textId="2B9CC48F" w:rsidR="00951460" w:rsidRPr="00916DDF" w:rsidRDefault="00951460" w:rsidP="00C41EE8">
      <w:pPr>
        <w:pStyle w:val="12"/>
        <w:tabs>
          <w:tab w:val="left" w:pos="1080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bookmarkStart w:id="3" w:name="anchor1705"/>
      <w:bookmarkStart w:id="4" w:name="anchor1706"/>
      <w:bookmarkEnd w:id="3"/>
      <w:bookmarkEnd w:id="4"/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1246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831B0">
        <w:rPr>
          <w:rFonts w:ascii="Times New Roman" w:hAnsi="Times New Roman" w:cs="Times New Roman"/>
          <w:sz w:val="28"/>
          <w:szCs w:val="28"/>
        </w:rPr>
        <w:t xml:space="preserve">С учетом плотности населения, функциональных задач и технической оснащенности учреждений культуры клубного типа в пределах одного муниципального образования могут различаться по мощностным </w:t>
      </w:r>
      <w:r w:rsidRPr="00916DDF">
        <w:rPr>
          <w:rFonts w:ascii="Times New Roman" w:hAnsi="Times New Roman" w:cs="Times New Roman"/>
          <w:sz w:val="28"/>
          <w:szCs w:val="28"/>
        </w:rPr>
        <w:t>характеристикам.</w:t>
      </w:r>
    </w:p>
    <w:p w14:paraId="1B53B633" w14:textId="41E1DDDA" w:rsidR="00951460" w:rsidRPr="00916DDF" w:rsidRDefault="00B12468" w:rsidP="0036759F">
      <w:pPr>
        <w:pStyle w:val="af1"/>
        <w:spacing w:before="0" w:beforeAutospacing="0" w:after="0" w:line="240" w:lineRule="auto"/>
        <w:ind w:left="993" w:firstLine="708"/>
        <w:rPr>
          <w:sz w:val="28"/>
          <w:szCs w:val="28"/>
        </w:rPr>
      </w:pPr>
      <w:r>
        <w:rPr>
          <w:sz w:val="28"/>
          <w:szCs w:val="28"/>
        </w:rPr>
        <w:t>6</w:t>
      </w:r>
      <w:r w:rsidR="00951460" w:rsidRPr="00916DDF">
        <w:rPr>
          <w:sz w:val="28"/>
          <w:szCs w:val="28"/>
        </w:rPr>
        <w:t>. При расчете нормативного значения количества населения на сетевую единицу следует использовать метод математического округления:</w:t>
      </w:r>
    </w:p>
    <w:p w14:paraId="758182AA" w14:textId="77777777" w:rsidR="00951460" w:rsidRPr="00916DDF" w:rsidRDefault="00951460" w:rsidP="00C41EE8">
      <w:pPr>
        <w:pStyle w:val="af1"/>
        <w:spacing w:before="0" w:beforeAutospacing="0" w:after="0" w:line="240" w:lineRule="auto"/>
        <w:ind w:left="993" w:firstLine="0"/>
        <w:rPr>
          <w:sz w:val="28"/>
          <w:szCs w:val="28"/>
        </w:rPr>
      </w:pPr>
      <w:r w:rsidRPr="00916DDF">
        <w:rPr>
          <w:sz w:val="28"/>
          <w:szCs w:val="28"/>
        </w:rPr>
        <w:t>если N+1 знак &lt;5, то N-й знак сохраняют, a N+1 и все последующие обнуляют;</w:t>
      </w:r>
    </w:p>
    <w:p w14:paraId="047EA02F" w14:textId="1A6D6101" w:rsidR="00951460" w:rsidRDefault="00951460" w:rsidP="00C41EE8">
      <w:pPr>
        <w:pStyle w:val="af1"/>
        <w:spacing w:before="0" w:beforeAutospacing="0" w:after="0" w:line="240" w:lineRule="auto"/>
        <w:ind w:left="993" w:firstLine="0"/>
        <w:rPr>
          <w:sz w:val="28"/>
          <w:szCs w:val="28"/>
        </w:rPr>
      </w:pPr>
      <w:r w:rsidRPr="00916DDF">
        <w:rPr>
          <w:sz w:val="28"/>
          <w:szCs w:val="28"/>
        </w:rPr>
        <w:t xml:space="preserve">если N+1 </w:t>
      </w:r>
      <w:r w:rsidR="00E90C19" w:rsidRPr="00916DDF">
        <w:rPr>
          <w:sz w:val="28"/>
          <w:szCs w:val="28"/>
        </w:rPr>
        <w:t>знак,</w:t>
      </w:r>
      <w:r w:rsidRPr="00916DDF">
        <w:rPr>
          <w:sz w:val="28"/>
          <w:szCs w:val="28"/>
        </w:rPr>
        <w:t xml:space="preserve"> то N-й знак увеличивают на единицу, a N+1 и все последующие обнуляют.</w:t>
      </w:r>
    </w:p>
    <w:p w14:paraId="372740CB" w14:textId="77777777" w:rsidR="00E90C19" w:rsidRDefault="00E90C19" w:rsidP="00C41EE8">
      <w:pPr>
        <w:pStyle w:val="af1"/>
        <w:spacing w:before="0" w:beforeAutospacing="0" w:after="0" w:line="240" w:lineRule="auto"/>
        <w:ind w:left="993" w:firstLine="0"/>
        <w:rPr>
          <w:sz w:val="28"/>
          <w:szCs w:val="28"/>
        </w:rPr>
      </w:pPr>
    </w:p>
    <w:p w14:paraId="6F3E90BF" w14:textId="77777777" w:rsidR="00E90C19" w:rsidRDefault="00E90C19" w:rsidP="00C41EE8">
      <w:pPr>
        <w:pStyle w:val="af1"/>
        <w:spacing w:before="0" w:beforeAutospacing="0" w:after="0" w:line="240" w:lineRule="auto"/>
        <w:ind w:left="993" w:firstLine="0"/>
        <w:rPr>
          <w:sz w:val="28"/>
          <w:szCs w:val="28"/>
        </w:rPr>
      </w:pPr>
    </w:p>
    <w:p w14:paraId="49CE3403" w14:textId="77777777" w:rsidR="003B1509" w:rsidRDefault="003B1509" w:rsidP="00C41EE8">
      <w:pPr>
        <w:pStyle w:val="af1"/>
        <w:spacing w:before="0" w:beforeAutospacing="0" w:after="0" w:line="240" w:lineRule="auto"/>
        <w:ind w:left="993" w:firstLine="0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14:paraId="1D73DAD0" w14:textId="6001A722" w:rsidR="00E90C19" w:rsidRDefault="003B1509" w:rsidP="00C41EE8">
      <w:pPr>
        <w:pStyle w:val="af1"/>
        <w:spacing w:before="0" w:beforeAutospacing="0" w:after="0" w:line="240" w:lineRule="auto"/>
        <w:ind w:left="993" w:firstLine="0"/>
        <w:rPr>
          <w:sz w:val="28"/>
          <w:szCs w:val="28"/>
        </w:rPr>
      </w:pPr>
      <w:r>
        <w:rPr>
          <w:sz w:val="28"/>
          <w:szCs w:val="28"/>
        </w:rPr>
        <w:t>Семикаракорского городского поселения</w:t>
      </w:r>
    </w:p>
    <w:p w14:paraId="51C7A0A9" w14:textId="252D9C10" w:rsidR="003B1509" w:rsidRPr="00916DDF" w:rsidRDefault="003B1509" w:rsidP="00C41EE8">
      <w:pPr>
        <w:pStyle w:val="af1"/>
        <w:spacing w:before="0" w:beforeAutospacing="0" w:after="0" w:line="240" w:lineRule="auto"/>
        <w:ind w:left="993" w:firstLine="0"/>
        <w:rPr>
          <w:sz w:val="28"/>
          <w:szCs w:val="28"/>
        </w:rPr>
      </w:pPr>
      <w:r>
        <w:rPr>
          <w:sz w:val="28"/>
          <w:szCs w:val="28"/>
        </w:rPr>
        <w:t>по социальному развитию и организационной работе                             Г.В. Юсина</w:t>
      </w:r>
    </w:p>
    <w:p w14:paraId="08D3D842" w14:textId="77777777" w:rsidR="00951460" w:rsidRPr="00916DDF" w:rsidRDefault="00951460" w:rsidP="00C41EE8">
      <w:pPr>
        <w:pStyle w:val="12"/>
        <w:tabs>
          <w:tab w:val="left" w:pos="1080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14:paraId="0C5E4C9D" w14:textId="77777777" w:rsidR="00951460" w:rsidRDefault="00951460" w:rsidP="00951460">
      <w:pPr>
        <w:ind w:left="993"/>
        <w:jc w:val="both"/>
        <w:rPr>
          <w:sz w:val="28"/>
          <w:szCs w:val="28"/>
        </w:rPr>
        <w:sectPr w:rsidR="00951460" w:rsidSect="00951460">
          <w:pgSz w:w="11906" w:h="16838"/>
          <w:pgMar w:top="820" w:right="707" w:bottom="980" w:left="709" w:header="709" w:footer="0" w:gutter="0"/>
          <w:cols w:space="708"/>
          <w:docGrid w:linePitch="381"/>
        </w:sectPr>
      </w:pPr>
    </w:p>
    <w:p w14:paraId="18ADCDE6" w14:textId="77777777" w:rsidR="00951460" w:rsidRPr="00360894" w:rsidRDefault="00951460" w:rsidP="00E412EF">
      <w:pPr>
        <w:keepNext/>
        <w:ind w:left="10230"/>
        <w:jc w:val="right"/>
        <w:outlineLvl w:val="0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lastRenderedPageBreak/>
        <w:t xml:space="preserve">    </w:t>
      </w:r>
      <w:r w:rsidRPr="00360894">
        <w:rPr>
          <w:bCs/>
          <w:kern w:val="36"/>
          <w:sz w:val="28"/>
          <w:szCs w:val="28"/>
        </w:rPr>
        <w:t>Приложение</w:t>
      </w:r>
    </w:p>
    <w:p w14:paraId="5EC0A022" w14:textId="77777777" w:rsidR="00951460" w:rsidRPr="00360894" w:rsidRDefault="00951460" w:rsidP="00E412EF">
      <w:pPr>
        <w:keepNext/>
        <w:ind w:left="10230"/>
        <w:jc w:val="right"/>
        <w:outlineLvl w:val="0"/>
        <w:rPr>
          <w:bCs/>
          <w:kern w:val="36"/>
          <w:sz w:val="28"/>
          <w:szCs w:val="28"/>
        </w:rPr>
      </w:pPr>
      <w:r w:rsidRPr="00360894">
        <w:rPr>
          <w:bCs/>
          <w:kern w:val="36"/>
          <w:sz w:val="28"/>
          <w:szCs w:val="28"/>
        </w:rPr>
        <w:t>к методическим рекомендациям</w:t>
      </w:r>
    </w:p>
    <w:p w14:paraId="1ECC1F4E" w14:textId="77777777" w:rsidR="00951460" w:rsidRPr="00360894" w:rsidRDefault="00951460" w:rsidP="00E412EF">
      <w:pPr>
        <w:keepNext/>
        <w:ind w:left="10230"/>
        <w:jc w:val="right"/>
        <w:outlineLvl w:val="0"/>
        <w:rPr>
          <w:bCs/>
          <w:kern w:val="36"/>
          <w:sz w:val="28"/>
          <w:szCs w:val="28"/>
        </w:rPr>
      </w:pPr>
      <w:r w:rsidRPr="00360894">
        <w:rPr>
          <w:bCs/>
          <w:kern w:val="36"/>
          <w:sz w:val="28"/>
          <w:szCs w:val="28"/>
        </w:rPr>
        <w:t>по развитию сети учреждений культуры</w:t>
      </w:r>
      <w:r>
        <w:rPr>
          <w:bCs/>
          <w:kern w:val="36"/>
          <w:sz w:val="28"/>
          <w:szCs w:val="28"/>
        </w:rPr>
        <w:t xml:space="preserve"> </w:t>
      </w:r>
      <w:r w:rsidRPr="00360894">
        <w:rPr>
          <w:bCs/>
          <w:kern w:val="36"/>
          <w:sz w:val="28"/>
          <w:szCs w:val="28"/>
        </w:rPr>
        <w:t xml:space="preserve">и обеспеченности населения </w:t>
      </w:r>
    </w:p>
    <w:p w14:paraId="17D9BCD8" w14:textId="77777777" w:rsidR="00951460" w:rsidRDefault="00951460" w:rsidP="00E412EF">
      <w:pPr>
        <w:keepNext/>
        <w:ind w:left="10230"/>
        <w:jc w:val="right"/>
        <w:outlineLvl w:val="0"/>
        <w:rPr>
          <w:bCs/>
          <w:kern w:val="36"/>
          <w:sz w:val="28"/>
          <w:szCs w:val="28"/>
        </w:rPr>
      </w:pPr>
      <w:r w:rsidRPr="00360894">
        <w:rPr>
          <w:bCs/>
          <w:kern w:val="36"/>
          <w:sz w:val="28"/>
          <w:szCs w:val="28"/>
        </w:rPr>
        <w:t>услугами учреждений культуры</w:t>
      </w:r>
    </w:p>
    <w:p w14:paraId="172E6537" w14:textId="77777777" w:rsidR="00951460" w:rsidRDefault="00951460" w:rsidP="00951460">
      <w:pPr>
        <w:keepNext/>
        <w:ind w:left="10230"/>
        <w:jc w:val="center"/>
        <w:outlineLvl w:val="0"/>
        <w:rPr>
          <w:bCs/>
          <w:kern w:val="36"/>
          <w:sz w:val="24"/>
          <w:szCs w:val="24"/>
        </w:rPr>
      </w:pPr>
    </w:p>
    <w:p w14:paraId="46B5F711" w14:textId="77777777" w:rsidR="00A142C3" w:rsidRPr="00360894" w:rsidRDefault="00A142C3" w:rsidP="00951460">
      <w:pPr>
        <w:keepNext/>
        <w:ind w:left="10230"/>
        <w:jc w:val="center"/>
        <w:outlineLvl w:val="0"/>
        <w:rPr>
          <w:bCs/>
          <w:kern w:val="36"/>
          <w:sz w:val="24"/>
          <w:szCs w:val="24"/>
        </w:rPr>
      </w:pPr>
    </w:p>
    <w:p w14:paraId="69EDB20A" w14:textId="4C9C108C" w:rsidR="00951460" w:rsidRPr="00360894" w:rsidRDefault="00A142C3" w:rsidP="00A142C3">
      <w:pPr>
        <w:keepNext/>
        <w:tabs>
          <w:tab w:val="center" w:pos="7877"/>
          <w:tab w:val="left" w:pos="14268"/>
        </w:tabs>
        <w:ind w:firstLine="720"/>
        <w:outlineLvl w:val="0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ab/>
      </w:r>
      <w:r w:rsidR="00951460" w:rsidRPr="00360894">
        <w:rPr>
          <w:bCs/>
          <w:kern w:val="36"/>
          <w:sz w:val="28"/>
          <w:szCs w:val="28"/>
        </w:rPr>
        <w:t xml:space="preserve">Таблица расчета посадочных мест на совокупное количество </w:t>
      </w:r>
      <w:r>
        <w:rPr>
          <w:bCs/>
          <w:kern w:val="36"/>
          <w:sz w:val="28"/>
          <w:szCs w:val="28"/>
        </w:rPr>
        <w:tab/>
      </w:r>
    </w:p>
    <w:p w14:paraId="09DA8500" w14:textId="073CB95F" w:rsidR="00951460" w:rsidRDefault="00951460" w:rsidP="00951460">
      <w:pPr>
        <w:keepNext/>
        <w:ind w:firstLine="720"/>
        <w:jc w:val="center"/>
        <w:outlineLvl w:val="0"/>
        <w:rPr>
          <w:bCs/>
          <w:kern w:val="36"/>
          <w:sz w:val="28"/>
          <w:szCs w:val="28"/>
        </w:rPr>
      </w:pPr>
      <w:r w:rsidRPr="00360894">
        <w:rPr>
          <w:bCs/>
          <w:kern w:val="36"/>
          <w:sz w:val="28"/>
          <w:szCs w:val="28"/>
        </w:rPr>
        <w:t>учреждений клубного типа в муниципальном образовании на 1 тыс. жителей</w:t>
      </w:r>
    </w:p>
    <w:p w14:paraId="15B0F4A5" w14:textId="6085C4CF" w:rsidR="00A142C3" w:rsidRPr="00A142C3" w:rsidRDefault="00A142C3" w:rsidP="00A142C3">
      <w:pPr>
        <w:tabs>
          <w:tab w:val="left" w:pos="1010"/>
        </w:tabs>
        <w:rPr>
          <w:sz w:val="28"/>
          <w:szCs w:val="28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451"/>
        <w:gridCol w:w="1131"/>
        <w:gridCol w:w="1131"/>
        <w:gridCol w:w="1132"/>
        <w:gridCol w:w="1132"/>
        <w:gridCol w:w="1131"/>
        <w:gridCol w:w="1131"/>
        <w:gridCol w:w="1131"/>
        <w:gridCol w:w="1131"/>
        <w:gridCol w:w="1131"/>
        <w:gridCol w:w="1131"/>
        <w:gridCol w:w="1131"/>
        <w:gridCol w:w="1131"/>
      </w:tblGrid>
      <w:tr w:rsidR="00A142C3" w14:paraId="5F609AEB" w14:textId="77777777" w:rsidTr="00B55B55">
        <w:tc>
          <w:tcPr>
            <w:tcW w:w="1451" w:type="dxa"/>
          </w:tcPr>
          <w:p w14:paraId="103507DB" w14:textId="5C0AB6EA" w:rsidR="00A142C3" w:rsidRDefault="00A142C3" w:rsidP="00A142C3">
            <w:pPr>
              <w:tabs>
                <w:tab w:val="left" w:pos="10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Норматив</w:t>
            </w:r>
          </w:p>
        </w:tc>
        <w:tc>
          <w:tcPr>
            <w:tcW w:w="13574" w:type="dxa"/>
            <w:gridSpan w:val="12"/>
          </w:tcPr>
          <w:p w14:paraId="7B149337" w14:textId="117F6D03" w:rsidR="00A142C3" w:rsidRDefault="00A142C3" w:rsidP="00A142C3">
            <w:pPr>
              <w:tabs>
                <w:tab w:val="left" w:pos="1010"/>
              </w:tabs>
              <w:jc w:val="center"/>
              <w:rPr>
                <w:sz w:val="28"/>
                <w:szCs w:val="28"/>
              </w:rPr>
            </w:pPr>
            <w:r w:rsidRPr="00DD0075">
              <w:rPr>
                <w:kern w:val="36"/>
                <w:sz w:val="24"/>
                <w:szCs w:val="24"/>
              </w:rPr>
              <w:t>Норматив по городскому поселению</w:t>
            </w:r>
          </w:p>
        </w:tc>
      </w:tr>
      <w:tr w:rsidR="00A142C3" w14:paraId="4CE261E4" w14:textId="77777777" w:rsidTr="00A142C3">
        <w:tc>
          <w:tcPr>
            <w:tcW w:w="1451" w:type="dxa"/>
          </w:tcPr>
          <w:p w14:paraId="1823FF9E" w14:textId="004D46CD" w:rsidR="00A142C3" w:rsidRDefault="00A142C3" w:rsidP="00A142C3">
            <w:pPr>
              <w:tabs>
                <w:tab w:val="left" w:pos="1010"/>
              </w:tabs>
              <w:rPr>
                <w:sz w:val="28"/>
                <w:szCs w:val="28"/>
              </w:rPr>
            </w:pPr>
            <w:r w:rsidRPr="009F136A">
              <w:rPr>
                <w:sz w:val="24"/>
                <w:szCs w:val="24"/>
              </w:rPr>
              <w:t>Количество жителей в городском поселении</w:t>
            </w:r>
          </w:p>
        </w:tc>
        <w:tc>
          <w:tcPr>
            <w:tcW w:w="1131" w:type="dxa"/>
          </w:tcPr>
          <w:p w14:paraId="7F3B40F1" w14:textId="77777777" w:rsidR="00A142C3" w:rsidRPr="009F136A" w:rsidRDefault="00A142C3" w:rsidP="00A142C3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9F136A">
              <w:rPr>
                <w:sz w:val="24"/>
                <w:szCs w:val="24"/>
              </w:rPr>
              <w:t>До</w:t>
            </w:r>
          </w:p>
          <w:p w14:paraId="3812067F" w14:textId="1F376CAB" w:rsidR="00A142C3" w:rsidRDefault="00A142C3" w:rsidP="00A142C3">
            <w:pPr>
              <w:tabs>
                <w:tab w:val="left" w:pos="1010"/>
              </w:tabs>
              <w:rPr>
                <w:sz w:val="28"/>
                <w:szCs w:val="28"/>
              </w:rPr>
            </w:pPr>
            <w:r w:rsidRPr="009F136A">
              <w:rPr>
                <w:sz w:val="24"/>
                <w:szCs w:val="24"/>
              </w:rPr>
              <w:t>3 000</w:t>
            </w:r>
          </w:p>
        </w:tc>
        <w:tc>
          <w:tcPr>
            <w:tcW w:w="1131" w:type="dxa"/>
          </w:tcPr>
          <w:p w14:paraId="2C508D33" w14:textId="77777777" w:rsidR="00A142C3" w:rsidRPr="009F136A" w:rsidRDefault="00A142C3" w:rsidP="00A142C3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9F136A">
              <w:rPr>
                <w:sz w:val="24"/>
                <w:szCs w:val="24"/>
              </w:rPr>
              <w:t>3 000</w:t>
            </w:r>
          </w:p>
          <w:p w14:paraId="2945B665" w14:textId="77777777" w:rsidR="00A142C3" w:rsidRPr="009F136A" w:rsidRDefault="00A142C3" w:rsidP="00A142C3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9F136A">
              <w:rPr>
                <w:sz w:val="24"/>
                <w:szCs w:val="24"/>
              </w:rPr>
              <w:t>-</w:t>
            </w:r>
          </w:p>
          <w:p w14:paraId="26901586" w14:textId="72730480" w:rsidR="00A142C3" w:rsidRDefault="00A142C3" w:rsidP="00A142C3">
            <w:pPr>
              <w:tabs>
                <w:tab w:val="left" w:pos="1010"/>
              </w:tabs>
              <w:rPr>
                <w:sz w:val="28"/>
                <w:szCs w:val="28"/>
              </w:rPr>
            </w:pPr>
            <w:r w:rsidRPr="009F136A">
              <w:rPr>
                <w:sz w:val="24"/>
                <w:szCs w:val="24"/>
              </w:rPr>
              <w:t>4 999</w:t>
            </w:r>
          </w:p>
        </w:tc>
        <w:tc>
          <w:tcPr>
            <w:tcW w:w="1132" w:type="dxa"/>
          </w:tcPr>
          <w:p w14:paraId="41808B1A" w14:textId="77777777" w:rsidR="00A142C3" w:rsidRPr="009F136A" w:rsidRDefault="00A142C3" w:rsidP="00A142C3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9F136A">
              <w:rPr>
                <w:sz w:val="24"/>
                <w:szCs w:val="24"/>
              </w:rPr>
              <w:t>5 000</w:t>
            </w:r>
          </w:p>
          <w:p w14:paraId="7B652DCC" w14:textId="77777777" w:rsidR="00A142C3" w:rsidRPr="009F136A" w:rsidRDefault="00A142C3" w:rsidP="00A142C3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9F136A">
              <w:rPr>
                <w:sz w:val="24"/>
                <w:szCs w:val="24"/>
              </w:rPr>
              <w:t>-</w:t>
            </w:r>
          </w:p>
          <w:p w14:paraId="009671ED" w14:textId="739AE4A4" w:rsidR="00A142C3" w:rsidRDefault="00A142C3" w:rsidP="00A142C3">
            <w:pPr>
              <w:tabs>
                <w:tab w:val="left" w:pos="1010"/>
              </w:tabs>
              <w:rPr>
                <w:sz w:val="28"/>
                <w:szCs w:val="28"/>
              </w:rPr>
            </w:pPr>
            <w:r w:rsidRPr="009F136A">
              <w:rPr>
                <w:sz w:val="24"/>
                <w:szCs w:val="24"/>
              </w:rPr>
              <w:t>9 999</w:t>
            </w:r>
          </w:p>
        </w:tc>
        <w:tc>
          <w:tcPr>
            <w:tcW w:w="1132" w:type="dxa"/>
          </w:tcPr>
          <w:p w14:paraId="18425966" w14:textId="77777777" w:rsidR="00A142C3" w:rsidRPr="009F136A" w:rsidRDefault="00A142C3" w:rsidP="00A142C3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9F136A">
              <w:rPr>
                <w:sz w:val="24"/>
                <w:szCs w:val="24"/>
              </w:rPr>
              <w:t>10 000</w:t>
            </w:r>
          </w:p>
          <w:p w14:paraId="446C4E3C" w14:textId="77777777" w:rsidR="00A142C3" w:rsidRPr="009F136A" w:rsidRDefault="00A142C3" w:rsidP="00A142C3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9F136A">
              <w:rPr>
                <w:sz w:val="24"/>
                <w:szCs w:val="24"/>
              </w:rPr>
              <w:t>-</w:t>
            </w:r>
          </w:p>
          <w:p w14:paraId="269D4613" w14:textId="0A0225C6" w:rsidR="00A142C3" w:rsidRDefault="00A142C3" w:rsidP="00A142C3">
            <w:pPr>
              <w:tabs>
                <w:tab w:val="left" w:pos="1010"/>
              </w:tabs>
              <w:rPr>
                <w:sz w:val="28"/>
                <w:szCs w:val="28"/>
              </w:rPr>
            </w:pPr>
            <w:r w:rsidRPr="009F136A">
              <w:rPr>
                <w:sz w:val="24"/>
                <w:szCs w:val="24"/>
              </w:rPr>
              <w:t>19 999</w:t>
            </w:r>
          </w:p>
        </w:tc>
        <w:tc>
          <w:tcPr>
            <w:tcW w:w="1131" w:type="dxa"/>
          </w:tcPr>
          <w:p w14:paraId="0F6FC578" w14:textId="77777777" w:rsidR="00A142C3" w:rsidRPr="009F136A" w:rsidRDefault="00A142C3" w:rsidP="00A142C3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9F136A">
              <w:rPr>
                <w:sz w:val="24"/>
                <w:szCs w:val="24"/>
              </w:rPr>
              <w:t>20 000</w:t>
            </w:r>
          </w:p>
          <w:p w14:paraId="4DF74A56" w14:textId="77777777" w:rsidR="00A142C3" w:rsidRPr="009F136A" w:rsidRDefault="00A142C3" w:rsidP="00A142C3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9F136A">
              <w:rPr>
                <w:sz w:val="24"/>
                <w:szCs w:val="24"/>
              </w:rPr>
              <w:t>-</w:t>
            </w:r>
          </w:p>
          <w:p w14:paraId="7A960A7C" w14:textId="22EB927F" w:rsidR="00A142C3" w:rsidRDefault="00A142C3" w:rsidP="00A142C3">
            <w:pPr>
              <w:tabs>
                <w:tab w:val="left" w:pos="1010"/>
              </w:tabs>
              <w:rPr>
                <w:sz w:val="28"/>
                <w:szCs w:val="28"/>
              </w:rPr>
            </w:pPr>
            <w:r w:rsidRPr="009F136A">
              <w:rPr>
                <w:sz w:val="24"/>
                <w:szCs w:val="24"/>
              </w:rPr>
              <w:t>29 999</w:t>
            </w:r>
          </w:p>
        </w:tc>
        <w:tc>
          <w:tcPr>
            <w:tcW w:w="1131" w:type="dxa"/>
          </w:tcPr>
          <w:p w14:paraId="425FD007" w14:textId="77777777" w:rsidR="00A142C3" w:rsidRPr="009F136A" w:rsidRDefault="00A142C3" w:rsidP="00A142C3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9F136A">
              <w:rPr>
                <w:sz w:val="24"/>
                <w:szCs w:val="24"/>
              </w:rPr>
              <w:t>30 000</w:t>
            </w:r>
          </w:p>
          <w:p w14:paraId="70BC77BA" w14:textId="77777777" w:rsidR="00A142C3" w:rsidRPr="009F136A" w:rsidRDefault="00A142C3" w:rsidP="00A142C3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9F136A">
              <w:rPr>
                <w:sz w:val="24"/>
                <w:szCs w:val="24"/>
              </w:rPr>
              <w:t>-</w:t>
            </w:r>
          </w:p>
          <w:p w14:paraId="691D3C9B" w14:textId="094A1CF3" w:rsidR="00A142C3" w:rsidRDefault="00A142C3" w:rsidP="00A142C3">
            <w:pPr>
              <w:tabs>
                <w:tab w:val="left" w:pos="1010"/>
              </w:tabs>
              <w:rPr>
                <w:sz w:val="28"/>
                <w:szCs w:val="28"/>
              </w:rPr>
            </w:pPr>
            <w:r w:rsidRPr="009F136A">
              <w:rPr>
                <w:sz w:val="24"/>
                <w:szCs w:val="24"/>
              </w:rPr>
              <w:t>39 999</w:t>
            </w:r>
          </w:p>
        </w:tc>
        <w:tc>
          <w:tcPr>
            <w:tcW w:w="1131" w:type="dxa"/>
          </w:tcPr>
          <w:p w14:paraId="7B454BD9" w14:textId="77777777" w:rsidR="00A142C3" w:rsidRPr="009F136A" w:rsidRDefault="00A142C3" w:rsidP="00A142C3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9F136A">
              <w:rPr>
                <w:sz w:val="24"/>
                <w:szCs w:val="24"/>
              </w:rPr>
              <w:t>40 000</w:t>
            </w:r>
          </w:p>
          <w:p w14:paraId="2C7BBF2A" w14:textId="77777777" w:rsidR="00A142C3" w:rsidRPr="009F136A" w:rsidRDefault="00A142C3" w:rsidP="00A142C3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9F136A">
              <w:rPr>
                <w:sz w:val="24"/>
                <w:szCs w:val="24"/>
              </w:rPr>
              <w:t>-</w:t>
            </w:r>
          </w:p>
          <w:p w14:paraId="21AAEACA" w14:textId="22618780" w:rsidR="00A142C3" w:rsidRDefault="00A142C3" w:rsidP="00A142C3">
            <w:pPr>
              <w:tabs>
                <w:tab w:val="left" w:pos="1010"/>
              </w:tabs>
              <w:rPr>
                <w:sz w:val="28"/>
                <w:szCs w:val="28"/>
              </w:rPr>
            </w:pPr>
            <w:r w:rsidRPr="009F136A">
              <w:rPr>
                <w:sz w:val="24"/>
                <w:szCs w:val="24"/>
              </w:rPr>
              <w:t>49 999</w:t>
            </w:r>
          </w:p>
        </w:tc>
        <w:tc>
          <w:tcPr>
            <w:tcW w:w="1131" w:type="dxa"/>
          </w:tcPr>
          <w:p w14:paraId="1297F9CB" w14:textId="77777777" w:rsidR="00A142C3" w:rsidRPr="009F136A" w:rsidRDefault="00A142C3" w:rsidP="00A142C3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9F136A">
              <w:rPr>
                <w:sz w:val="24"/>
                <w:szCs w:val="24"/>
              </w:rPr>
              <w:t>50 000</w:t>
            </w:r>
          </w:p>
          <w:p w14:paraId="6B568E60" w14:textId="77777777" w:rsidR="00A142C3" w:rsidRPr="009F136A" w:rsidRDefault="00A142C3" w:rsidP="00A142C3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9F136A">
              <w:rPr>
                <w:sz w:val="24"/>
                <w:szCs w:val="24"/>
              </w:rPr>
              <w:t>-</w:t>
            </w:r>
          </w:p>
          <w:p w14:paraId="34FE111D" w14:textId="72A0EA77" w:rsidR="00A142C3" w:rsidRDefault="00A142C3" w:rsidP="00A142C3">
            <w:pPr>
              <w:tabs>
                <w:tab w:val="left" w:pos="1010"/>
              </w:tabs>
              <w:rPr>
                <w:sz w:val="28"/>
                <w:szCs w:val="28"/>
              </w:rPr>
            </w:pPr>
            <w:r w:rsidRPr="009F136A">
              <w:rPr>
                <w:sz w:val="24"/>
                <w:szCs w:val="24"/>
              </w:rPr>
              <w:t>59 999</w:t>
            </w:r>
          </w:p>
        </w:tc>
        <w:tc>
          <w:tcPr>
            <w:tcW w:w="1131" w:type="dxa"/>
          </w:tcPr>
          <w:p w14:paraId="224FBF28" w14:textId="77777777" w:rsidR="00A142C3" w:rsidRPr="009F136A" w:rsidRDefault="00A142C3" w:rsidP="00A142C3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9F136A">
              <w:rPr>
                <w:sz w:val="24"/>
                <w:szCs w:val="24"/>
              </w:rPr>
              <w:t>60 000</w:t>
            </w:r>
          </w:p>
          <w:p w14:paraId="686538F8" w14:textId="77777777" w:rsidR="00A142C3" w:rsidRPr="009F136A" w:rsidRDefault="00A142C3" w:rsidP="00A142C3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9F136A">
              <w:rPr>
                <w:sz w:val="24"/>
                <w:szCs w:val="24"/>
              </w:rPr>
              <w:t>-</w:t>
            </w:r>
          </w:p>
          <w:p w14:paraId="11E35530" w14:textId="0E478153" w:rsidR="00A142C3" w:rsidRDefault="00A142C3" w:rsidP="00A142C3">
            <w:pPr>
              <w:tabs>
                <w:tab w:val="left" w:pos="1010"/>
              </w:tabs>
              <w:rPr>
                <w:sz w:val="28"/>
                <w:szCs w:val="28"/>
              </w:rPr>
            </w:pPr>
            <w:r w:rsidRPr="009F136A">
              <w:rPr>
                <w:sz w:val="24"/>
                <w:szCs w:val="24"/>
              </w:rPr>
              <w:t>69 000</w:t>
            </w:r>
          </w:p>
        </w:tc>
        <w:tc>
          <w:tcPr>
            <w:tcW w:w="1131" w:type="dxa"/>
          </w:tcPr>
          <w:p w14:paraId="683910F6" w14:textId="77777777" w:rsidR="00A142C3" w:rsidRPr="009F136A" w:rsidRDefault="00A142C3" w:rsidP="00A142C3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9F136A">
              <w:rPr>
                <w:sz w:val="24"/>
                <w:szCs w:val="24"/>
              </w:rPr>
              <w:t>70 000</w:t>
            </w:r>
          </w:p>
          <w:p w14:paraId="704C95F7" w14:textId="77777777" w:rsidR="00A142C3" w:rsidRPr="009F136A" w:rsidRDefault="00A142C3" w:rsidP="00A142C3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9F136A">
              <w:rPr>
                <w:sz w:val="24"/>
                <w:szCs w:val="24"/>
              </w:rPr>
              <w:t>-</w:t>
            </w:r>
          </w:p>
          <w:p w14:paraId="5947C922" w14:textId="45221473" w:rsidR="00A142C3" w:rsidRDefault="00A142C3" w:rsidP="00A142C3">
            <w:pPr>
              <w:tabs>
                <w:tab w:val="left" w:pos="1010"/>
              </w:tabs>
              <w:rPr>
                <w:sz w:val="28"/>
                <w:szCs w:val="28"/>
              </w:rPr>
            </w:pPr>
            <w:r w:rsidRPr="009F136A">
              <w:rPr>
                <w:sz w:val="24"/>
                <w:szCs w:val="24"/>
              </w:rPr>
              <w:t>70 999</w:t>
            </w:r>
          </w:p>
        </w:tc>
        <w:tc>
          <w:tcPr>
            <w:tcW w:w="1131" w:type="dxa"/>
          </w:tcPr>
          <w:p w14:paraId="47775306" w14:textId="77777777" w:rsidR="00A142C3" w:rsidRPr="009F136A" w:rsidRDefault="00A142C3" w:rsidP="00A142C3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9F136A">
              <w:rPr>
                <w:sz w:val="24"/>
                <w:szCs w:val="24"/>
              </w:rPr>
              <w:t>80 000</w:t>
            </w:r>
          </w:p>
          <w:p w14:paraId="47B8DF73" w14:textId="77777777" w:rsidR="00A142C3" w:rsidRPr="009F136A" w:rsidRDefault="00A142C3" w:rsidP="00A142C3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9F136A">
              <w:rPr>
                <w:sz w:val="24"/>
                <w:szCs w:val="24"/>
              </w:rPr>
              <w:t>-</w:t>
            </w:r>
          </w:p>
          <w:p w14:paraId="31FC0E1F" w14:textId="1A61298E" w:rsidR="00A142C3" w:rsidRDefault="00A142C3" w:rsidP="00A142C3">
            <w:pPr>
              <w:tabs>
                <w:tab w:val="left" w:pos="1010"/>
              </w:tabs>
              <w:rPr>
                <w:sz w:val="28"/>
                <w:szCs w:val="28"/>
              </w:rPr>
            </w:pPr>
            <w:r w:rsidRPr="009F136A">
              <w:rPr>
                <w:sz w:val="24"/>
                <w:szCs w:val="24"/>
              </w:rPr>
              <w:t>80 999</w:t>
            </w:r>
          </w:p>
        </w:tc>
        <w:tc>
          <w:tcPr>
            <w:tcW w:w="1131" w:type="dxa"/>
          </w:tcPr>
          <w:p w14:paraId="1C83D9D8" w14:textId="77777777" w:rsidR="00A142C3" w:rsidRPr="009F136A" w:rsidRDefault="00A142C3" w:rsidP="00A142C3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9F136A">
              <w:rPr>
                <w:sz w:val="24"/>
                <w:szCs w:val="24"/>
              </w:rPr>
              <w:t>90 000</w:t>
            </w:r>
          </w:p>
          <w:p w14:paraId="09490239" w14:textId="77777777" w:rsidR="00A142C3" w:rsidRPr="009F136A" w:rsidRDefault="00A142C3" w:rsidP="00A142C3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9F136A">
              <w:rPr>
                <w:sz w:val="24"/>
                <w:szCs w:val="24"/>
              </w:rPr>
              <w:t>-</w:t>
            </w:r>
          </w:p>
          <w:p w14:paraId="2DB67CE6" w14:textId="50E6F483" w:rsidR="00A142C3" w:rsidRDefault="00A142C3" w:rsidP="00A142C3">
            <w:pPr>
              <w:tabs>
                <w:tab w:val="left" w:pos="1010"/>
              </w:tabs>
              <w:rPr>
                <w:sz w:val="28"/>
                <w:szCs w:val="28"/>
              </w:rPr>
            </w:pPr>
            <w:r w:rsidRPr="009F136A">
              <w:rPr>
                <w:sz w:val="24"/>
                <w:szCs w:val="24"/>
              </w:rPr>
              <w:t>99 999</w:t>
            </w:r>
          </w:p>
        </w:tc>
      </w:tr>
      <w:tr w:rsidR="00A142C3" w14:paraId="60F798A2" w14:textId="77777777" w:rsidTr="00A142C3">
        <w:tc>
          <w:tcPr>
            <w:tcW w:w="1451" w:type="dxa"/>
          </w:tcPr>
          <w:p w14:paraId="23D2359B" w14:textId="3AD589A8" w:rsidR="00A142C3" w:rsidRDefault="00A142C3" w:rsidP="00A142C3">
            <w:pPr>
              <w:tabs>
                <w:tab w:val="left" w:pos="1010"/>
              </w:tabs>
              <w:rPr>
                <w:sz w:val="28"/>
                <w:szCs w:val="28"/>
              </w:rPr>
            </w:pPr>
            <w:r w:rsidRPr="009F136A">
              <w:rPr>
                <w:sz w:val="24"/>
                <w:szCs w:val="24"/>
              </w:rPr>
              <w:t>посадочных мест (ед.)</w:t>
            </w:r>
          </w:p>
        </w:tc>
        <w:tc>
          <w:tcPr>
            <w:tcW w:w="1131" w:type="dxa"/>
          </w:tcPr>
          <w:p w14:paraId="525F439D" w14:textId="74713E09" w:rsidR="00A142C3" w:rsidRDefault="00A142C3" w:rsidP="00A142C3">
            <w:pPr>
              <w:tabs>
                <w:tab w:val="left" w:pos="1010"/>
              </w:tabs>
              <w:rPr>
                <w:sz w:val="28"/>
                <w:szCs w:val="28"/>
              </w:rPr>
            </w:pPr>
            <w:r w:rsidRPr="009F136A">
              <w:rPr>
                <w:sz w:val="24"/>
                <w:szCs w:val="24"/>
              </w:rPr>
              <w:t>150</w:t>
            </w:r>
          </w:p>
        </w:tc>
        <w:tc>
          <w:tcPr>
            <w:tcW w:w="1131" w:type="dxa"/>
          </w:tcPr>
          <w:p w14:paraId="2BB1C2BE" w14:textId="3765DAC1" w:rsidR="00A142C3" w:rsidRDefault="00A142C3" w:rsidP="00A142C3">
            <w:pPr>
              <w:tabs>
                <w:tab w:val="left" w:pos="1010"/>
              </w:tabs>
              <w:rPr>
                <w:sz w:val="28"/>
                <w:szCs w:val="28"/>
              </w:rPr>
            </w:pPr>
            <w:r w:rsidRPr="009F136A">
              <w:rPr>
                <w:sz w:val="24"/>
                <w:szCs w:val="24"/>
              </w:rPr>
              <w:t>85</w:t>
            </w:r>
          </w:p>
        </w:tc>
        <w:tc>
          <w:tcPr>
            <w:tcW w:w="1132" w:type="dxa"/>
          </w:tcPr>
          <w:p w14:paraId="5D88AB4B" w14:textId="5985DEC6" w:rsidR="00A142C3" w:rsidRDefault="00A142C3" w:rsidP="00A142C3">
            <w:pPr>
              <w:tabs>
                <w:tab w:val="left" w:pos="1010"/>
              </w:tabs>
              <w:rPr>
                <w:sz w:val="28"/>
                <w:szCs w:val="28"/>
              </w:rPr>
            </w:pPr>
            <w:r w:rsidRPr="009F136A">
              <w:rPr>
                <w:sz w:val="24"/>
                <w:szCs w:val="24"/>
              </w:rPr>
              <w:t>80</w:t>
            </w:r>
          </w:p>
        </w:tc>
        <w:tc>
          <w:tcPr>
            <w:tcW w:w="1132" w:type="dxa"/>
          </w:tcPr>
          <w:p w14:paraId="5F2045E5" w14:textId="7FC048C3" w:rsidR="00A142C3" w:rsidRDefault="00A142C3" w:rsidP="00A142C3">
            <w:pPr>
              <w:tabs>
                <w:tab w:val="left" w:pos="1010"/>
              </w:tabs>
              <w:rPr>
                <w:sz w:val="28"/>
                <w:szCs w:val="28"/>
              </w:rPr>
            </w:pPr>
            <w:r w:rsidRPr="009F136A">
              <w:rPr>
                <w:sz w:val="24"/>
                <w:szCs w:val="24"/>
              </w:rPr>
              <w:t>70</w:t>
            </w:r>
          </w:p>
        </w:tc>
        <w:tc>
          <w:tcPr>
            <w:tcW w:w="1131" w:type="dxa"/>
          </w:tcPr>
          <w:p w14:paraId="74264060" w14:textId="0EB46431" w:rsidR="00A142C3" w:rsidRDefault="00A142C3" w:rsidP="00A142C3">
            <w:pPr>
              <w:tabs>
                <w:tab w:val="left" w:pos="1010"/>
              </w:tabs>
              <w:rPr>
                <w:sz w:val="28"/>
                <w:szCs w:val="28"/>
              </w:rPr>
            </w:pPr>
            <w:r w:rsidRPr="009F136A">
              <w:rPr>
                <w:sz w:val="24"/>
                <w:szCs w:val="24"/>
              </w:rPr>
              <w:t>65</w:t>
            </w:r>
          </w:p>
        </w:tc>
        <w:tc>
          <w:tcPr>
            <w:tcW w:w="1131" w:type="dxa"/>
          </w:tcPr>
          <w:p w14:paraId="7A808913" w14:textId="39746F50" w:rsidR="00A142C3" w:rsidRDefault="00A142C3" w:rsidP="00A142C3">
            <w:pPr>
              <w:tabs>
                <w:tab w:val="left" w:pos="1010"/>
              </w:tabs>
              <w:rPr>
                <w:sz w:val="28"/>
                <w:szCs w:val="28"/>
              </w:rPr>
            </w:pPr>
            <w:r w:rsidRPr="009F136A">
              <w:rPr>
                <w:sz w:val="24"/>
                <w:szCs w:val="24"/>
              </w:rPr>
              <w:t>50</w:t>
            </w:r>
          </w:p>
        </w:tc>
        <w:tc>
          <w:tcPr>
            <w:tcW w:w="1131" w:type="dxa"/>
          </w:tcPr>
          <w:p w14:paraId="301794D1" w14:textId="42DF1CCA" w:rsidR="00A142C3" w:rsidRDefault="00A142C3" w:rsidP="00A142C3">
            <w:pPr>
              <w:tabs>
                <w:tab w:val="left" w:pos="1010"/>
              </w:tabs>
              <w:rPr>
                <w:sz w:val="28"/>
                <w:szCs w:val="28"/>
              </w:rPr>
            </w:pPr>
            <w:r w:rsidRPr="009F136A">
              <w:rPr>
                <w:sz w:val="24"/>
                <w:szCs w:val="24"/>
              </w:rPr>
              <w:t>40</w:t>
            </w:r>
          </w:p>
        </w:tc>
        <w:tc>
          <w:tcPr>
            <w:tcW w:w="1131" w:type="dxa"/>
          </w:tcPr>
          <w:p w14:paraId="13B4D398" w14:textId="04604B3A" w:rsidR="00A142C3" w:rsidRDefault="00A142C3" w:rsidP="00A142C3">
            <w:pPr>
              <w:tabs>
                <w:tab w:val="left" w:pos="1010"/>
              </w:tabs>
              <w:rPr>
                <w:sz w:val="28"/>
                <w:szCs w:val="28"/>
              </w:rPr>
            </w:pPr>
            <w:r w:rsidRPr="009F136A">
              <w:rPr>
                <w:sz w:val="24"/>
                <w:szCs w:val="24"/>
              </w:rPr>
              <w:t>35</w:t>
            </w:r>
          </w:p>
        </w:tc>
        <w:tc>
          <w:tcPr>
            <w:tcW w:w="1131" w:type="dxa"/>
          </w:tcPr>
          <w:p w14:paraId="1B263481" w14:textId="7D329B60" w:rsidR="00A142C3" w:rsidRDefault="00A142C3" w:rsidP="00A142C3">
            <w:pPr>
              <w:tabs>
                <w:tab w:val="left" w:pos="1010"/>
              </w:tabs>
              <w:rPr>
                <w:sz w:val="28"/>
                <w:szCs w:val="28"/>
              </w:rPr>
            </w:pPr>
            <w:r w:rsidRPr="009F136A">
              <w:rPr>
                <w:sz w:val="24"/>
                <w:szCs w:val="24"/>
              </w:rPr>
              <w:t>30</w:t>
            </w:r>
          </w:p>
        </w:tc>
        <w:tc>
          <w:tcPr>
            <w:tcW w:w="1131" w:type="dxa"/>
          </w:tcPr>
          <w:p w14:paraId="23B8FAE1" w14:textId="197FB1A1" w:rsidR="00A142C3" w:rsidRDefault="00A142C3" w:rsidP="00A142C3">
            <w:pPr>
              <w:tabs>
                <w:tab w:val="left" w:pos="1010"/>
              </w:tabs>
              <w:rPr>
                <w:sz w:val="28"/>
                <w:szCs w:val="28"/>
              </w:rPr>
            </w:pPr>
            <w:r w:rsidRPr="009F136A">
              <w:rPr>
                <w:sz w:val="24"/>
                <w:szCs w:val="24"/>
              </w:rPr>
              <w:t>25</w:t>
            </w:r>
          </w:p>
        </w:tc>
        <w:tc>
          <w:tcPr>
            <w:tcW w:w="1131" w:type="dxa"/>
          </w:tcPr>
          <w:p w14:paraId="0A7D3E31" w14:textId="52CE3BCA" w:rsidR="00A142C3" w:rsidRDefault="00A142C3" w:rsidP="00A142C3">
            <w:pPr>
              <w:tabs>
                <w:tab w:val="left" w:pos="1010"/>
              </w:tabs>
              <w:rPr>
                <w:sz w:val="28"/>
                <w:szCs w:val="28"/>
              </w:rPr>
            </w:pPr>
            <w:r w:rsidRPr="009F136A">
              <w:rPr>
                <w:sz w:val="24"/>
                <w:szCs w:val="24"/>
              </w:rPr>
              <w:t>20</w:t>
            </w:r>
          </w:p>
        </w:tc>
        <w:tc>
          <w:tcPr>
            <w:tcW w:w="1131" w:type="dxa"/>
          </w:tcPr>
          <w:p w14:paraId="01C796FA" w14:textId="4CD8871A" w:rsidR="00A142C3" w:rsidRDefault="00A142C3" w:rsidP="00A142C3">
            <w:pPr>
              <w:tabs>
                <w:tab w:val="left" w:pos="1010"/>
              </w:tabs>
              <w:rPr>
                <w:sz w:val="28"/>
                <w:szCs w:val="28"/>
              </w:rPr>
            </w:pPr>
            <w:r w:rsidRPr="009F136A">
              <w:rPr>
                <w:sz w:val="24"/>
                <w:szCs w:val="24"/>
              </w:rPr>
              <w:t>15</w:t>
            </w:r>
          </w:p>
        </w:tc>
      </w:tr>
    </w:tbl>
    <w:p w14:paraId="7BF27DFE" w14:textId="270C15E7" w:rsidR="00A142C3" w:rsidRPr="00A142C3" w:rsidRDefault="00A142C3" w:rsidP="00A142C3">
      <w:pPr>
        <w:tabs>
          <w:tab w:val="left" w:pos="1010"/>
        </w:tabs>
        <w:rPr>
          <w:sz w:val="28"/>
          <w:szCs w:val="28"/>
        </w:rPr>
      </w:pPr>
    </w:p>
    <w:sectPr w:rsidR="00A142C3" w:rsidRPr="00A142C3" w:rsidSect="00951460">
      <w:pgSz w:w="16838" w:h="11906" w:orient="landscape"/>
      <w:pgMar w:top="709" w:right="822" w:bottom="709" w:left="981" w:header="709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11209" w14:textId="77777777" w:rsidR="008733FB" w:rsidRDefault="008733FB">
      <w:r>
        <w:separator/>
      </w:r>
    </w:p>
  </w:endnote>
  <w:endnote w:type="continuationSeparator" w:id="0">
    <w:p w14:paraId="3A3257C8" w14:textId="77777777" w:rsidR="008733FB" w:rsidRDefault="00873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F00DC" w14:textId="77777777" w:rsidR="006045E1" w:rsidRDefault="006045E1" w:rsidP="0000570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DE0EC35" w14:textId="77777777" w:rsidR="006045E1" w:rsidRDefault="006045E1" w:rsidP="00005703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823DC" w14:textId="77777777" w:rsidR="006045E1" w:rsidRDefault="006045E1" w:rsidP="0000570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C1E1D" w14:textId="77777777" w:rsidR="008733FB" w:rsidRDefault="008733FB">
      <w:r>
        <w:separator/>
      </w:r>
    </w:p>
  </w:footnote>
  <w:footnote w:type="continuationSeparator" w:id="0">
    <w:p w14:paraId="5C21EDA1" w14:textId="77777777" w:rsidR="008733FB" w:rsidRDefault="008733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DF602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6EE27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DB8B5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C620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818AD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28A0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FC4D9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04C7E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9A6DF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A4EDC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" w15:restartNumberingAfterBreak="0">
    <w:nsid w:val="017643FE"/>
    <w:multiLevelType w:val="hybridMultilevel"/>
    <w:tmpl w:val="478C40FC"/>
    <w:lvl w:ilvl="0" w:tplc="DC8A306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1E0177F"/>
    <w:multiLevelType w:val="hybridMultilevel"/>
    <w:tmpl w:val="17ACA4E2"/>
    <w:lvl w:ilvl="0" w:tplc="C15EAF14">
      <w:start w:val="1"/>
      <w:numFmt w:val="upperRoman"/>
      <w:lvlText w:val="%1."/>
      <w:lvlJc w:val="left"/>
      <w:pPr>
        <w:ind w:left="862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4E24ABE"/>
    <w:multiLevelType w:val="multilevel"/>
    <w:tmpl w:val="6AEE99A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4" w15:restartNumberingAfterBreak="0">
    <w:nsid w:val="17321462"/>
    <w:multiLevelType w:val="hybridMultilevel"/>
    <w:tmpl w:val="622C8D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7DB5BDE"/>
    <w:multiLevelType w:val="hybridMultilevel"/>
    <w:tmpl w:val="85F0BA40"/>
    <w:lvl w:ilvl="0" w:tplc="C0C25984">
      <w:start w:val="1"/>
      <w:numFmt w:val="decimal"/>
      <w:lvlText w:val="%1."/>
      <w:lvlJc w:val="left"/>
      <w:pPr>
        <w:ind w:left="1144" w:hanging="43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17F66266"/>
    <w:multiLevelType w:val="hybridMultilevel"/>
    <w:tmpl w:val="3B3E34E8"/>
    <w:lvl w:ilvl="0" w:tplc="68A620E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287C491C"/>
    <w:multiLevelType w:val="hybridMultilevel"/>
    <w:tmpl w:val="200CB55A"/>
    <w:lvl w:ilvl="0" w:tplc="68A620E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29E27BA2"/>
    <w:multiLevelType w:val="hybridMultilevel"/>
    <w:tmpl w:val="8474D3E8"/>
    <w:lvl w:ilvl="0" w:tplc="05A8646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19" w15:restartNumberingAfterBreak="0">
    <w:nsid w:val="33690E53"/>
    <w:multiLevelType w:val="hybridMultilevel"/>
    <w:tmpl w:val="62F0EF00"/>
    <w:lvl w:ilvl="0" w:tplc="9DDC8340">
      <w:start w:val="1"/>
      <w:numFmt w:val="bullet"/>
      <w:lvlText w:val="-"/>
      <w:lvlJc w:val="left"/>
      <w:pPr>
        <w:ind w:left="1429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58274CE"/>
    <w:multiLevelType w:val="hybridMultilevel"/>
    <w:tmpl w:val="2286ECF4"/>
    <w:lvl w:ilvl="0" w:tplc="5AF6F29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6C26ACB"/>
    <w:multiLevelType w:val="hybridMultilevel"/>
    <w:tmpl w:val="2FD6A8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70F078B"/>
    <w:multiLevelType w:val="hybridMultilevel"/>
    <w:tmpl w:val="EABCD5E4"/>
    <w:lvl w:ilvl="0" w:tplc="68A620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CB725D"/>
    <w:multiLevelType w:val="hybridMultilevel"/>
    <w:tmpl w:val="93884AE2"/>
    <w:lvl w:ilvl="0" w:tplc="C966EFDC">
      <w:start w:val="1"/>
      <w:numFmt w:val="decimal"/>
      <w:lvlText w:val="%1."/>
      <w:lvlJc w:val="left"/>
      <w:pPr>
        <w:tabs>
          <w:tab w:val="num" w:pos="1350"/>
        </w:tabs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9934548"/>
    <w:multiLevelType w:val="hybridMultilevel"/>
    <w:tmpl w:val="F7422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1957A3"/>
    <w:multiLevelType w:val="hybridMultilevel"/>
    <w:tmpl w:val="2408D1DC"/>
    <w:lvl w:ilvl="0" w:tplc="68A620E4">
      <w:start w:val="1"/>
      <w:numFmt w:val="bullet"/>
      <w:lvlText w:val=""/>
      <w:lvlJc w:val="left"/>
      <w:pPr>
        <w:ind w:left="100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6" w15:restartNumberingAfterBreak="0">
    <w:nsid w:val="521B2D59"/>
    <w:multiLevelType w:val="hybridMultilevel"/>
    <w:tmpl w:val="8000E5C6"/>
    <w:lvl w:ilvl="0" w:tplc="642C498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174FC0"/>
    <w:multiLevelType w:val="hybridMultilevel"/>
    <w:tmpl w:val="71FAE41A"/>
    <w:lvl w:ilvl="0" w:tplc="76DEC59C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8" w15:restartNumberingAfterBreak="0">
    <w:nsid w:val="569440C9"/>
    <w:multiLevelType w:val="hybridMultilevel"/>
    <w:tmpl w:val="27FA1564"/>
    <w:lvl w:ilvl="0" w:tplc="9DDC8340">
      <w:start w:val="1"/>
      <w:numFmt w:val="bullet"/>
      <w:lvlText w:val="-"/>
      <w:lvlJc w:val="left"/>
      <w:pPr>
        <w:ind w:left="928" w:hanging="360"/>
      </w:pPr>
      <w:rPr>
        <w:rFonts w:ascii="Vrinda" w:hAnsi="Vrinda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962BC5"/>
    <w:multiLevelType w:val="hybridMultilevel"/>
    <w:tmpl w:val="E1CE1EEA"/>
    <w:lvl w:ilvl="0" w:tplc="C966EFDC">
      <w:start w:val="1"/>
      <w:numFmt w:val="decimal"/>
      <w:lvlText w:val="%1."/>
      <w:lvlJc w:val="left"/>
      <w:pPr>
        <w:tabs>
          <w:tab w:val="num" w:pos="1350"/>
        </w:tabs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215116A"/>
    <w:multiLevelType w:val="hybridMultilevel"/>
    <w:tmpl w:val="ECAAF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76E28CB"/>
    <w:multiLevelType w:val="hybridMultilevel"/>
    <w:tmpl w:val="10920EFC"/>
    <w:lvl w:ilvl="0" w:tplc="C8282F56">
      <w:start w:val="1"/>
      <w:numFmt w:val="decimal"/>
      <w:lvlText w:val="%1."/>
      <w:lvlJc w:val="righ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CC928CD"/>
    <w:multiLevelType w:val="hybridMultilevel"/>
    <w:tmpl w:val="24FC3EB2"/>
    <w:lvl w:ilvl="0" w:tplc="68A620E4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0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1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3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3" w15:restartNumberingAfterBreak="0">
    <w:nsid w:val="756A410D"/>
    <w:multiLevelType w:val="hybridMultilevel"/>
    <w:tmpl w:val="A55C677C"/>
    <w:lvl w:ilvl="0" w:tplc="9E5009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543075"/>
    <w:multiLevelType w:val="hybridMultilevel"/>
    <w:tmpl w:val="194A9614"/>
    <w:lvl w:ilvl="0" w:tplc="68A620E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7C30009D"/>
    <w:multiLevelType w:val="hybridMultilevel"/>
    <w:tmpl w:val="D70CA770"/>
    <w:lvl w:ilvl="0" w:tplc="68A620E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FD30C30"/>
    <w:multiLevelType w:val="hybridMultilevel"/>
    <w:tmpl w:val="5EFC7090"/>
    <w:lvl w:ilvl="0" w:tplc="5B4C016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 w16cid:durableId="34170827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851337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23849390">
    <w:abstractNumId w:val="23"/>
  </w:num>
  <w:num w:numId="4" w16cid:durableId="1246378857">
    <w:abstractNumId w:val="14"/>
  </w:num>
  <w:num w:numId="5" w16cid:durableId="1460145802">
    <w:abstractNumId w:val="10"/>
  </w:num>
  <w:num w:numId="6" w16cid:durableId="348027916">
    <w:abstractNumId w:val="29"/>
  </w:num>
  <w:num w:numId="7" w16cid:durableId="487332418">
    <w:abstractNumId w:val="9"/>
  </w:num>
  <w:num w:numId="8" w16cid:durableId="1285312419">
    <w:abstractNumId w:val="7"/>
  </w:num>
  <w:num w:numId="9" w16cid:durableId="233709379">
    <w:abstractNumId w:val="6"/>
  </w:num>
  <w:num w:numId="10" w16cid:durableId="950360931">
    <w:abstractNumId w:val="5"/>
  </w:num>
  <w:num w:numId="11" w16cid:durableId="636951463">
    <w:abstractNumId w:val="4"/>
  </w:num>
  <w:num w:numId="12" w16cid:durableId="905724409">
    <w:abstractNumId w:val="8"/>
  </w:num>
  <w:num w:numId="13" w16cid:durableId="1802186376">
    <w:abstractNumId w:val="3"/>
  </w:num>
  <w:num w:numId="14" w16cid:durableId="339938699">
    <w:abstractNumId w:val="2"/>
  </w:num>
  <w:num w:numId="15" w16cid:durableId="1936665123">
    <w:abstractNumId w:val="1"/>
  </w:num>
  <w:num w:numId="16" w16cid:durableId="125851761">
    <w:abstractNumId w:val="0"/>
  </w:num>
  <w:num w:numId="17" w16cid:durableId="1973317515">
    <w:abstractNumId w:val="28"/>
  </w:num>
  <w:num w:numId="18" w16cid:durableId="117152848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22280471">
    <w:abstractNumId w:val="13"/>
  </w:num>
  <w:num w:numId="20" w16cid:durableId="1564026603">
    <w:abstractNumId w:val="11"/>
  </w:num>
  <w:num w:numId="21" w16cid:durableId="619189847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731730643">
    <w:abstractNumId w:val="33"/>
  </w:num>
  <w:num w:numId="23" w16cid:durableId="146898653">
    <w:abstractNumId w:val="19"/>
  </w:num>
  <w:num w:numId="24" w16cid:durableId="906304530">
    <w:abstractNumId w:val="35"/>
  </w:num>
  <w:num w:numId="25" w16cid:durableId="98508485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66005029">
    <w:abstractNumId w:val="20"/>
  </w:num>
  <w:num w:numId="27" w16cid:durableId="849101969">
    <w:abstractNumId w:val="21"/>
  </w:num>
  <w:num w:numId="28" w16cid:durableId="1499535418">
    <w:abstractNumId w:val="25"/>
  </w:num>
  <w:num w:numId="29" w16cid:durableId="669675218">
    <w:abstractNumId w:val="12"/>
  </w:num>
  <w:num w:numId="30" w16cid:durableId="1040670216">
    <w:abstractNumId w:val="27"/>
  </w:num>
  <w:num w:numId="31" w16cid:durableId="495414901">
    <w:abstractNumId w:val="22"/>
  </w:num>
  <w:num w:numId="32" w16cid:durableId="1396858052">
    <w:abstractNumId w:val="17"/>
  </w:num>
  <w:num w:numId="33" w16cid:durableId="290287834">
    <w:abstractNumId w:val="32"/>
  </w:num>
  <w:num w:numId="34" w16cid:durableId="404228577">
    <w:abstractNumId w:val="30"/>
  </w:num>
  <w:num w:numId="35" w16cid:durableId="646056401">
    <w:abstractNumId w:val="34"/>
  </w:num>
  <w:num w:numId="36" w16cid:durableId="1481070201">
    <w:abstractNumId w:val="16"/>
  </w:num>
  <w:num w:numId="37" w16cid:durableId="676077868">
    <w:abstractNumId w:val="36"/>
  </w:num>
  <w:num w:numId="38" w16cid:durableId="103457614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E9D"/>
    <w:rsid w:val="0000045A"/>
    <w:rsid w:val="000029A9"/>
    <w:rsid w:val="00003926"/>
    <w:rsid w:val="00004307"/>
    <w:rsid w:val="0000484B"/>
    <w:rsid w:val="00004F50"/>
    <w:rsid w:val="00005703"/>
    <w:rsid w:val="00006CE6"/>
    <w:rsid w:val="000079F7"/>
    <w:rsid w:val="00010339"/>
    <w:rsid w:val="00010AE7"/>
    <w:rsid w:val="00010E93"/>
    <w:rsid w:val="00011F23"/>
    <w:rsid w:val="00012F87"/>
    <w:rsid w:val="00013633"/>
    <w:rsid w:val="000179F7"/>
    <w:rsid w:val="00021466"/>
    <w:rsid w:val="00022CAE"/>
    <w:rsid w:val="00031E7E"/>
    <w:rsid w:val="00032C29"/>
    <w:rsid w:val="00033C19"/>
    <w:rsid w:val="00034158"/>
    <w:rsid w:val="00034613"/>
    <w:rsid w:val="00034C2D"/>
    <w:rsid w:val="000350DD"/>
    <w:rsid w:val="000356DC"/>
    <w:rsid w:val="0003665F"/>
    <w:rsid w:val="000479F8"/>
    <w:rsid w:val="0005231D"/>
    <w:rsid w:val="00052C18"/>
    <w:rsid w:val="00054B32"/>
    <w:rsid w:val="00062368"/>
    <w:rsid w:val="000630AB"/>
    <w:rsid w:val="00063FA4"/>
    <w:rsid w:val="00064002"/>
    <w:rsid w:val="0006553C"/>
    <w:rsid w:val="00066D2B"/>
    <w:rsid w:val="000679CB"/>
    <w:rsid w:val="0007158E"/>
    <w:rsid w:val="00074CCA"/>
    <w:rsid w:val="0007674F"/>
    <w:rsid w:val="00076B14"/>
    <w:rsid w:val="0008068D"/>
    <w:rsid w:val="000810E9"/>
    <w:rsid w:val="000822DD"/>
    <w:rsid w:val="00082D79"/>
    <w:rsid w:val="00082E95"/>
    <w:rsid w:val="000837C1"/>
    <w:rsid w:val="000839D4"/>
    <w:rsid w:val="000901ED"/>
    <w:rsid w:val="00091318"/>
    <w:rsid w:val="0009183A"/>
    <w:rsid w:val="00092742"/>
    <w:rsid w:val="000937B7"/>
    <w:rsid w:val="00093B45"/>
    <w:rsid w:val="00096363"/>
    <w:rsid w:val="000975C3"/>
    <w:rsid w:val="000A5A78"/>
    <w:rsid w:val="000A6833"/>
    <w:rsid w:val="000B2C27"/>
    <w:rsid w:val="000B3246"/>
    <w:rsid w:val="000B5892"/>
    <w:rsid w:val="000B5D8F"/>
    <w:rsid w:val="000B6CD4"/>
    <w:rsid w:val="000C5752"/>
    <w:rsid w:val="000C6421"/>
    <w:rsid w:val="000C6818"/>
    <w:rsid w:val="000C6DED"/>
    <w:rsid w:val="000D2A0E"/>
    <w:rsid w:val="000D3CE8"/>
    <w:rsid w:val="000D4FBB"/>
    <w:rsid w:val="000D51D4"/>
    <w:rsid w:val="000D7A0D"/>
    <w:rsid w:val="000E0591"/>
    <w:rsid w:val="000E390B"/>
    <w:rsid w:val="000E4B2F"/>
    <w:rsid w:val="000E62F6"/>
    <w:rsid w:val="000E63A1"/>
    <w:rsid w:val="000F1A7E"/>
    <w:rsid w:val="000F20F1"/>
    <w:rsid w:val="000F2256"/>
    <w:rsid w:val="000F22B8"/>
    <w:rsid w:val="000F53BE"/>
    <w:rsid w:val="00101624"/>
    <w:rsid w:val="00102817"/>
    <w:rsid w:val="00110159"/>
    <w:rsid w:val="00111DCF"/>
    <w:rsid w:val="00111E04"/>
    <w:rsid w:val="0011336D"/>
    <w:rsid w:val="001153BE"/>
    <w:rsid w:val="0011763F"/>
    <w:rsid w:val="0011789A"/>
    <w:rsid w:val="00121756"/>
    <w:rsid w:val="00121FC5"/>
    <w:rsid w:val="00123F0D"/>
    <w:rsid w:val="00123F98"/>
    <w:rsid w:val="0012796C"/>
    <w:rsid w:val="00137623"/>
    <w:rsid w:val="001401E5"/>
    <w:rsid w:val="00140E08"/>
    <w:rsid w:val="001439A0"/>
    <w:rsid w:val="0014576A"/>
    <w:rsid w:val="0015114E"/>
    <w:rsid w:val="00152171"/>
    <w:rsid w:val="001525E2"/>
    <w:rsid w:val="00155171"/>
    <w:rsid w:val="00163C08"/>
    <w:rsid w:val="00165626"/>
    <w:rsid w:val="00170044"/>
    <w:rsid w:val="00171EA1"/>
    <w:rsid w:val="00174857"/>
    <w:rsid w:val="001770AD"/>
    <w:rsid w:val="00183991"/>
    <w:rsid w:val="00183F8D"/>
    <w:rsid w:val="0018691E"/>
    <w:rsid w:val="001907EC"/>
    <w:rsid w:val="00193193"/>
    <w:rsid w:val="00193CA5"/>
    <w:rsid w:val="00197EDB"/>
    <w:rsid w:val="001A0C65"/>
    <w:rsid w:val="001A0E76"/>
    <w:rsid w:val="001A2A2D"/>
    <w:rsid w:val="001A2F62"/>
    <w:rsid w:val="001A3E9D"/>
    <w:rsid w:val="001A45BF"/>
    <w:rsid w:val="001A47BA"/>
    <w:rsid w:val="001A7FC3"/>
    <w:rsid w:val="001B1704"/>
    <w:rsid w:val="001B4DF3"/>
    <w:rsid w:val="001B705C"/>
    <w:rsid w:val="001B722F"/>
    <w:rsid w:val="001B7EA8"/>
    <w:rsid w:val="001C0029"/>
    <w:rsid w:val="001C1257"/>
    <w:rsid w:val="001C25C0"/>
    <w:rsid w:val="001C537E"/>
    <w:rsid w:val="001C667E"/>
    <w:rsid w:val="001C709A"/>
    <w:rsid w:val="001D2C61"/>
    <w:rsid w:val="001D3657"/>
    <w:rsid w:val="001D6B0F"/>
    <w:rsid w:val="001E0508"/>
    <w:rsid w:val="001E0A3C"/>
    <w:rsid w:val="001E1521"/>
    <w:rsid w:val="001E2715"/>
    <w:rsid w:val="001E6EE8"/>
    <w:rsid w:val="001F06AA"/>
    <w:rsid w:val="001F0A33"/>
    <w:rsid w:val="001F1F5C"/>
    <w:rsid w:val="001F23DC"/>
    <w:rsid w:val="001F6B5B"/>
    <w:rsid w:val="00201D73"/>
    <w:rsid w:val="00204A9E"/>
    <w:rsid w:val="002057BB"/>
    <w:rsid w:val="00205C67"/>
    <w:rsid w:val="002079FE"/>
    <w:rsid w:val="002112E1"/>
    <w:rsid w:val="00211891"/>
    <w:rsid w:val="00211AB6"/>
    <w:rsid w:val="002144A6"/>
    <w:rsid w:val="002160DF"/>
    <w:rsid w:val="00220DC7"/>
    <w:rsid w:val="002213E1"/>
    <w:rsid w:val="00223C04"/>
    <w:rsid w:val="0022715B"/>
    <w:rsid w:val="0023260D"/>
    <w:rsid w:val="002356D5"/>
    <w:rsid w:val="00237E93"/>
    <w:rsid w:val="002408DD"/>
    <w:rsid w:val="00242A47"/>
    <w:rsid w:val="00244E3A"/>
    <w:rsid w:val="0025084B"/>
    <w:rsid w:val="00250D81"/>
    <w:rsid w:val="002526AB"/>
    <w:rsid w:val="00253002"/>
    <w:rsid w:val="002532D9"/>
    <w:rsid w:val="002536E7"/>
    <w:rsid w:val="0025401D"/>
    <w:rsid w:val="00256A68"/>
    <w:rsid w:val="0025723C"/>
    <w:rsid w:val="00260581"/>
    <w:rsid w:val="00260D7A"/>
    <w:rsid w:val="002631F6"/>
    <w:rsid w:val="00263350"/>
    <w:rsid w:val="00263FDF"/>
    <w:rsid w:val="00266441"/>
    <w:rsid w:val="00272FF0"/>
    <w:rsid w:val="002733DB"/>
    <w:rsid w:val="0027511E"/>
    <w:rsid w:val="00276DEC"/>
    <w:rsid w:val="00280B2B"/>
    <w:rsid w:val="0028218E"/>
    <w:rsid w:val="00282E4F"/>
    <w:rsid w:val="00284318"/>
    <w:rsid w:val="00284AF9"/>
    <w:rsid w:val="002856BF"/>
    <w:rsid w:val="00287ADF"/>
    <w:rsid w:val="00287D96"/>
    <w:rsid w:val="00294987"/>
    <w:rsid w:val="002A5F35"/>
    <w:rsid w:val="002A7639"/>
    <w:rsid w:val="002B02D0"/>
    <w:rsid w:val="002B552C"/>
    <w:rsid w:val="002B6442"/>
    <w:rsid w:val="002B6593"/>
    <w:rsid w:val="002B6AF8"/>
    <w:rsid w:val="002B70A9"/>
    <w:rsid w:val="002C048D"/>
    <w:rsid w:val="002C086F"/>
    <w:rsid w:val="002C259B"/>
    <w:rsid w:val="002C6888"/>
    <w:rsid w:val="002D209A"/>
    <w:rsid w:val="002D3086"/>
    <w:rsid w:val="002D6F8B"/>
    <w:rsid w:val="002D775A"/>
    <w:rsid w:val="002E01E9"/>
    <w:rsid w:val="002E0511"/>
    <w:rsid w:val="002E070B"/>
    <w:rsid w:val="002E0805"/>
    <w:rsid w:val="002E29E6"/>
    <w:rsid w:val="002E3C19"/>
    <w:rsid w:val="002E672F"/>
    <w:rsid w:val="002F0BA1"/>
    <w:rsid w:val="002F1281"/>
    <w:rsid w:val="002F159A"/>
    <w:rsid w:val="002F29ED"/>
    <w:rsid w:val="002F55A4"/>
    <w:rsid w:val="002F6349"/>
    <w:rsid w:val="00301212"/>
    <w:rsid w:val="0030156F"/>
    <w:rsid w:val="00301E3F"/>
    <w:rsid w:val="00302115"/>
    <w:rsid w:val="00303090"/>
    <w:rsid w:val="00306D0A"/>
    <w:rsid w:val="00307024"/>
    <w:rsid w:val="00311225"/>
    <w:rsid w:val="00316137"/>
    <w:rsid w:val="0031690C"/>
    <w:rsid w:val="00317762"/>
    <w:rsid w:val="00323657"/>
    <w:rsid w:val="00323DDD"/>
    <w:rsid w:val="003249F5"/>
    <w:rsid w:val="00324CF3"/>
    <w:rsid w:val="00331273"/>
    <w:rsid w:val="00332B9D"/>
    <w:rsid w:val="00333B23"/>
    <w:rsid w:val="00333CE6"/>
    <w:rsid w:val="003348C8"/>
    <w:rsid w:val="00334FE9"/>
    <w:rsid w:val="00335797"/>
    <w:rsid w:val="0033607D"/>
    <w:rsid w:val="00337647"/>
    <w:rsid w:val="00337D87"/>
    <w:rsid w:val="00341A36"/>
    <w:rsid w:val="00342A17"/>
    <w:rsid w:val="00347303"/>
    <w:rsid w:val="003477E6"/>
    <w:rsid w:val="00347CE7"/>
    <w:rsid w:val="0035111B"/>
    <w:rsid w:val="00353976"/>
    <w:rsid w:val="0035553B"/>
    <w:rsid w:val="0035565D"/>
    <w:rsid w:val="003567E7"/>
    <w:rsid w:val="00357820"/>
    <w:rsid w:val="003614F1"/>
    <w:rsid w:val="003639EB"/>
    <w:rsid w:val="00364222"/>
    <w:rsid w:val="003662D8"/>
    <w:rsid w:val="0036759F"/>
    <w:rsid w:val="00373712"/>
    <w:rsid w:val="00375C01"/>
    <w:rsid w:val="00375D79"/>
    <w:rsid w:val="00376EA3"/>
    <w:rsid w:val="00376FC7"/>
    <w:rsid w:val="0038115E"/>
    <w:rsid w:val="00381348"/>
    <w:rsid w:val="00384CE0"/>
    <w:rsid w:val="00384DE7"/>
    <w:rsid w:val="0038547C"/>
    <w:rsid w:val="00390669"/>
    <w:rsid w:val="003A0196"/>
    <w:rsid w:val="003A0E1C"/>
    <w:rsid w:val="003A1C56"/>
    <w:rsid w:val="003A1DC6"/>
    <w:rsid w:val="003A355C"/>
    <w:rsid w:val="003A40E5"/>
    <w:rsid w:val="003A51F1"/>
    <w:rsid w:val="003A67A5"/>
    <w:rsid w:val="003B1509"/>
    <w:rsid w:val="003B37F2"/>
    <w:rsid w:val="003B3DB4"/>
    <w:rsid w:val="003B5AB8"/>
    <w:rsid w:val="003C00C4"/>
    <w:rsid w:val="003C273D"/>
    <w:rsid w:val="003C2D4D"/>
    <w:rsid w:val="003C4027"/>
    <w:rsid w:val="003C74B1"/>
    <w:rsid w:val="003C76AC"/>
    <w:rsid w:val="003C7F93"/>
    <w:rsid w:val="003D1C1A"/>
    <w:rsid w:val="003D3E5B"/>
    <w:rsid w:val="003D4559"/>
    <w:rsid w:val="003D4603"/>
    <w:rsid w:val="003D6093"/>
    <w:rsid w:val="003E20AE"/>
    <w:rsid w:val="003E34F4"/>
    <w:rsid w:val="003E391E"/>
    <w:rsid w:val="003E43A7"/>
    <w:rsid w:val="003E4A5A"/>
    <w:rsid w:val="003E59AE"/>
    <w:rsid w:val="003E7E25"/>
    <w:rsid w:val="003E7ED3"/>
    <w:rsid w:val="003F02B9"/>
    <w:rsid w:val="003F1511"/>
    <w:rsid w:val="003F236C"/>
    <w:rsid w:val="003F2ED9"/>
    <w:rsid w:val="003F4C29"/>
    <w:rsid w:val="003F4D9E"/>
    <w:rsid w:val="003F4E4E"/>
    <w:rsid w:val="003F58E5"/>
    <w:rsid w:val="003F6E59"/>
    <w:rsid w:val="00402D7A"/>
    <w:rsid w:val="00403E3F"/>
    <w:rsid w:val="00404F0C"/>
    <w:rsid w:val="004074CD"/>
    <w:rsid w:val="0041018B"/>
    <w:rsid w:val="00411AF4"/>
    <w:rsid w:val="00413DE3"/>
    <w:rsid w:val="00414417"/>
    <w:rsid w:val="0041564C"/>
    <w:rsid w:val="004207AA"/>
    <w:rsid w:val="004207D0"/>
    <w:rsid w:val="004209D6"/>
    <w:rsid w:val="00421DBA"/>
    <w:rsid w:val="004222B5"/>
    <w:rsid w:val="00422E55"/>
    <w:rsid w:val="004236E6"/>
    <w:rsid w:val="00425EE4"/>
    <w:rsid w:val="00426D2C"/>
    <w:rsid w:val="00430BD2"/>
    <w:rsid w:val="00430C91"/>
    <w:rsid w:val="00432BD4"/>
    <w:rsid w:val="00433BC7"/>
    <w:rsid w:val="00434468"/>
    <w:rsid w:val="0043448F"/>
    <w:rsid w:val="004348E3"/>
    <w:rsid w:val="00434B07"/>
    <w:rsid w:val="00436E49"/>
    <w:rsid w:val="00440384"/>
    <w:rsid w:val="0044048D"/>
    <w:rsid w:val="004420A6"/>
    <w:rsid w:val="00447671"/>
    <w:rsid w:val="00447718"/>
    <w:rsid w:val="00447797"/>
    <w:rsid w:val="0045136E"/>
    <w:rsid w:val="004528AD"/>
    <w:rsid w:val="00452A59"/>
    <w:rsid w:val="00462841"/>
    <w:rsid w:val="0046418D"/>
    <w:rsid w:val="00466B7C"/>
    <w:rsid w:val="00466C0E"/>
    <w:rsid w:val="004701EB"/>
    <w:rsid w:val="0047035A"/>
    <w:rsid w:val="00471C3C"/>
    <w:rsid w:val="00471CC2"/>
    <w:rsid w:val="00471DB2"/>
    <w:rsid w:val="0047255E"/>
    <w:rsid w:val="00473EC2"/>
    <w:rsid w:val="004755C4"/>
    <w:rsid w:val="004803F8"/>
    <w:rsid w:val="00481A67"/>
    <w:rsid w:val="0048201B"/>
    <w:rsid w:val="00482AFC"/>
    <w:rsid w:val="0048697E"/>
    <w:rsid w:val="004902B7"/>
    <w:rsid w:val="0049097F"/>
    <w:rsid w:val="004912D3"/>
    <w:rsid w:val="00493E59"/>
    <w:rsid w:val="004A0D6C"/>
    <w:rsid w:val="004A1A27"/>
    <w:rsid w:val="004A21AF"/>
    <w:rsid w:val="004A323B"/>
    <w:rsid w:val="004A429B"/>
    <w:rsid w:val="004B2D32"/>
    <w:rsid w:val="004B5BB2"/>
    <w:rsid w:val="004B5CB5"/>
    <w:rsid w:val="004C2F61"/>
    <w:rsid w:val="004C5055"/>
    <w:rsid w:val="004C5806"/>
    <w:rsid w:val="004C5BB5"/>
    <w:rsid w:val="004C7EF8"/>
    <w:rsid w:val="004D0C8A"/>
    <w:rsid w:val="004D15E4"/>
    <w:rsid w:val="004D2FCD"/>
    <w:rsid w:val="004D3003"/>
    <w:rsid w:val="004D3729"/>
    <w:rsid w:val="004E2461"/>
    <w:rsid w:val="004E6D5A"/>
    <w:rsid w:val="004F0ACA"/>
    <w:rsid w:val="004F4040"/>
    <w:rsid w:val="004F52A1"/>
    <w:rsid w:val="004F610C"/>
    <w:rsid w:val="0050044A"/>
    <w:rsid w:val="005012D3"/>
    <w:rsid w:val="00501877"/>
    <w:rsid w:val="00503423"/>
    <w:rsid w:val="00505FE7"/>
    <w:rsid w:val="00507C39"/>
    <w:rsid w:val="00507CF2"/>
    <w:rsid w:val="00511495"/>
    <w:rsid w:val="00513113"/>
    <w:rsid w:val="005134CD"/>
    <w:rsid w:val="00515BC6"/>
    <w:rsid w:val="00516937"/>
    <w:rsid w:val="00517C47"/>
    <w:rsid w:val="00520689"/>
    <w:rsid w:val="00521DD4"/>
    <w:rsid w:val="00521FFE"/>
    <w:rsid w:val="00522207"/>
    <w:rsid w:val="00522984"/>
    <w:rsid w:val="00523445"/>
    <w:rsid w:val="00523952"/>
    <w:rsid w:val="00523C85"/>
    <w:rsid w:val="00524A3E"/>
    <w:rsid w:val="00526687"/>
    <w:rsid w:val="0053264E"/>
    <w:rsid w:val="005329C9"/>
    <w:rsid w:val="00532D81"/>
    <w:rsid w:val="00533869"/>
    <w:rsid w:val="00533DE2"/>
    <w:rsid w:val="00533E12"/>
    <w:rsid w:val="0053439D"/>
    <w:rsid w:val="005343B3"/>
    <w:rsid w:val="005344B8"/>
    <w:rsid w:val="005368F3"/>
    <w:rsid w:val="0054150B"/>
    <w:rsid w:val="00542C4D"/>
    <w:rsid w:val="00543EF7"/>
    <w:rsid w:val="00546348"/>
    <w:rsid w:val="005463BA"/>
    <w:rsid w:val="005464EE"/>
    <w:rsid w:val="005465F1"/>
    <w:rsid w:val="00546FCA"/>
    <w:rsid w:val="00550CCA"/>
    <w:rsid w:val="0055135F"/>
    <w:rsid w:val="00552F8F"/>
    <w:rsid w:val="005530E5"/>
    <w:rsid w:val="00554B12"/>
    <w:rsid w:val="00555C07"/>
    <w:rsid w:val="00555E78"/>
    <w:rsid w:val="00560477"/>
    <w:rsid w:val="00562FFD"/>
    <w:rsid w:val="00564F28"/>
    <w:rsid w:val="0056576A"/>
    <w:rsid w:val="00567A53"/>
    <w:rsid w:val="00571159"/>
    <w:rsid w:val="005726D7"/>
    <w:rsid w:val="00573127"/>
    <w:rsid w:val="005750FE"/>
    <w:rsid w:val="005759C5"/>
    <w:rsid w:val="0058275F"/>
    <w:rsid w:val="00584846"/>
    <w:rsid w:val="00585638"/>
    <w:rsid w:val="0058621D"/>
    <w:rsid w:val="00593029"/>
    <w:rsid w:val="00593799"/>
    <w:rsid w:val="0059420B"/>
    <w:rsid w:val="005964A2"/>
    <w:rsid w:val="005A05D1"/>
    <w:rsid w:val="005A7FF2"/>
    <w:rsid w:val="005B0988"/>
    <w:rsid w:val="005B0D95"/>
    <w:rsid w:val="005B22C9"/>
    <w:rsid w:val="005B61EA"/>
    <w:rsid w:val="005B662D"/>
    <w:rsid w:val="005C3BD6"/>
    <w:rsid w:val="005C57DF"/>
    <w:rsid w:val="005C761D"/>
    <w:rsid w:val="005C7F01"/>
    <w:rsid w:val="005D06FF"/>
    <w:rsid w:val="005D07E6"/>
    <w:rsid w:val="005D0E83"/>
    <w:rsid w:val="005D0F23"/>
    <w:rsid w:val="005D1A7B"/>
    <w:rsid w:val="005D1E12"/>
    <w:rsid w:val="005D4DAC"/>
    <w:rsid w:val="005D7069"/>
    <w:rsid w:val="005E1C08"/>
    <w:rsid w:val="005E2D7B"/>
    <w:rsid w:val="005E3B96"/>
    <w:rsid w:val="005E4382"/>
    <w:rsid w:val="005E47EE"/>
    <w:rsid w:val="005E7CA2"/>
    <w:rsid w:val="005F0460"/>
    <w:rsid w:val="005F24D9"/>
    <w:rsid w:val="005F4682"/>
    <w:rsid w:val="005F50B4"/>
    <w:rsid w:val="005F75E3"/>
    <w:rsid w:val="005F78F3"/>
    <w:rsid w:val="00603E3A"/>
    <w:rsid w:val="006045E1"/>
    <w:rsid w:val="00605AF1"/>
    <w:rsid w:val="00605B27"/>
    <w:rsid w:val="006101D7"/>
    <w:rsid w:val="0061034D"/>
    <w:rsid w:val="006120F1"/>
    <w:rsid w:val="006125F3"/>
    <w:rsid w:val="00613638"/>
    <w:rsid w:val="006140AD"/>
    <w:rsid w:val="00615B26"/>
    <w:rsid w:val="00620DD8"/>
    <w:rsid w:val="00621DB2"/>
    <w:rsid w:val="0062278C"/>
    <w:rsid w:val="00623FCC"/>
    <w:rsid w:val="00624AE8"/>
    <w:rsid w:val="006262B5"/>
    <w:rsid w:val="00627941"/>
    <w:rsid w:val="0063034E"/>
    <w:rsid w:val="00630F24"/>
    <w:rsid w:val="00631336"/>
    <w:rsid w:val="00631414"/>
    <w:rsid w:val="006328F2"/>
    <w:rsid w:val="00634FC6"/>
    <w:rsid w:val="00636571"/>
    <w:rsid w:val="00636BC4"/>
    <w:rsid w:val="00640E80"/>
    <w:rsid w:val="00641C50"/>
    <w:rsid w:val="00643332"/>
    <w:rsid w:val="006445C1"/>
    <w:rsid w:val="00645261"/>
    <w:rsid w:val="00645A92"/>
    <w:rsid w:val="00646CD8"/>
    <w:rsid w:val="00647BF4"/>
    <w:rsid w:val="00647E99"/>
    <w:rsid w:val="00650BFF"/>
    <w:rsid w:val="00654F70"/>
    <w:rsid w:val="006558AA"/>
    <w:rsid w:val="00660F25"/>
    <w:rsid w:val="00661431"/>
    <w:rsid w:val="0066235C"/>
    <w:rsid w:val="0067008D"/>
    <w:rsid w:val="00670FCC"/>
    <w:rsid w:val="00671C14"/>
    <w:rsid w:val="00674C96"/>
    <w:rsid w:val="00674CE6"/>
    <w:rsid w:val="00675E86"/>
    <w:rsid w:val="00682469"/>
    <w:rsid w:val="00684C9E"/>
    <w:rsid w:val="006854C5"/>
    <w:rsid w:val="006874C4"/>
    <w:rsid w:val="00690625"/>
    <w:rsid w:val="006941B9"/>
    <w:rsid w:val="006957F8"/>
    <w:rsid w:val="006960B9"/>
    <w:rsid w:val="00696ED2"/>
    <w:rsid w:val="006A08EF"/>
    <w:rsid w:val="006A2B75"/>
    <w:rsid w:val="006A350C"/>
    <w:rsid w:val="006A4705"/>
    <w:rsid w:val="006A58BC"/>
    <w:rsid w:val="006A5A49"/>
    <w:rsid w:val="006A655F"/>
    <w:rsid w:val="006A760A"/>
    <w:rsid w:val="006B0220"/>
    <w:rsid w:val="006B21C1"/>
    <w:rsid w:val="006B4EE8"/>
    <w:rsid w:val="006B5E87"/>
    <w:rsid w:val="006C4028"/>
    <w:rsid w:val="006C553D"/>
    <w:rsid w:val="006C56C6"/>
    <w:rsid w:val="006C5BCF"/>
    <w:rsid w:val="006C5CCB"/>
    <w:rsid w:val="006C5E84"/>
    <w:rsid w:val="006C6FB2"/>
    <w:rsid w:val="006D3C3A"/>
    <w:rsid w:val="006D7800"/>
    <w:rsid w:val="006D7B74"/>
    <w:rsid w:val="006E041B"/>
    <w:rsid w:val="006E0A49"/>
    <w:rsid w:val="006E1001"/>
    <w:rsid w:val="006E1282"/>
    <w:rsid w:val="006E49B6"/>
    <w:rsid w:val="006E6DDF"/>
    <w:rsid w:val="006E6F66"/>
    <w:rsid w:val="006E7378"/>
    <w:rsid w:val="006F4174"/>
    <w:rsid w:val="006F5AF8"/>
    <w:rsid w:val="00701361"/>
    <w:rsid w:val="00701C39"/>
    <w:rsid w:val="00703EBA"/>
    <w:rsid w:val="007057E0"/>
    <w:rsid w:val="00710934"/>
    <w:rsid w:val="007134F6"/>
    <w:rsid w:val="0071531A"/>
    <w:rsid w:val="0071676E"/>
    <w:rsid w:val="00717BC3"/>
    <w:rsid w:val="007235A4"/>
    <w:rsid w:val="00723B4D"/>
    <w:rsid w:val="00726382"/>
    <w:rsid w:val="007273D0"/>
    <w:rsid w:val="00732908"/>
    <w:rsid w:val="0073305B"/>
    <w:rsid w:val="00734277"/>
    <w:rsid w:val="00734E0F"/>
    <w:rsid w:val="00735C28"/>
    <w:rsid w:val="00735DD1"/>
    <w:rsid w:val="00736D08"/>
    <w:rsid w:val="00737C9B"/>
    <w:rsid w:val="007416B6"/>
    <w:rsid w:val="00743FB2"/>
    <w:rsid w:val="00745110"/>
    <w:rsid w:val="00746884"/>
    <w:rsid w:val="0075128A"/>
    <w:rsid w:val="0075266F"/>
    <w:rsid w:val="00755B38"/>
    <w:rsid w:val="0076617A"/>
    <w:rsid w:val="007708C5"/>
    <w:rsid w:val="00772EE4"/>
    <w:rsid w:val="007731A4"/>
    <w:rsid w:val="00775695"/>
    <w:rsid w:val="0077630A"/>
    <w:rsid w:val="00776B6C"/>
    <w:rsid w:val="00777166"/>
    <w:rsid w:val="0078069D"/>
    <w:rsid w:val="00782189"/>
    <w:rsid w:val="00782240"/>
    <w:rsid w:val="00783CF1"/>
    <w:rsid w:val="00784DC7"/>
    <w:rsid w:val="007915AC"/>
    <w:rsid w:val="00794C98"/>
    <w:rsid w:val="007A2A5C"/>
    <w:rsid w:val="007A34F9"/>
    <w:rsid w:val="007A3DF3"/>
    <w:rsid w:val="007B17E5"/>
    <w:rsid w:val="007B21BB"/>
    <w:rsid w:val="007B36E3"/>
    <w:rsid w:val="007B56FC"/>
    <w:rsid w:val="007C0947"/>
    <w:rsid w:val="007C2B6F"/>
    <w:rsid w:val="007C55A6"/>
    <w:rsid w:val="007C60E4"/>
    <w:rsid w:val="007C78F1"/>
    <w:rsid w:val="007D05EE"/>
    <w:rsid w:val="007D0EC7"/>
    <w:rsid w:val="007D219F"/>
    <w:rsid w:val="007D5B8A"/>
    <w:rsid w:val="007D5ED3"/>
    <w:rsid w:val="007D6502"/>
    <w:rsid w:val="007D6719"/>
    <w:rsid w:val="007D73BF"/>
    <w:rsid w:val="007D7E86"/>
    <w:rsid w:val="007E1488"/>
    <w:rsid w:val="007E20D8"/>
    <w:rsid w:val="007E2F58"/>
    <w:rsid w:val="007E43B0"/>
    <w:rsid w:val="007E4CAE"/>
    <w:rsid w:val="007E52B3"/>
    <w:rsid w:val="007E5FB8"/>
    <w:rsid w:val="007F2177"/>
    <w:rsid w:val="007F3B38"/>
    <w:rsid w:val="007F513C"/>
    <w:rsid w:val="007F546D"/>
    <w:rsid w:val="0080132C"/>
    <w:rsid w:val="00801E3C"/>
    <w:rsid w:val="00802BCA"/>
    <w:rsid w:val="0080396D"/>
    <w:rsid w:val="00806A77"/>
    <w:rsid w:val="0081025D"/>
    <w:rsid w:val="0081119A"/>
    <w:rsid w:val="008121DC"/>
    <w:rsid w:val="00813FB4"/>
    <w:rsid w:val="00815744"/>
    <w:rsid w:val="00816AE0"/>
    <w:rsid w:val="00816F2A"/>
    <w:rsid w:val="00823689"/>
    <w:rsid w:val="008308C0"/>
    <w:rsid w:val="00832BC3"/>
    <w:rsid w:val="008344BC"/>
    <w:rsid w:val="0083663B"/>
    <w:rsid w:val="00836F3D"/>
    <w:rsid w:val="00837B5D"/>
    <w:rsid w:val="008400CB"/>
    <w:rsid w:val="008459F2"/>
    <w:rsid w:val="00846198"/>
    <w:rsid w:val="008472F7"/>
    <w:rsid w:val="00847F6E"/>
    <w:rsid w:val="0085174C"/>
    <w:rsid w:val="008521A1"/>
    <w:rsid w:val="008612F1"/>
    <w:rsid w:val="00861767"/>
    <w:rsid w:val="00865244"/>
    <w:rsid w:val="008664AD"/>
    <w:rsid w:val="008671DD"/>
    <w:rsid w:val="00872704"/>
    <w:rsid w:val="00873243"/>
    <w:rsid w:val="008733FB"/>
    <w:rsid w:val="00873D19"/>
    <w:rsid w:val="00874FD9"/>
    <w:rsid w:val="00875D2E"/>
    <w:rsid w:val="00876DC0"/>
    <w:rsid w:val="008777E2"/>
    <w:rsid w:val="008829D0"/>
    <w:rsid w:val="00882C6E"/>
    <w:rsid w:val="00884697"/>
    <w:rsid w:val="0088543A"/>
    <w:rsid w:val="00885DFA"/>
    <w:rsid w:val="00891FDF"/>
    <w:rsid w:val="0089329E"/>
    <w:rsid w:val="00893A04"/>
    <w:rsid w:val="00894852"/>
    <w:rsid w:val="0089734C"/>
    <w:rsid w:val="008A0D32"/>
    <w:rsid w:val="008A11C6"/>
    <w:rsid w:val="008A2A2C"/>
    <w:rsid w:val="008A36EF"/>
    <w:rsid w:val="008B0E2F"/>
    <w:rsid w:val="008B1EC9"/>
    <w:rsid w:val="008B384C"/>
    <w:rsid w:val="008C0080"/>
    <w:rsid w:val="008C1718"/>
    <w:rsid w:val="008C2D8D"/>
    <w:rsid w:val="008C7432"/>
    <w:rsid w:val="008C7433"/>
    <w:rsid w:val="008D020A"/>
    <w:rsid w:val="008D1E88"/>
    <w:rsid w:val="008D322F"/>
    <w:rsid w:val="008D3D10"/>
    <w:rsid w:val="008D4D37"/>
    <w:rsid w:val="008D53DD"/>
    <w:rsid w:val="008D64C3"/>
    <w:rsid w:val="008D6C3B"/>
    <w:rsid w:val="008D6D20"/>
    <w:rsid w:val="008E3BC2"/>
    <w:rsid w:val="008E6F3F"/>
    <w:rsid w:val="008E77B2"/>
    <w:rsid w:val="008E7818"/>
    <w:rsid w:val="008E7FC5"/>
    <w:rsid w:val="008F35D7"/>
    <w:rsid w:val="008F3A50"/>
    <w:rsid w:val="008F473C"/>
    <w:rsid w:val="008F4CAD"/>
    <w:rsid w:val="008F4CAE"/>
    <w:rsid w:val="008F71B5"/>
    <w:rsid w:val="00900750"/>
    <w:rsid w:val="009009EA"/>
    <w:rsid w:val="009031ED"/>
    <w:rsid w:val="009040F5"/>
    <w:rsid w:val="00904258"/>
    <w:rsid w:val="0090463D"/>
    <w:rsid w:val="00904F0B"/>
    <w:rsid w:val="00905AA4"/>
    <w:rsid w:val="00906DF7"/>
    <w:rsid w:val="00907CE5"/>
    <w:rsid w:val="009123CC"/>
    <w:rsid w:val="00913ABA"/>
    <w:rsid w:val="00914659"/>
    <w:rsid w:val="009149EF"/>
    <w:rsid w:val="00915148"/>
    <w:rsid w:val="0091571F"/>
    <w:rsid w:val="009208A3"/>
    <w:rsid w:val="009217AF"/>
    <w:rsid w:val="009313E6"/>
    <w:rsid w:val="009324C3"/>
    <w:rsid w:val="00933278"/>
    <w:rsid w:val="00933541"/>
    <w:rsid w:val="009363A2"/>
    <w:rsid w:val="009364E5"/>
    <w:rsid w:val="009409FD"/>
    <w:rsid w:val="00940F69"/>
    <w:rsid w:val="009456B6"/>
    <w:rsid w:val="00945A0B"/>
    <w:rsid w:val="00946CF4"/>
    <w:rsid w:val="00951460"/>
    <w:rsid w:val="009523C1"/>
    <w:rsid w:val="0095768D"/>
    <w:rsid w:val="009577E1"/>
    <w:rsid w:val="009606EF"/>
    <w:rsid w:val="009625AE"/>
    <w:rsid w:val="00963436"/>
    <w:rsid w:val="00963840"/>
    <w:rsid w:val="00965B61"/>
    <w:rsid w:val="00965BE9"/>
    <w:rsid w:val="00965E09"/>
    <w:rsid w:val="00965E40"/>
    <w:rsid w:val="009669D3"/>
    <w:rsid w:val="00967FEC"/>
    <w:rsid w:val="0097169F"/>
    <w:rsid w:val="00973D3C"/>
    <w:rsid w:val="00975238"/>
    <w:rsid w:val="00981591"/>
    <w:rsid w:val="00985828"/>
    <w:rsid w:val="00985DEC"/>
    <w:rsid w:val="0098732B"/>
    <w:rsid w:val="00990A44"/>
    <w:rsid w:val="00990D44"/>
    <w:rsid w:val="0099155D"/>
    <w:rsid w:val="009919E9"/>
    <w:rsid w:val="00991B54"/>
    <w:rsid w:val="00991C62"/>
    <w:rsid w:val="009938A9"/>
    <w:rsid w:val="00995484"/>
    <w:rsid w:val="009A0961"/>
    <w:rsid w:val="009A0D1F"/>
    <w:rsid w:val="009A0E22"/>
    <w:rsid w:val="009A1080"/>
    <w:rsid w:val="009A4393"/>
    <w:rsid w:val="009A4819"/>
    <w:rsid w:val="009A7BB6"/>
    <w:rsid w:val="009B1382"/>
    <w:rsid w:val="009B28FE"/>
    <w:rsid w:val="009B319B"/>
    <w:rsid w:val="009B6700"/>
    <w:rsid w:val="009B7C3F"/>
    <w:rsid w:val="009B7F11"/>
    <w:rsid w:val="009C11B8"/>
    <w:rsid w:val="009C558A"/>
    <w:rsid w:val="009C61B4"/>
    <w:rsid w:val="009C6C43"/>
    <w:rsid w:val="009C70B0"/>
    <w:rsid w:val="009C755F"/>
    <w:rsid w:val="009C759E"/>
    <w:rsid w:val="009D010B"/>
    <w:rsid w:val="009D12AB"/>
    <w:rsid w:val="009D2D23"/>
    <w:rsid w:val="009D35F3"/>
    <w:rsid w:val="009D55C3"/>
    <w:rsid w:val="009D6AEA"/>
    <w:rsid w:val="009D72C5"/>
    <w:rsid w:val="009E07F2"/>
    <w:rsid w:val="009E3A07"/>
    <w:rsid w:val="009E3B76"/>
    <w:rsid w:val="009E72E4"/>
    <w:rsid w:val="009F1317"/>
    <w:rsid w:val="009F2132"/>
    <w:rsid w:val="009F42D1"/>
    <w:rsid w:val="009F5156"/>
    <w:rsid w:val="009F6FBA"/>
    <w:rsid w:val="009F7A81"/>
    <w:rsid w:val="00A015AE"/>
    <w:rsid w:val="00A02429"/>
    <w:rsid w:val="00A02DDF"/>
    <w:rsid w:val="00A05326"/>
    <w:rsid w:val="00A05EFC"/>
    <w:rsid w:val="00A10D67"/>
    <w:rsid w:val="00A138A6"/>
    <w:rsid w:val="00A142C3"/>
    <w:rsid w:val="00A1455A"/>
    <w:rsid w:val="00A1598E"/>
    <w:rsid w:val="00A15D74"/>
    <w:rsid w:val="00A200D4"/>
    <w:rsid w:val="00A20946"/>
    <w:rsid w:val="00A24D4B"/>
    <w:rsid w:val="00A262EC"/>
    <w:rsid w:val="00A27D2A"/>
    <w:rsid w:val="00A27F55"/>
    <w:rsid w:val="00A31E38"/>
    <w:rsid w:val="00A34A1C"/>
    <w:rsid w:val="00A36FF9"/>
    <w:rsid w:val="00A371EB"/>
    <w:rsid w:val="00A37753"/>
    <w:rsid w:val="00A37BF3"/>
    <w:rsid w:val="00A45717"/>
    <w:rsid w:val="00A5064E"/>
    <w:rsid w:val="00A50F2C"/>
    <w:rsid w:val="00A511E7"/>
    <w:rsid w:val="00A53C9D"/>
    <w:rsid w:val="00A53CF3"/>
    <w:rsid w:val="00A54AB3"/>
    <w:rsid w:val="00A54E09"/>
    <w:rsid w:val="00A609AA"/>
    <w:rsid w:val="00A6183F"/>
    <w:rsid w:val="00A66544"/>
    <w:rsid w:val="00A675E3"/>
    <w:rsid w:val="00A706DB"/>
    <w:rsid w:val="00A708AC"/>
    <w:rsid w:val="00A7098A"/>
    <w:rsid w:val="00A71A87"/>
    <w:rsid w:val="00A72D4B"/>
    <w:rsid w:val="00A751D3"/>
    <w:rsid w:val="00A7569F"/>
    <w:rsid w:val="00A77C59"/>
    <w:rsid w:val="00A8104E"/>
    <w:rsid w:val="00A84734"/>
    <w:rsid w:val="00A86D39"/>
    <w:rsid w:val="00A873ED"/>
    <w:rsid w:val="00A87C0F"/>
    <w:rsid w:val="00A9254E"/>
    <w:rsid w:val="00A9396D"/>
    <w:rsid w:val="00A93FA2"/>
    <w:rsid w:val="00A9412C"/>
    <w:rsid w:val="00A94B0F"/>
    <w:rsid w:val="00A94C83"/>
    <w:rsid w:val="00A94DA9"/>
    <w:rsid w:val="00A96C7E"/>
    <w:rsid w:val="00A9707F"/>
    <w:rsid w:val="00A97458"/>
    <w:rsid w:val="00AA0478"/>
    <w:rsid w:val="00AA1E09"/>
    <w:rsid w:val="00AA7058"/>
    <w:rsid w:val="00AB1A5E"/>
    <w:rsid w:val="00AB3EF6"/>
    <w:rsid w:val="00AB3F2B"/>
    <w:rsid w:val="00AC07BC"/>
    <w:rsid w:val="00AC1A5F"/>
    <w:rsid w:val="00AC39FF"/>
    <w:rsid w:val="00AC6E88"/>
    <w:rsid w:val="00AD11B5"/>
    <w:rsid w:val="00AD2D76"/>
    <w:rsid w:val="00AD2FD4"/>
    <w:rsid w:val="00AD4450"/>
    <w:rsid w:val="00AE24D4"/>
    <w:rsid w:val="00AE27F9"/>
    <w:rsid w:val="00AE2B5C"/>
    <w:rsid w:val="00AE5BE5"/>
    <w:rsid w:val="00AE746E"/>
    <w:rsid w:val="00AE79B2"/>
    <w:rsid w:val="00AF0E72"/>
    <w:rsid w:val="00AF11A6"/>
    <w:rsid w:val="00AF3F05"/>
    <w:rsid w:val="00AF4BF7"/>
    <w:rsid w:val="00B0100C"/>
    <w:rsid w:val="00B019F7"/>
    <w:rsid w:val="00B01D5B"/>
    <w:rsid w:val="00B056DA"/>
    <w:rsid w:val="00B05E57"/>
    <w:rsid w:val="00B0641E"/>
    <w:rsid w:val="00B0758A"/>
    <w:rsid w:val="00B12468"/>
    <w:rsid w:val="00B12B6F"/>
    <w:rsid w:val="00B150DD"/>
    <w:rsid w:val="00B173C4"/>
    <w:rsid w:val="00B20D70"/>
    <w:rsid w:val="00B20FD2"/>
    <w:rsid w:val="00B21BF6"/>
    <w:rsid w:val="00B25059"/>
    <w:rsid w:val="00B25265"/>
    <w:rsid w:val="00B25744"/>
    <w:rsid w:val="00B27B71"/>
    <w:rsid w:val="00B3000D"/>
    <w:rsid w:val="00B301F2"/>
    <w:rsid w:val="00B30785"/>
    <w:rsid w:val="00B30DE1"/>
    <w:rsid w:val="00B31A39"/>
    <w:rsid w:val="00B31AE5"/>
    <w:rsid w:val="00B31E1A"/>
    <w:rsid w:val="00B32D5F"/>
    <w:rsid w:val="00B332C6"/>
    <w:rsid w:val="00B3348F"/>
    <w:rsid w:val="00B34039"/>
    <w:rsid w:val="00B355C4"/>
    <w:rsid w:val="00B37363"/>
    <w:rsid w:val="00B407B1"/>
    <w:rsid w:val="00B42C0E"/>
    <w:rsid w:val="00B42E0B"/>
    <w:rsid w:val="00B447D0"/>
    <w:rsid w:val="00B448E5"/>
    <w:rsid w:val="00B45310"/>
    <w:rsid w:val="00B45ABC"/>
    <w:rsid w:val="00B46982"/>
    <w:rsid w:val="00B513B3"/>
    <w:rsid w:val="00B54CC2"/>
    <w:rsid w:val="00B56A32"/>
    <w:rsid w:val="00B62D58"/>
    <w:rsid w:val="00B67956"/>
    <w:rsid w:val="00B732C1"/>
    <w:rsid w:val="00B75AB1"/>
    <w:rsid w:val="00B82349"/>
    <w:rsid w:val="00B82983"/>
    <w:rsid w:val="00B83FCE"/>
    <w:rsid w:val="00B86D1F"/>
    <w:rsid w:val="00B90025"/>
    <w:rsid w:val="00B90FC8"/>
    <w:rsid w:val="00B9144C"/>
    <w:rsid w:val="00B91DB2"/>
    <w:rsid w:val="00B9267A"/>
    <w:rsid w:val="00B92B51"/>
    <w:rsid w:val="00B93EEF"/>
    <w:rsid w:val="00B9529B"/>
    <w:rsid w:val="00B95C55"/>
    <w:rsid w:val="00B95EA6"/>
    <w:rsid w:val="00BA16E7"/>
    <w:rsid w:val="00BA4C29"/>
    <w:rsid w:val="00BA64A7"/>
    <w:rsid w:val="00BA6B23"/>
    <w:rsid w:val="00BA7034"/>
    <w:rsid w:val="00BB1D92"/>
    <w:rsid w:val="00BB4858"/>
    <w:rsid w:val="00BB494F"/>
    <w:rsid w:val="00BB4A3B"/>
    <w:rsid w:val="00BB5D5A"/>
    <w:rsid w:val="00BC1021"/>
    <w:rsid w:val="00BC1CBF"/>
    <w:rsid w:val="00BC2387"/>
    <w:rsid w:val="00BC42BE"/>
    <w:rsid w:val="00BC4FC7"/>
    <w:rsid w:val="00BC6D0F"/>
    <w:rsid w:val="00BD2720"/>
    <w:rsid w:val="00BD396A"/>
    <w:rsid w:val="00BD5A1B"/>
    <w:rsid w:val="00BE2A03"/>
    <w:rsid w:val="00BE32B4"/>
    <w:rsid w:val="00BE4C98"/>
    <w:rsid w:val="00BF47E0"/>
    <w:rsid w:val="00BF74A7"/>
    <w:rsid w:val="00C00E20"/>
    <w:rsid w:val="00C027E8"/>
    <w:rsid w:val="00C068E8"/>
    <w:rsid w:val="00C070A2"/>
    <w:rsid w:val="00C0742F"/>
    <w:rsid w:val="00C07A57"/>
    <w:rsid w:val="00C07F34"/>
    <w:rsid w:val="00C10E8C"/>
    <w:rsid w:val="00C11192"/>
    <w:rsid w:val="00C1458A"/>
    <w:rsid w:val="00C14F4E"/>
    <w:rsid w:val="00C254A1"/>
    <w:rsid w:val="00C303D6"/>
    <w:rsid w:val="00C333F5"/>
    <w:rsid w:val="00C33675"/>
    <w:rsid w:val="00C36143"/>
    <w:rsid w:val="00C3655D"/>
    <w:rsid w:val="00C41CF1"/>
    <w:rsid w:val="00C41EE8"/>
    <w:rsid w:val="00C431FA"/>
    <w:rsid w:val="00C4460A"/>
    <w:rsid w:val="00C44BDE"/>
    <w:rsid w:val="00C50F5C"/>
    <w:rsid w:val="00C53D5D"/>
    <w:rsid w:val="00C61E2A"/>
    <w:rsid w:val="00C66379"/>
    <w:rsid w:val="00C67ED6"/>
    <w:rsid w:val="00C70AE0"/>
    <w:rsid w:val="00C71EE6"/>
    <w:rsid w:val="00C74860"/>
    <w:rsid w:val="00C759F4"/>
    <w:rsid w:val="00C80891"/>
    <w:rsid w:val="00C8250B"/>
    <w:rsid w:val="00C82F2A"/>
    <w:rsid w:val="00C83280"/>
    <w:rsid w:val="00C832AE"/>
    <w:rsid w:val="00C84331"/>
    <w:rsid w:val="00C85B08"/>
    <w:rsid w:val="00C877B7"/>
    <w:rsid w:val="00C9050A"/>
    <w:rsid w:val="00C91ABE"/>
    <w:rsid w:val="00C92FD0"/>
    <w:rsid w:val="00C95CB2"/>
    <w:rsid w:val="00CA2EE3"/>
    <w:rsid w:val="00CA3E4C"/>
    <w:rsid w:val="00CA3FB6"/>
    <w:rsid w:val="00CA4356"/>
    <w:rsid w:val="00CA54EB"/>
    <w:rsid w:val="00CA5C00"/>
    <w:rsid w:val="00CB164B"/>
    <w:rsid w:val="00CB2CE4"/>
    <w:rsid w:val="00CB50F5"/>
    <w:rsid w:val="00CB67BC"/>
    <w:rsid w:val="00CB7059"/>
    <w:rsid w:val="00CB7634"/>
    <w:rsid w:val="00CB7678"/>
    <w:rsid w:val="00CC3DB9"/>
    <w:rsid w:val="00CC4226"/>
    <w:rsid w:val="00CC42CD"/>
    <w:rsid w:val="00CC57A0"/>
    <w:rsid w:val="00CC6A5B"/>
    <w:rsid w:val="00CD50FB"/>
    <w:rsid w:val="00CE1D13"/>
    <w:rsid w:val="00CE35ED"/>
    <w:rsid w:val="00CE3A4D"/>
    <w:rsid w:val="00CE4A6C"/>
    <w:rsid w:val="00CE4CA0"/>
    <w:rsid w:val="00CE5AE0"/>
    <w:rsid w:val="00CE637F"/>
    <w:rsid w:val="00CF0465"/>
    <w:rsid w:val="00CF3598"/>
    <w:rsid w:val="00CF4F10"/>
    <w:rsid w:val="00CF529E"/>
    <w:rsid w:val="00CF56C8"/>
    <w:rsid w:val="00CF6767"/>
    <w:rsid w:val="00D003CA"/>
    <w:rsid w:val="00D04323"/>
    <w:rsid w:val="00D0597E"/>
    <w:rsid w:val="00D103CA"/>
    <w:rsid w:val="00D10568"/>
    <w:rsid w:val="00D12D61"/>
    <w:rsid w:val="00D13388"/>
    <w:rsid w:val="00D15391"/>
    <w:rsid w:val="00D24B6B"/>
    <w:rsid w:val="00D2546B"/>
    <w:rsid w:val="00D25CA5"/>
    <w:rsid w:val="00D26A9B"/>
    <w:rsid w:val="00D27A7A"/>
    <w:rsid w:val="00D27BF7"/>
    <w:rsid w:val="00D32051"/>
    <w:rsid w:val="00D360B6"/>
    <w:rsid w:val="00D365FF"/>
    <w:rsid w:val="00D44BEF"/>
    <w:rsid w:val="00D50CA1"/>
    <w:rsid w:val="00D51B41"/>
    <w:rsid w:val="00D53549"/>
    <w:rsid w:val="00D55523"/>
    <w:rsid w:val="00D55D2C"/>
    <w:rsid w:val="00D5659A"/>
    <w:rsid w:val="00D63185"/>
    <w:rsid w:val="00D65479"/>
    <w:rsid w:val="00D66A50"/>
    <w:rsid w:val="00D673E0"/>
    <w:rsid w:val="00D67615"/>
    <w:rsid w:val="00D703B2"/>
    <w:rsid w:val="00D70FA3"/>
    <w:rsid w:val="00D71AB7"/>
    <w:rsid w:val="00D7309E"/>
    <w:rsid w:val="00D73AD5"/>
    <w:rsid w:val="00D73C4D"/>
    <w:rsid w:val="00D74BEF"/>
    <w:rsid w:val="00D81100"/>
    <w:rsid w:val="00D816F4"/>
    <w:rsid w:val="00D81FCB"/>
    <w:rsid w:val="00D8202D"/>
    <w:rsid w:val="00D84178"/>
    <w:rsid w:val="00D850DB"/>
    <w:rsid w:val="00D948B5"/>
    <w:rsid w:val="00D96FD7"/>
    <w:rsid w:val="00DA36AA"/>
    <w:rsid w:val="00DA37EF"/>
    <w:rsid w:val="00DA6174"/>
    <w:rsid w:val="00DA6CD1"/>
    <w:rsid w:val="00DB2926"/>
    <w:rsid w:val="00DB77B0"/>
    <w:rsid w:val="00DB7962"/>
    <w:rsid w:val="00DB7FF9"/>
    <w:rsid w:val="00DC561D"/>
    <w:rsid w:val="00DC67EA"/>
    <w:rsid w:val="00DC6D7A"/>
    <w:rsid w:val="00DC781E"/>
    <w:rsid w:val="00DD0028"/>
    <w:rsid w:val="00DD0075"/>
    <w:rsid w:val="00DD1252"/>
    <w:rsid w:val="00DD2BFB"/>
    <w:rsid w:val="00DD4106"/>
    <w:rsid w:val="00DD412A"/>
    <w:rsid w:val="00DD7044"/>
    <w:rsid w:val="00DE5A9C"/>
    <w:rsid w:val="00DE5BD7"/>
    <w:rsid w:val="00DF09F8"/>
    <w:rsid w:val="00DF1175"/>
    <w:rsid w:val="00DF2FD9"/>
    <w:rsid w:val="00DF3A32"/>
    <w:rsid w:val="00DF5255"/>
    <w:rsid w:val="00DF5905"/>
    <w:rsid w:val="00DF6A09"/>
    <w:rsid w:val="00DF6B5E"/>
    <w:rsid w:val="00DF6D9E"/>
    <w:rsid w:val="00E03910"/>
    <w:rsid w:val="00E045C6"/>
    <w:rsid w:val="00E049CB"/>
    <w:rsid w:val="00E0544E"/>
    <w:rsid w:val="00E05462"/>
    <w:rsid w:val="00E07D42"/>
    <w:rsid w:val="00E13E80"/>
    <w:rsid w:val="00E16594"/>
    <w:rsid w:val="00E22C6E"/>
    <w:rsid w:val="00E23359"/>
    <w:rsid w:val="00E24FAB"/>
    <w:rsid w:val="00E25678"/>
    <w:rsid w:val="00E26C21"/>
    <w:rsid w:val="00E30D08"/>
    <w:rsid w:val="00E37A99"/>
    <w:rsid w:val="00E37EFA"/>
    <w:rsid w:val="00E412EF"/>
    <w:rsid w:val="00E417E8"/>
    <w:rsid w:val="00E44AE5"/>
    <w:rsid w:val="00E44B32"/>
    <w:rsid w:val="00E46505"/>
    <w:rsid w:val="00E468C9"/>
    <w:rsid w:val="00E4704E"/>
    <w:rsid w:val="00E50037"/>
    <w:rsid w:val="00E52947"/>
    <w:rsid w:val="00E55A5C"/>
    <w:rsid w:val="00E57D74"/>
    <w:rsid w:val="00E615F3"/>
    <w:rsid w:val="00E640A2"/>
    <w:rsid w:val="00E65BBF"/>
    <w:rsid w:val="00E71174"/>
    <w:rsid w:val="00E719B5"/>
    <w:rsid w:val="00E72361"/>
    <w:rsid w:val="00E7251D"/>
    <w:rsid w:val="00E72D33"/>
    <w:rsid w:val="00E76AA6"/>
    <w:rsid w:val="00E8118B"/>
    <w:rsid w:val="00E82CA6"/>
    <w:rsid w:val="00E83290"/>
    <w:rsid w:val="00E84A1A"/>
    <w:rsid w:val="00E85A82"/>
    <w:rsid w:val="00E85EFC"/>
    <w:rsid w:val="00E87806"/>
    <w:rsid w:val="00E90C19"/>
    <w:rsid w:val="00E918AD"/>
    <w:rsid w:val="00E91EED"/>
    <w:rsid w:val="00E92DB5"/>
    <w:rsid w:val="00EA1781"/>
    <w:rsid w:val="00EA2480"/>
    <w:rsid w:val="00EA3054"/>
    <w:rsid w:val="00EA3F0F"/>
    <w:rsid w:val="00EA5359"/>
    <w:rsid w:val="00EA613C"/>
    <w:rsid w:val="00EB22A8"/>
    <w:rsid w:val="00EB3E0A"/>
    <w:rsid w:val="00EB4AA7"/>
    <w:rsid w:val="00EC10C4"/>
    <w:rsid w:val="00EC18BC"/>
    <w:rsid w:val="00EC2136"/>
    <w:rsid w:val="00EC513F"/>
    <w:rsid w:val="00EC5AD1"/>
    <w:rsid w:val="00EC68D9"/>
    <w:rsid w:val="00EC6EBD"/>
    <w:rsid w:val="00EC732E"/>
    <w:rsid w:val="00ED166F"/>
    <w:rsid w:val="00ED265F"/>
    <w:rsid w:val="00ED3D69"/>
    <w:rsid w:val="00ED423C"/>
    <w:rsid w:val="00ED4251"/>
    <w:rsid w:val="00ED52A9"/>
    <w:rsid w:val="00ED6D21"/>
    <w:rsid w:val="00ED7D51"/>
    <w:rsid w:val="00EE1F43"/>
    <w:rsid w:val="00EE32AF"/>
    <w:rsid w:val="00EE339F"/>
    <w:rsid w:val="00EE34D3"/>
    <w:rsid w:val="00EE3E58"/>
    <w:rsid w:val="00EF1902"/>
    <w:rsid w:val="00F005B1"/>
    <w:rsid w:val="00F00E89"/>
    <w:rsid w:val="00F03357"/>
    <w:rsid w:val="00F06321"/>
    <w:rsid w:val="00F159CC"/>
    <w:rsid w:val="00F15FD0"/>
    <w:rsid w:val="00F20AA5"/>
    <w:rsid w:val="00F21559"/>
    <w:rsid w:val="00F22FFB"/>
    <w:rsid w:val="00F23070"/>
    <w:rsid w:val="00F235D4"/>
    <w:rsid w:val="00F25793"/>
    <w:rsid w:val="00F27F40"/>
    <w:rsid w:val="00F30309"/>
    <w:rsid w:val="00F307A3"/>
    <w:rsid w:val="00F30A2D"/>
    <w:rsid w:val="00F30FBD"/>
    <w:rsid w:val="00F34F4B"/>
    <w:rsid w:val="00F358DB"/>
    <w:rsid w:val="00F36523"/>
    <w:rsid w:val="00F36752"/>
    <w:rsid w:val="00F371F5"/>
    <w:rsid w:val="00F432AF"/>
    <w:rsid w:val="00F43C11"/>
    <w:rsid w:val="00F43E8C"/>
    <w:rsid w:val="00F472BF"/>
    <w:rsid w:val="00F51757"/>
    <w:rsid w:val="00F522BC"/>
    <w:rsid w:val="00F52847"/>
    <w:rsid w:val="00F57BE7"/>
    <w:rsid w:val="00F65379"/>
    <w:rsid w:val="00F667F1"/>
    <w:rsid w:val="00F66B83"/>
    <w:rsid w:val="00F66F49"/>
    <w:rsid w:val="00F704BC"/>
    <w:rsid w:val="00F70B89"/>
    <w:rsid w:val="00F740FB"/>
    <w:rsid w:val="00F85F1B"/>
    <w:rsid w:val="00F864A2"/>
    <w:rsid w:val="00F86E64"/>
    <w:rsid w:val="00F91C4C"/>
    <w:rsid w:val="00F963ED"/>
    <w:rsid w:val="00F975F1"/>
    <w:rsid w:val="00F97EC1"/>
    <w:rsid w:val="00FA2BE5"/>
    <w:rsid w:val="00FA4B31"/>
    <w:rsid w:val="00FA6998"/>
    <w:rsid w:val="00FA77D1"/>
    <w:rsid w:val="00FB251C"/>
    <w:rsid w:val="00FB3377"/>
    <w:rsid w:val="00FB3F2E"/>
    <w:rsid w:val="00FB48E9"/>
    <w:rsid w:val="00FB4CB1"/>
    <w:rsid w:val="00FB5F1D"/>
    <w:rsid w:val="00FC4E02"/>
    <w:rsid w:val="00FC59DC"/>
    <w:rsid w:val="00FC64BF"/>
    <w:rsid w:val="00FC66B6"/>
    <w:rsid w:val="00FD0393"/>
    <w:rsid w:val="00FD04FF"/>
    <w:rsid w:val="00FD4B31"/>
    <w:rsid w:val="00FD5049"/>
    <w:rsid w:val="00FD665F"/>
    <w:rsid w:val="00FD6B0D"/>
    <w:rsid w:val="00FD7870"/>
    <w:rsid w:val="00FD7F24"/>
    <w:rsid w:val="00FE01DE"/>
    <w:rsid w:val="00FE38EE"/>
    <w:rsid w:val="00FE40B4"/>
    <w:rsid w:val="00FE4488"/>
    <w:rsid w:val="00FE51AA"/>
    <w:rsid w:val="00FE77E9"/>
    <w:rsid w:val="00FF35E8"/>
    <w:rsid w:val="00FF41A6"/>
    <w:rsid w:val="00FF5576"/>
    <w:rsid w:val="00FF5D8D"/>
    <w:rsid w:val="00FF6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0443C"/>
  <w15:chartTrackingRefBased/>
  <w15:docId w15:val="{B6576ABC-27D5-4EA4-8EF9-903E782C3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3E9D"/>
  </w:style>
  <w:style w:type="paragraph" w:styleId="1">
    <w:name w:val="heading 1"/>
    <w:basedOn w:val="a"/>
    <w:next w:val="a"/>
    <w:link w:val="10"/>
    <w:uiPriority w:val="99"/>
    <w:qFormat/>
    <w:rsid w:val="001A3E9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lang w:val="x-none"/>
    </w:rPr>
  </w:style>
  <w:style w:type="paragraph" w:styleId="2">
    <w:name w:val="heading 2"/>
    <w:basedOn w:val="a"/>
    <w:next w:val="a"/>
    <w:link w:val="20"/>
    <w:qFormat/>
    <w:rsid w:val="008E3B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5465F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7">
    <w:name w:val="heading 7"/>
    <w:basedOn w:val="a"/>
    <w:next w:val="a"/>
    <w:link w:val="70"/>
    <w:qFormat/>
    <w:rsid w:val="00D96FD7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1A3E9D"/>
    <w:rPr>
      <w:rFonts w:ascii="AG Souvenir" w:hAnsi="AG Souvenir"/>
      <w:b/>
      <w:spacing w:val="38"/>
      <w:szCs w:val="20"/>
      <w:lang w:eastAsia="ru-RU"/>
    </w:rPr>
  </w:style>
  <w:style w:type="paragraph" w:customStyle="1" w:styleId="ConsPlusCell">
    <w:name w:val="ConsPlusCell"/>
    <w:rsid w:val="001A3E9D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uiPriority w:val="99"/>
    <w:locked/>
    <w:rsid w:val="001A3E9D"/>
    <w:rPr>
      <w:sz w:val="28"/>
      <w:szCs w:val="22"/>
      <w:lang w:val="ru-RU" w:eastAsia="ru-RU" w:bidi="ar-SA"/>
    </w:rPr>
  </w:style>
  <w:style w:type="paragraph" w:customStyle="1" w:styleId="ConsPlusNormal0">
    <w:name w:val="ConsPlusNormal"/>
    <w:link w:val="ConsPlusNormal"/>
    <w:uiPriority w:val="99"/>
    <w:rsid w:val="001A3E9D"/>
    <w:pPr>
      <w:widowControl w:val="0"/>
      <w:autoSpaceDE w:val="0"/>
      <w:autoSpaceDN w:val="0"/>
      <w:adjustRightInd w:val="0"/>
    </w:pPr>
    <w:rPr>
      <w:sz w:val="28"/>
      <w:szCs w:val="22"/>
    </w:rPr>
  </w:style>
  <w:style w:type="character" w:customStyle="1" w:styleId="a3">
    <w:name w:val="Основной текст_"/>
    <w:link w:val="11"/>
    <w:rsid w:val="001A3E9D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1A3E9D"/>
    <w:pPr>
      <w:widowControl w:val="0"/>
      <w:shd w:val="clear" w:color="auto" w:fill="FFFFFF"/>
      <w:spacing w:before="420" w:line="624" w:lineRule="exact"/>
    </w:pPr>
    <w:rPr>
      <w:sz w:val="26"/>
      <w:szCs w:val="26"/>
      <w:lang w:val="x-none" w:eastAsia="x-none"/>
    </w:rPr>
  </w:style>
  <w:style w:type="character" w:customStyle="1" w:styleId="30">
    <w:name w:val="Заголовок 3 Знак"/>
    <w:link w:val="3"/>
    <w:uiPriority w:val="9"/>
    <w:semiHidden/>
    <w:rsid w:val="005465F1"/>
    <w:rPr>
      <w:rFonts w:ascii="Cambria" w:eastAsia="Times New Roman" w:hAnsi="Cambria" w:cs="Times New Roman"/>
      <w:b/>
      <w:bCs/>
      <w:sz w:val="26"/>
      <w:szCs w:val="26"/>
    </w:rPr>
  </w:style>
  <w:style w:type="character" w:styleId="a4">
    <w:name w:val="Hyperlink"/>
    <w:rsid w:val="00005703"/>
    <w:rPr>
      <w:rFonts w:cs="Times New Roman"/>
      <w:color w:val="0000FF"/>
      <w:u w:val="single"/>
    </w:rPr>
  </w:style>
  <w:style w:type="paragraph" w:styleId="a5">
    <w:name w:val="footer"/>
    <w:basedOn w:val="a"/>
    <w:link w:val="a6"/>
    <w:uiPriority w:val="99"/>
    <w:rsid w:val="0000570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05703"/>
  </w:style>
  <w:style w:type="paragraph" w:styleId="a8">
    <w:name w:val="header"/>
    <w:basedOn w:val="a"/>
    <w:rsid w:val="00B019F7"/>
    <w:pPr>
      <w:tabs>
        <w:tab w:val="center" w:pos="4677"/>
        <w:tab w:val="right" w:pos="9355"/>
      </w:tabs>
    </w:pPr>
  </w:style>
  <w:style w:type="paragraph" w:customStyle="1" w:styleId="CharChar">
    <w:name w:val="Char Char Знак Знак Знак Знак Знак Знак"/>
    <w:basedOn w:val="a"/>
    <w:rsid w:val="00865244"/>
    <w:pPr>
      <w:spacing w:after="160" w:line="240" w:lineRule="exact"/>
    </w:pPr>
  </w:style>
  <w:style w:type="paragraph" w:customStyle="1" w:styleId="ConsPlusTitle">
    <w:name w:val="ConsPlusTitle"/>
    <w:rsid w:val="00C3614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70">
    <w:name w:val="Заголовок 7 Знак"/>
    <w:link w:val="7"/>
    <w:semiHidden/>
    <w:rsid w:val="00D96FD7"/>
    <w:rPr>
      <w:rFonts w:ascii="Calibri" w:hAnsi="Calibri"/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semiHidden/>
    <w:rsid w:val="008E3BC2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a9">
    <w:name w:val="Без интервала Знак"/>
    <w:link w:val="aa"/>
    <w:locked/>
    <w:rsid w:val="00022CAE"/>
    <w:rPr>
      <w:sz w:val="28"/>
      <w:szCs w:val="22"/>
      <w:lang w:val="ru-RU" w:eastAsia="ru-RU" w:bidi="ar-SA"/>
    </w:rPr>
  </w:style>
  <w:style w:type="paragraph" w:styleId="aa">
    <w:name w:val="No Spacing"/>
    <w:link w:val="a9"/>
    <w:qFormat/>
    <w:rsid w:val="00022CAE"/>
    <w:pPr>
      <w:ind w:firstLine="709"/>
      <w:jc w:val="both"/>
    </w:pPr>
    <w:rPr>
      <w:sz w:val="28"/>
      <w:szCs w:val="22"/>
    </w:rPr>
  </w:style>
  <w:style w:type="paragraph" w:customStyle="1" w:styleId="ab">
    <w:name w:val="Обычный (веб)"/>
    <w:basedOn w:val="a"/>
    <w:uiPriority w:val="99"/>
    <w:rsid w:val="00022CAE"/>
    <w:rPr>
      <w:color w:val="000000"/>
      <w:sz w:val="24"/>
      <w:szCs w:val="24"/>
    </w:rPr>
  </w:style>
  <w:style w:type="paragraph" w:customStyle="1" w:styleId="CharChar0">
    <w:name w:val="Char Char Знак Знак Знак Знак Знак Знак"/>
    <w:basedOn w:val="a"/>
    <w:rsid w:val="003A355C"/>
    <w:pPr>
      <w:spacing w:after="160" w:line="240" w:lineRule="exact"/>
    </w:pPr>
  </w:style>
  <w:style w:type="paragraph" w:styleId="ac">
    <w:name w:val="Balloon Text"/>
    <w:basedOn w:val="a"/>
    <w:semiHidden/>
    <w:rsid w:val="002213E1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link w:val="a5"/>
    <w:uiPriority w:val="99"/>
    <w:rsid w:val="005C761D"/>
  </w:style>
  <w:style w:type="character" w:customStyle="1" w:styleId="ad">
    <w:name w:val="Абзац списка Знак"/>
    <w:aliases w:val="ПАРАГРАФ Знак,Абзац списка для документа Знак"/>
    <w:link w:val="ae"/>
    <w:uiPriority w:val="34"/>
    <w:locked/>
    <w:rsid w:val="004B5BB2"/>
  </w:style>
  <w:style w:type="paragraph" w:styleId="ae">
    <w:name w:val="List Paragraph"/>
    <w:aliases w:val="ПАРАГРАФ,Абзац списка для документа"/>
    <w:basedOn w:val="a"/>
    <w:link w:val="ad"/>
    <w:uiPriority w:val="34"/>
    <w:qFormat/>
    <w:rsid w:val="004B5BB2"/>
    <w:pPr>
      <w:spacing w:after="200" w:line="276" w:lineRule="auto"/>
      <w:ind w:left="720"/>
      <w:contextualSpacing/>
    </w:pPr>
  </w:style>
  <w:style w:type="paragraph" w:customStyle="1" w:styleId="ConsPlusNonformat">
    <w:name w:val="ConsPlusNonformat"/>
    <w:uiPriority w:val="99"/>
    <w:rsid w:val="00B150DD"/>
    <w:pPr>
      <w:suppressAutoHyphens/>
      <w:autoSpaceDE w:val="0"/>
    </w:pPr>
    <w:rPr>
      <w:rFonts w:ascii="Courier New" w:eastAsia="MS Mincho" w:hAnsi="Courier New" w:cs="Courier New"/>
      <w:lang w:eastAsia="ar-SA"/>
    </w:rPr>
  </w:style>
  <w:style w:type="paragraph" w:customStyle="1" w:styleId="pboth">
    <w:name w:val="pboth"/>
    <w:basedOn w:val="a"/>
    <w:rsid w:val="00E7251D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Абзац списка1"/>
    <w:basedOn w:val="a"/>
    <w:rsid w:val="001C25C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">
    <w:name w:val="Plain Text"/>
    <w:basedOn w:val="a"/>
    <w:link w:val="af0"/>
    <w:rsid w:val="001C25C0"/>
    <w:rPr>
      <w:rFonts w:ascii="Courier New" w:hAnsi="Courier New" w:cs="Courier New"/>
    </w:rPr>
  </w:style>
  <w:style w:type="character" w:customStyle="1" w:styleId="af0">
    <w:name w:val="Текст Знак"/>
    <w:basedOn w:val="a0"/>
    <w:link w:val="af"/>
    <w:rsid w:val="001C25C0"/>
    <w:rPr>
      <w:rFonts w:ascii="Courier New" w:hAnsi="Courier New" w:cs="Courier New"/>
    </w:rPr>
  </w:style>
  <w:style w:type="paragraph" w:styleId="af1">
    <w:name w:val="Normal (Web)"/>
    <w:basedOn w:val="a"/>
    <w:uiPriority w:val="99"/>
    <w:unhideWhenUsed/>
    <w:rsid w:val="00951460"/>
    <w:pPr>
      <w:spacing w:before="100" w:beforeAutospacing="1" w:after="142" w:line="276" w:lineRule="auto"/>
      <w:ind w:firstLine="720"/>
      <w:jc w:val="both"/>
    </w:pPr>
    <w:rPr>
      <w:sz w:val="24"/>
      <w:szCs w:val="24"/>
    </w:rPr>
  </w:style>
  <w:style w:type="paragraph" w:customStyle="1" w:styleId="western">
    <w:name w:val="western"/>
    <w:basedOn w:val="a"/>
    <w:rsid w:val="00951460"/>
    <w:pPr>
      <w:spacing w:before="100" w:beforeAutospacing="1" w:after="142" w:line="276" w:lineRule="auto"/>
      <w:ind w:firstLine="720"/>
      <w:jc w:val="both"/>
    </w:pPr>
    <w:rPr>
      <w:sz w:val="24"/>
      <w:szCs w:val="24"/>
    </w:rPr>
  </w:style>
  <w:style w:type="table" w:styleId="af2">
    <w:name w:val="Table Grid"/>
    <w:basedOn w:val="a1"/>
    <w:uiPriority w:val="59"/>
    <w:rsid w:val="00A142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2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8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93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7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72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DDCD9-BD93-41BF-8D94-0D7F8A5BF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3407</Words>
  <Characters>19422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Admin</dc:creator>
  <cp:keywords/>
  <cp:lastModifiedBy>Анна Рыженко</cp:lastModifiedBy>
  <cp:revision>3</cp:revision>
  <cp:lastPrinted>2022-03-17T11:55:00Z</cp:lastPrinted>
  <dcterms:created xsi:type="dcterms:W3CDTF">2023-12-29T07:37:00Z</dcterms:created>
  <dcterms:modified xsi:type="dcterms:W3CDTF">2023-12-29T07:38:00Z</dcterms:modified>
</cp:coreProperties>
</file>