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6C" w:rsidRDefault="00FE4A6C" w:rsidP="00EF16AC">
      <w:pPr>
        <w:jc w:val="center"/>
        <w:rPr>
          <w:sz w:val="28"/>
        </w:rPr>
      </w:pPr>
      <w:r>
        <w:rPr>
          <w:sz w:val="28"/>
        </w:rPr>
        <w:t>Российская Федерация</w:t>
      </w:r>
    </w:p>
    <w:p w:rsidR="00FE4A6C" w:rsidRDefault="00FE4A6C" w:rsidP="00EF16AC">
      <w:pPr>
        <w:jc w:val="center"/>
        <w:rPr>
          <w:sz w:val="28"/>
        </w:rPr>
      </w:pPr>
      <w:r>
        <w:rPr>
          <w:sz w:val="28"/>
        </w:rPr>
        <w:t>Ростовская область</w:t>
      </w:r>
    </w:p>
    <w:p w:rsidR="00FE4A6C" w:rsidRDefault="00FE4A6C" w:rsidP="00EF16AC">
      <w:pPr>
        <w:jc w:val="center"/>
        <w:rPr>
          <w:sz w:val="28"/>
        </w:rPr>
      </w:pPr>
      <w:r>
        <w:rPr>
          <w:sz w:val="28"/>
        </w:rPr>
        <w:t>Администрация Семикаракорского городского поселения</w:t>
      </w:r>
    </w:p>
    <w:p w:rsidR="00FE4A6C" w:rsidRPr="005C0BC4" w:rsidRDefault="00FE4A6C" w:rsidP="00EF16AC">
      <w:pPr>
        <w:pStyle w:val="aff1"/>
        <w:jc w:val="center"/>
        <w:rPr>
          <w:spacing w:val="38"/>
          <w:sz w:val="24"/>
          <w:szCs w:val="24"/>
        </w:rPr>
      </w:pPr>
    </w:p>
    <w:p w:rsidR="00FE4A6C" w:rsidRDefault="00611916" w:rsidP="00611916">
      <w:pPr>
        <w:jc w:val="center"/>
        <w:rPr>
          <w:rFonts w:eastAsia="Calibri"/>
          <w:sz w:val="28"/>
          <w:szCs w:val="28"/>
          <w:lang w:eastAsia="en-US"/>
        </w:rPr>
      </w:pPr>
      <w:r>
        <w:rPr>
          <w:rFonts w:eastAsia="Calibri"/>
          <w:sz w:val="28"/>
          <w:szCs w:val="28"/>
          <w:lang w:eastAsia="en-US"/>
        </w:rPr>
        <w:t>ПОСТАНОВЛЕНИЕ</w:t>
      </w:r>
    </w:p>
    <w:p w:rsidR="00611916" w:rsidRDefault="00611916" w:rsidP="00EF16AC">
      <w:pPr>
        <w:jc w:val="both"/>
        <w:rPr>
          <w:rFonts w:eastAsia="Calibri"/>
          <w:sz w:val="28"/>
          <w:szCs w:val="28"/>
          <w:lang w:eastAsia="en-US"/>
        </w:rPr>
      </w:pPr>
    </w:p>
    <w:p w:rsidR="00FE4A6C" w:rsidRDefault="007962F6" w:rsidP="00EF16AC">
      <w:pPr>
        <w:jc w:val="both"/>
        <w:rPr>
          <w:rFonts w:eastAsia="Calibri"/>
          <w:sz w:val="28"/>
          <w:szCs w:val="28"/>
          <w:lang w:eastAsia="en-US"/>
        </w:rPr>
      </w:pPr>
      <w:r>
        <w:rPr>
          <w:rFonts w:eastAsia="Calibri"/>
          <w:sz w:val="28"/>
          <w:szCs w:val="28"/>
          <w:lang w:eastAsia="en-US"/>
        </w:rPr>
        <w:t>23.09</w:t>
      </w:r>
      <w:r w:rsidR="00FE4A6C" w:rsidRPr="009F74D9">
        <w:rPr>
          <w:rFonts w:eastAsia="Calibri"/>
          <w:sz w:val="28"/>
          <w:szCs w:val="28"/>
          <w:lang w:eastAsia="en-US"/>
        </w:rPr>
        <w:t xml:space="preserve">.2024                                  </w:t>
      </w:r>
      <w:r w:rsidR="00611916">
        <w:rPr>
          <w:rFonts w:eastAsia="Calibri"/>
          <w:sz w:val="28"/>
          <w:szCs w:val="28"/>
          <w:lang w:eastAsia="en-US"/>
        </w:rPr>
        <w:t xml:space="preserve"> </w:t>
      </w:r>
      <w:r w:rsidR="00FE4A6C" w:rsidRPr="009F74D9">
        <w:rPr>
          <w:rFonts w:eastAsia="Calibri"/>
          <w:sz w:val="28"/>
          <w:szCs w:val="28"/>
          <w:lang w:eastAsia="en-US"/>
        </w:rPr>
        <w:t>г.</w:t>
      </w:r>
      <w:r w:rsidR="00FE4A6C">
        <w:rPr>
          <w:rFonts w:eastAsia="Calibri"/>
          <w:sz w:val="28"/>
          <w:szCs w:val="28"/>
          <w:lang w:eastAsia="en-US"/>
        </w:rPr>
        <w:t xml:space="preserve"> </w:t>
      </w:r>
      <w:proofErr w:type="spellStart"/>
      <w:r w:rsidR="00FE4A6C" w:rsidRPr="009F74D9">
        <w:rPr>
          <w:rFonts w:eastAsia="Calibri"/>
          <w:sz w:val="28"/>
          <w:szCs w:val="28"/>
          <w:lang w:eastAsia="en-US"/>
        </w:rPr>
        <w:t>Семикаракорск</w:t>
      </w:r>
      <w:proofErr w:type="spellEnd"/>
      <w:r w:rsidR="00FE4A6C" w:rsidRPr="009F74D9">
        <w:rPr>
          <w:rFonts w:eastAsia="Calibri"/>
          <w:sz w:val="28"/>
          <w:szCs w:val="28"/>
          <w:lang w:eastAsia="en-US"/>
        </w:rPr>
        <w:t xml:space="preserve">                                            №</w:t>
      </w:r>
      <w:r>
        <w:rPr>
          <w:rFonts w:eastAsia="Calibri"/>
          <w:sz w:val="28"/>
          <w:szCs w:val="28"/>
          <w:lang w:eastAsia="en-US"/>
        </w:rPr>
        <w:t xml:space="preserve"> 626</w:t>
      </w:r>
    </w:p>
    <w:p w:rsidR="009C2BAC" w:rsidRPr="009C2BAC" w:rsidRDefault="009C2BAC" w:rsidP="00EF16AC">
      <w:pPr>
        <w:jc w:val="center"/>
        <w:rPr>
          <w:b/>
          <w:spacing w:val="60"/>
          <w:sz w:val="36"/>
          <w:szCs w:val="36"/>
        </w:rPr>
      </w:pPr>
    </w:p>
    <w:p w:rsidR="00FE4A6C" w:rsidRDefault="005E7DFA" w:rsidP="00EF16AC">
      <w:pPr>
        <w:tabs>
          <w:tab w:val="left" w:pos="9923"/>
        </w:tabs>
        <w:ind w:right="-2"/>
        <w:jc w:val="center"/>
        <w:rPr>
          <w:sz w:val="28"/>
          <w:szCs w:val="28"/>
        </w:rPr>
      </w:pPr>
      <w:r w:rsidRPr="00FE4A6C">
        <w:rPr>
          <w:sz w:val="28"/>
          <w:szCs w:val="28"/>
        </w:rPr>
        <w:t>Об утверждении методических рекомендаций</w:t>
      </w:r>
    </w:p>
    <w:p w:rsidR="00FE4A6C" w:rsidRDefault="005E7DFA" w:rsidP="00EF16AC">
      <w:pPr>
        <w:tabs>
          <w:tab w:val="left" w:pos="9923"/>
        </w:tabs>
        <w:ind w:right="-2"/>
        <w:jc w:val="center"/>
        <w:rPr>
          <w:sz w:val="28"/>
          <w:szCs w:val="28"/>
        </w:rPr>
      </w:pPr>
      <w:r w:rsidRPr="00FE4A6C">
        <w:rPr>
          <w:sz w:val="28"/>
          <w:szCs w:val="28"/>
        </w:rPr>
        <w:t>по разработке и реализации муниципальных программ</w:t>
      </w:r>
    </w:p>
    <w:p w:rsidR="005E7DFA" w:rsidRPr="00FE4A6C" w:rsidRDefault="00BA6070" w:rsidP="00EF16AC">
      <w:pPr>
        <w:tabs>
          <w:tab w:val="left" w:pos="9923"/>
        </w:tabs>
        <w:ind w:right="-2"/>
        <w:jc w:val="center"/>
        <w:rPr>
          <w:sz w:val="28"/>
          <w:szCs w:val="28"/>
        </w:rPr>
      </w:pPr>
      <w:r w:rsidRPr="00FE4A6C">
        <w:rPr>
          <w:sz w:val="28"/>
          <w:szCs w:val="28"/>
        </w:rPr>
        <w:t xml:space="preserve"> </w:t>
      </w:r>
      <w:r w:rsidR="00FE4A6C">
        <w:rPr>
          <w:sz w:val="28"/>
          <w:szCs w:val="28"/>
        </w:rPr>
        <w:t>Семикаракорского городского поселения</w:t>
      </w:r>
    </w:p>
    <w:p w:rsidR="005E7DFA" w:rsidRPr="00476C80" w:rsidRDefault="005E7DFA" w:rsidP="00EF16AC">
      <w:pPr>
        <w:pStyle w:val="ConsPlusTitle"/>
        <w:widowControl/>
        <w:ind w:right="4675" w:firstLine="709"/>
        <w:jc w:val="both"/>
        <w:rPr>
          <w:rFonts w:ascii="Times New Roman" w:hAnsi="Times New Roman" w:cs="Times New Roman"/>
          <w:b w:val="0"/>
          <w:sz w:val="28"/>
          <w:szCs w:val="28"/>
        </w:rPr>
      </w:pPr>
    </w:p>
    <w:p w:rsidR="005E7DFA" w:rsidRPr="00476C80" w:rsidRDefault="003E00E1" w:rsidP="007666F7">
      <w:pPr>
        <w:autoSpaceDE w:val="0"/>
        <w:autoSpaceDN w:val="0"/>
        <w:adjustRightInd w:val="0"/>
        <w:ind w:left="-142" w:firstLine="426"/>
        <w:jc w:val="both"/>
        <w:rPr>
          <w:sz w:val="28"/>
          <w:szCs w:val="28"/>
        </w:rPr>
      </w:pPr>
      <w:r w:rsidRPr="00CB2C57">
        <w:rPr>
          <w:sz w:val="28"/>
          <w:szCs w:val="28"/>
        </w:rPr>
        <w:t xml:space="preserve">В целях совершенствования методологического обеспечения формирования и реализации </w:t>
      </w:r>
      <w:r w:rsidR="0024775E" w:rsidRPr="00CB2C57">
        <w:rPr>
          <w:sz w:val="28"/>
          <w:szCs w:val="28"/>
        </w:rPr>
        <w:t xml:space="preserve">муниципальных </w:t>
      </w:r>
      <w:r w:rsidRPr="00CB2C57">
        <w:rPr>
          <w:sz w:val="28"/>
          <w:szCs w:val="28"/>
        </w:rPr>
        <w:t>программ</w:t>
      </w:r>
      <w:r w:rsidR="005E7DFA" w:rsidRPr="00CB2C57">
        <w:rPr>
          <w:sz w:val="28"/>
          <w:szCs w:val="28"/>
        </w:rPr>
        <w:t>,</w:t>
      </w:r>
      <w:r w:rsidR="005E7DFA" w:rsidRPr="00CB2C57">
        <w:rPr>
          <w:sz w:val="28"/>
        </w:rPr>
        <w:t xml:space="preserve"> </w:t>
      </w:r>
      <w:r w:rsidR="00CB2C57" w:rsidRPr="00CB2C57">
        <w:rPr>
          <w:sz w:val="28"/>
        </w:rPr>
        <w:t xml:space="preserve">в соответствии с </w:t>
      </w:r>
      <w:r w:rsidR="009C2BAC">
        <w:rPr>
          <w:sz w:val="28"/>
        </w:rPr>
        <w:t>п</w:t>
      </w:r>
      <w:r w:rsidR="00CB2C57" w:rsidRPr="00CB2C57">
        <w:rPr>
          <w:sz w:val="28"/>
        </w:rPr>
        <w:t>остановлением Администрац</w:t>
      </w:r>
      <w:r w:rsidR="009C2BAC">
        <w:rPr>
          <w:sz w:val="28"/>
        </w:rPr>
        <w:t xml:space="preserve">ии </w:t>
      </w:r>
      <w:r w:rsidR="00FE4A6C">
        <w:rPr>
          <w:sz w:val="28"/>
        </w:rPr>
        <w:t>Семикаракорского городского поселения</w:t>
      </w:r>
      <w:r w:rsidR="009C2BAC">
        <w:rPr>
          <w:sz w:val="28"/>
        </w:rPr>
        <w:t xml:space="preserve"> от </w:t>
      </w:r>
      <w:r w:rsidR="007962F6">
        <w:rPr>
          <w:sz w:val="28"/>
        </w:rPr>
        <w:t>23.09</w:t>
      </w:r>
      <w:r w:rsidR="009C2BAC">
        <w:rPr>
          <w:sz w:val="28"/>
        </w:rPr>
        <w:t>.2024 №</w:t>
      </w:r>
      <w:r w:rsidR="00016928">
        <w:rPr>
          <w:sz w:val="28"/>
        </w:rPr>
        <w:t xml:space="preserve"> </w:t>
      </w:r>
      <w:r w:rsidR="007962F6">
        <w:rPr>
          <w:sz w:val="28"/>
        </w:rPr>
        <w:t>625</w:t>
      </w:r>
      <w:r w:rsidR="00CB2C57" w:rsidRPr="00CB2C57">
        <w:rPr>
          <w:sz w:val="28"/>
        </w:rPr>
        <w:t xml:space="preserve"> </w:t>
      </w:r>
      <w:r w:rsidR="00CB2C57" w:rsidRPr="00CB2C57">
        <w:rPr>
          <w:sz w:val="28"/>
          <w:szCs w:val="28"/>
        </w:rPr>
        <w:t xml:space="preserve">«Об утверждении Порядка разработки, реализации и оценки эффективности </w:t>
      </w:r>
      <w:r w:rsidR="00FE4A6C">
        <w:rPr>
          <w:sz w:val="28"/>
          <w:szCs w:val="28"/>
        </w:rPr>
        <w:t>муниципальных</w:t>
      </w:r>
      <w:r w:rsidR="00CB2C57" w:rsidRPr="00CB2C57">
        <w:rPr>
          <w:sz w:val="28"/>
          <w:szCs w:val="28"/>
        </w:rPr>
        <w:t xml:space="preserve"> программ», </w:t>
      </w:r>
      <w:r w:rsidR="005E7DFA" w:rsidRPr="00CB2C57">
        <w:rPr>
          <w:sz w:val="28"/>
        </w:rPr>
        <w:t xml:space="preserve">Администрация </w:t>
      </w:r>
      <w:r w:rsidR="00FE4A6C">
        <w:rPr>
          <w:sz w:val="28"/>
        </w:rPr>
        <w:t>Семикаракорского городского поселения</w:t>
      </w:r>
    </w:p>
    <w:p w:rsidR="005E7DFA" w:rsidRPr="00476C80" w:rsidRDefault="005E7DFA" w:rsidP="007666F7">
      <w:pPr>
        <w:ind w:left="-142" w:firstLine="426"/>
        <w:jc w:val="center"/>
        <w:rPr>
          <w:b/>
          <w:spacing w:val="60"/>
          <w:sz w:val="28"/>
        </w:rPr>
      </w:pPr>
    </w:p>
    <w:p w:rsidR="009C2BAC" w:rsidRPr="00FE4A6C" w:rsidRDefault="00EE3A7A" w:rsidP="00EE3A7A">
      <w:pPr>
        <w:tabs>
          <w:tab w:val="left" w:pos="4678"/>
        </w:tabs>
        <w:ind w:left="-142" w:firstLine="426"/>
        <w:rPr>
          <w:sz w:val="28"/>
          <w:szCs w:val="28"/>
        </w:rPr>
      </w:pPr>
      <w:r>
        <w:rPr>
          <w:sz w:val="28"/>
          <w:szCs w:val="28"/>
        </w:rPr>
        <w:t xml:space="preserve">                                               </w:t>
      </w:r>
      <w:r w:rsidR="00FE4A6C" w:rsidRPr="00FE4A6C">
        <w:rPr>
          <w:sz w:val="28"/>
          <w:szCs w:val="28"/>
        </w:rPr>
        <w:t>ПОСТАНОВЛЯЕТ</w:t>
      </w:r>
      <w:r w:rsidR="009C2BAC" w:rsidRPr="00FE4A6C">
        <w:rPr>
          <w:sz w:val="28"/>
          <w:szCs w:val="28"/>
        </w:rPr>
        <w:t>:</w:t>
      </w:r>
    </w:p>
    <w:p w:rsidR="009C2BAC" w:rsidRPr="00FE4A6C" w:rsidRDefault="009C2BAC" w:rsidP="007666F7">
      <w:pPr>
        <w:tabs>
          <w:tab w:val="left" w:pos="4678"/>
        </w:tabs>
        <w:ind w:left="-142" w:firstLine="426"/>
        <w:jc w:val="center"/>
        <w:rPr>
          <w:sz w:val="28"/>
          <w:szCs w:val="28"/>
        </w:rPr>
      </w:pPr>
    </w:p>
    <w:p w:rsidR="0017227D" w:rsidRPr="00476C80" w:rsidRDefault="00CA72FB" w:rsidP="007666F7">
      <w:pPr>
        <w:pStyle w:val="ConsPlusTitle"/>
        <w:widowControl/>
        <w:ind w:left="-142" w:right="-5" w:firstLine="426"/>
        <w:jc w:val="both"/>
        <w:rPr>
          <w:rFonts w:ascii="Times New Roman" w:hAnsi="Times New Roman" w:cs="Times New Roman"/>
          <w:b w:val="0"/>
          <w:sz w:val="28"/>
          <w:szCs w:val="28"/>
        </w:rPr>
      </w:pPr>
      <w:r w:rsidRPr="00476C80">
        <w:rPr>
          <w:rFonts w:ascii="Times New Roman" w:hAnsi="Times New Roman" w:cs="Times New Roman"/>
          <w:b w:val="0"/>
          <w:sz w:val="28"/>
          <w:szCs w:val="28"/>
        </w:rPr>
        <w:t>1.</w:t>
      </w:r>
      <w:r w:rsidR="00FE4A6C">
        <w:rPr>
          <w:rFonts w:ascii="Times New Roman" w:hAnsi="Times New Roman" w:cs="Times New Roman"/>
          <w:b w:val="0"/>
          <w:sz w:val="28"/>
          <w:szCs w:val="28"/>
        </w:rPr>
        <w:t xml:space="preserve"> </w:t>
      </w:r>
      <w:r w:rsidR="0017227D" w:rsidRPr="00476C80">
        <w:rPr>
          <w:rFonts w:ascii="Times New Roman" w:hAnsi="Times New Roman" w:cs="Times New Roman"/>
          <w:b w:val="0"/>
          <w:sz w:val="28"/>
          <w:szCs w:val="28"/>
        </w:rPr>
        <w:t xml:space="preserve">Утвердить Методические рекомендации по разработке и реализации </w:t>
      </w:r>
      <w:r w:rsidR="00701043" w:rsidRPr="00476C80">
        <w:rPr>
          <w:rFonts w:ascii="Times New Roman" w:hAnsi="Times New Roman" w:cs="Times New Roman"/>
          <w:b w:val="0"/>
          <w:sz w:val="28"/>
          <w:szCs w:val="28"/>
        </w:rPr>
        <w:t>муниципальных</w:t>
      </w:r>
      <w:r w:rsidR="0017227D" w:rsidRPr="00476C80">
        <w:rPr>
          <w:rFonts w:ascii="Times New Roman" w:hAnsi="Times New Roman" w:cs="Times New Roman"/>
          <w:b w:val="0"/>
          <w:sz w:val="28"/>
          <w:szCs w:val="28"/>
        </w:rPr>
        <w:t xml:space="preserve"> про</w:t>
      </w:r>
      <w:r w:rsidR="00701043" w:rsidRPr="00476C80">
        <w:rPr>
          <w:rFonts w:ascii="Times New Roman" w:hAnsi="Times New Roman" w:cs="Times New Roman"/>
          <w:b w:val="0"/>
          <w:sz w:val="28"/>
          <w:szCs w:val="28"/>
        </w:rPr>
        <w:t>г</w:t>
      </w:r>
      <w:r w:rsidR="0017227D" w:rsidRPr="00476C80">
        <w:rPr>
          <w:rFonts w:ascii="Times New Roman" w:hAnsi="Times New Roman" w:cs="Times New Roman"/>
          <w:b w:val="0"/>
          <w:sz w:val="28"/>
          <w:szCs w:val="28"/>
        </w:rPr>
        <w:t xml:space="preserve">рамм </w:t>
      </w:r>
      <w:r w:rsidR="00FE4A6C">
        <w:rPr>
          <w:rFonts w:ascii="Times New Roman" w:hAnsi="Times New Roman" w:cs="Times New Roman"/>
          <w:b w:val="0"/>
          <w:sz w:val="28"/>
          <w:szCs w:val="28"/>
        </w:rPr>
        <w:t>Семикаракорского городского поселения</w:t>
      </w:r>
      <w:r w:rsidR="0017227D" w:rsidRPr="00476C80">
        <w:rPr>
          <w:rFonts w:ascii="Times New Roman" w:hAnsi="Times New Roman" w:cs="Times New Roman"/>
          <w:b w:val="0"/>
          <w:sz w:val="28"/>
          <w:szCs w:val="28"/>
        </w:rPr>
        <w:t xml:space="preserve"> согласно приложению</w:t>
      </w:r>
      <w:r w:rsidR="009C2BAC">
        <w:rPr>
          <w:rFonts w:ascii="Times New Roman" w:hAnsi="Times New Roman" w:cs="Times New Roman"/>
          <w:b w:val="0"/>
          <w:sz w:val="28"/>
          <w:szCs w:val="28"/>
        </w:rPr>
        <w:t>.</w:t>
      </w:r>
    </w:p>
    <w:p w:rsidR="00DE46AE" w:rsidRDefault="00DE46AE" w:rsidP="007666F7">
      <w:pPr>
        <w:ind w:left="-142" w:firstLine="426"/>
        <w:jc w:val="both"/>
        <w:rPr>
          <w:sz w:val="28"/>
          <w:szCs w:val="28"/>
        </w:rPr>
      </w:pPr>
      <w:r w:rsidRPr="00EF7150">
        <w:rPr>
          <w:sz w:val="28"/>
          <w:szCs w:val="28"/>
        </w:rPr>
        <w:t>2.</w:t>
      </w:r>
      <w:r w:rsidR="00FE4A6C">
        <w:rPr>
          <w:sz w:val="28"/>
          <w:szCs w:val="28"/>
        </w:rPr>
        <w:t xml:space="preserve"> </w:t>
      </w:r>
      <w:r w:rsidR="00C42E74" w:rsidRPr="00EF7150">
        <w:rPr>
          <w:sz w:val="28"/>
          <w:szCs w:val="28"/>
        </w:rPr>
        <w:t xml:space="preserve">Настоящее постановление вступает в силу </w:t>
      </w:r>
      <w:r w:rsidR="00CB2C57" w:rsidRPr="00EF7150">
        <w:rPr>
          <w:sz w:val="28"/>
          <w:szCs w:val="28"/>
        </w:rPr>
        <w:t xml:space="preserve">с </w:t>
      </w:r>
      <w:r w:rsidR="003A377A" w:rsidRPr="00EF7150">
        <w:rPr>
          <w:sz w:val="28"/>
          <w:szCs w:val="28"/>
        </w:rPr>
        <w:t>01.01.202</w:t>
      </w:r>
      <w:r w:rsidR="004B39EF" w:rsidRPr="00EF7150">
        <w:rPr>
          <w:sz w:val="28"/>
          <w:szCs w:val="28"/>
        </w:rPr>
        <w:t>5</w:t>
      </w:r>
      <w:r w:rsidR="003A377A" w:rsidRPr="00EF7150">
        <w:rPr>
          <w:sz w:val="28"/>
          <w:szCs w:val="28"/>
        </w:rPr>
        <w:t xml:space="preserve">, и распространяется на правоотношения, возникающие начиная с формирования муниципальных программ </w:t>
      </w:r>
      <w:r w:rsidR="00FE4A6C">
        <w:rPr>
          <w:sz w:val="28"/>
          <w:szCs w:val="28"/>
        </w:rPr>
        <w:t>Семикаракорского городского поселения</w:t>
      </w:r>
      <w:r w:rsidR="003A377A" w:rsidRPr="00EF7150">
        <w:rPr>
          <w:sz w:val="28"/>
          <w:szCs w:val="28"/>
        </w:rPr>
        <w:t xml:space="preserve"> для составления проекта местного бюджета на 2025 год и на плановый период 2026 и 2027 годов.</w:t>
      </w:r>
    </w:p>
    <w:p w:rsidR="007666F7" w:rsidRDefault="007666F7" w:rsidP="007666F7">
      <w:pPr>
        <w:ind w:left="-142" w:firstLine="426"/>
        <w:jc w:val="both"/>
        <w:rPr>
          <w:sz w:val="28"/>
          <w:szCs w:val="28"/>
        </w:rPr>
      </w:pPr>
      <w:r>
        <w:rPr>
          <w:sz w:val="28"/>
          <w:szCs w:val="28"/>
        </w:rPr>
        <w:t>3. Признать утратившим силу постановление Администрации Семикаракорского городского поселения от 05.02.2021 № 57 «Об утверждении Методических рекомендаций по разработке и реализации муниципальных программ Семикаракорского городского поселения».</w:t>
      </w:r>
    </w:p>
    <w:p w:rsidR="00EE3A7A" w:rsidRPr="00EF7150" w:rsidRDefault="00EE3A7A" w:rsidP="007666F7">
      <w:pPr>
        <w:ind w:left="-142" w:firstLine="426"/>
        <w:jc w:val="both"/>
        <w:rPr>
          <w:sz w:val="28"/>
          <w:szCs w:val="28"/>
        </w:rPr>
      </w:pPr>
      <w:r>
        <w:rPr>
          <w:sz w:val="28"/>
          <w:szCs w:val="28"/>
        </w:rPr>
        <w:t xml:space="preserve">4. </w:t>
      </w:r>
      <w:r w:rsidRPr="00361092">
        <w:rPr>
          <w:sz w:val="28"/>
          <w:szCs w:val="28"/>
        </w:rPr>
        <w:t xml:space="preserve">Положения пункта </w:t>
      </w:r>
      <w:r>
        <w:rPr>
          <w:sz w:val="28"/>
          <w:szCs w:val="28"/>
        </w:rPr>
        <w:t>3</w:t>
      </w:r>
      <w:r w:rsidRPr="00361092">
        <w:rPr>
          <w:sz w:val="28"/>
          <w:szCs w:val="28"/>
        </w:rPr>
        <w:t xml:space="preserve"> настоящего </w:t>
      </w:r>
      <w:r>
        <w:rPr>
          <w:sz w:val="28"/>
          <w:szCs w:val="28"/>
        </w:rPr>
        <w:t xml:space="preserve">постановления </w:t>
      </w:r>
      <w:r w:rsidRPr="00361092">
        <w:rPr>
          <w:sz w:val="28"/>
          <w:szCs w:val="28"/>
        </w:rPr>
        <w:t>распространяются на правоотношения, возникающие начиная с</w:t>
      </w:r>
      <w:r>
        <w:rPr>
          <w:sz w:val="28"/>
          <w:szCs w:val="28"/>
        </w:rPr>
        <w:t xml:space="preserve"> 01.01.2025.</w:t>
      </w:r>
    </w:p>
    <w:p w:rsidR="003C1DFC" w:rsidRPr="00476C80" w:rsidRDefault="00EE3A7A" w:rsidP="007666F7">
      <w:pPr>
        <w:ind w:left="-142" w:firstLine="426"/>
        <w:jc w:val="both"/>
        <w:rPr>
          <w:sz w:val="28"/>
          <w:szCs w:val="28"/>
        </w:rPr>
      </w:pPr>
      <w:r>
        <w:rPr>
          <w:sz w:val="28"/>
          <w:szCs w:val="28"/>
        </w:rPr>
        <w:t>5</w:t>
      </w:r>
      <w:r w:rsidR="00DE46AE" w:rsidRPr="00EF7150">
        <w:rPr>
          <w:sz w:val="28"/>
          <w:szCs w:val="28"/>
        </w:rPr>
        <w:t>.</w:t>
      </w:r>
      <w:r w:rsidR="00FE4A6C">
        <w:rPr>
          <w:sz w:val="28"/>
          <w:szCs w:val="28"/>
        </w:rPr>
        <w:t xml:space="preserve"> </w:t>
      </w:r>
      <w:r w:rsidR="003C1DFC" w:rsidRPr="00EF7150">
        <w:rPr>
          <w:sz w:val="28"/>
          <w:szCs w:val="28"/>
        </w:rPr>
        <w:t xml:space="preserve">Настоящее постановление </w:t>
      </w:r>
      <w:r w:rsidR="008D18B3">
        <w:rPr>
          <w:sz w:val="28"/>
          <w:szCs w:val="28"/>
        </w:rPr>
        <w:t xml:space="preserve">подлежит опубликованию </w:t>
      </w:r>
      <w:r w:rsidR="00FE4A6C">
        <w:rPr>
          <w:sz w:val="28"/>
          <w:szCs w:val="28"/>
        </w:rPr>
        <w:t>в информационном бюллетене Семикаракорского городского поселения «</w:t>
      </w:r>
      <w:proofErr w:type="spellStart"/>
      <w:proofErr w:type="gramStart"/>
      <w:r w:rsidR="00FE4A6C">
        <w:rPr>
          <w:sz w:val="28"/>
          <w:szCs w:val="28"/>
        </w:rPr>
        <w:t>Семикаракорск</w:t>
      </w:r>
      <w:proofErr w:type="spellEnd"/>
      <w:r w:rsidR="00FE4A6C">
        <w:rPr>
          <w:sz w:val="28"/>
          <w:szCs w:val="28"/>
        </w:rPr>
        <w:t>-официальный</w:t>
      </w:r>
      <w:proofErr w:type="gramEnd"/>
      <w:r w:rsidR="00FE4A6C">
        <w:rPr>
          <w:sz w:val="28"/>
          <w:szCs w:val="28"/>
        </w:rPr>
        <w:t xml:space="preserve">», </w:t>
      </w:r>
      <w:r w:rsidR="003C1DFC" w:rsidRPr="00EF7150">
        <w:rPr>
          <w:sz w:val="28"/>
          <w:szCs w:val="28"/>
        </w:rPr>
        <w:t xml:space="preserve">размещению на официальном сайте Администрации </w:t>
      </w:r>
      <w:r w:rsidR="00FE4A6C">
        <w:rPr>
          <w:sz w:val="28"/>
          <w:szCs w:val="28"/>
        </w:rPr>
        <w:t xml:space="preserve">Семикаракорского городского поселения </w:t>
      </w:r>
      <w:r w:rsidR="003C1DFC" w:rsidRPr="00EF7150">
        <w:rPr>
          <w:sz w:val="28"/>
          <w:szCs w:val="28"/>
        </w:rPr>
        <w:t>в информационно-телекоммуникационной сети «Интернет</w:t>
      </w:r>
      <w:r w:rsidR="008D18B3">
        <w:rPr>
          <w:sz w:val="28"/>
          <w:szCs w:val="28"/>
        </w:rPr>
        <w:t xml:space="preserve"> </w:t>
      </w:r>
      <w:r w:rsidR="003C1DFC" w:rsidRPr="00EF7150">
        <w:rPr>
          <w:sz w:val="28"/>
          <w:szCs w:val="28"/>
        </w:rPr>
        <w:t>».</w:t>
      </w:r>
    </w:p>
    <w:p w:rsidR="003C1DFC" w:rsidRPr="00476C80" w:rsidRDefault="00EE3A7A" w:rsidP="007666F7">
      <w:pPr>
        <w:pStyle w:val="ConsPlusTitle"/>
        <w:widowControl/>
        <w:ind w:left="-142" w:right="-5" w:firstLine="426"/>
        <w:jc w:val="both"/>
        <w:rPr>
          <w:rFonts w:ascii="Times New Roman" w:hAnsi="Times New Roman" w:cs="Times New Roman"/>
          <w:b w:val="0"/>
          <w:sz w:val="28"/>
          <w:szCs w:val="28"/>
        </w:rPr>
      </w:pPr>
      <w:r>
        <w:rPr>
          <w:rFonts w:ascii="Times New Roman" w:hAnsi="Times New Roman" w:cs="Times New Roman"/>
          <w:b w:val="0"/>
          <w:sz w:val="28"/>
          <w:szCs w:val="28"/>
        </w:rPr>
        <w:t>6</w:t>
      </w:r>
      <w:r w:rsidR="003C1DFC" w:rsidRPr="00476C80">
        <w:rPr>
          <w:rFonts w:ascii="Times New Roman" w:hAnsi="Times New Roman" w:cs="Times New Roman"/>
          <w:b w:val="0"/>
          <w:sz w:val="28"/>
          <w:szCs w:val="28"/>
        </w:rPr>
        <w:t>.</w:t>
      </w:r>
      <w:r w:rsidR="00FE4A6C">
        <w:rPr>
          <w:rFonts w:ascii="Times New Roman" w:hAnsi="Times New Roman" w:cs="Times New Roman"/>
          <w:b w:val="0"/>
          <w:sz w:val="28"/>
          <w:szCs w:val="28"/>
        </w:rPr>
        <w:t xml:space="preserve"> </w:t>
      </w:r>
      <w:proofErr w:type="gramStart"/>
      <w:r w:rsidR="003C1DFC" w:rsidRPr="00476C80">
        <w:rPr>
          <w:rFonts w:ascii="Times New Roman" w:hAnsi="Times New Roman" w:cs="Times New Roman"/>
          <w:b w:val="0"/>
          <w:sz w:val="28"/>
          <w:szCs w:val="28"/>
        </w:rPr>
        <w:t>Контроль за</w:t>
      </w:r>
      <w:proofErr w:type="gramEnd"/>
      <w:r w:rsidR="003C1DFC" w:rsidRPr="00476C80">
        <w:rPr>
          <w:rFonts w:ascii="Times New Roman" w:hAnsi="Times New Roman" w:cs="Times New Roman"/>
          <w:b w:val="0"/>
          <w:sz w:val="28"/>
          <w:szCs w:val="28"/>
        </w:rPr>
        <w:t xml:space="preserve"> исполнением постановления возложить на заместителя главы Администрации </w:t>
      </w:r>
      <w:r w:rsidR="00FE4A6C">
        <w:rPr>
          <w:rFonts w:ascii="Times New Roman" w:hAnsi="Times New Roman" w:cs="Times New Roman"/>
          <w:b w:val="0"/>
          <w:sz w:val="28"/>
          <w:szCs w:val="28"/>
        </w:rPr>
        <w:t>Семикаракорского городского поселения по социальному развитию и организационной рабо</w:t>
      </w:r>
      <w:r w:rsidR="007962F6">
        <w:rPr>
          <w:rFonts w:ascii="Times New Roman" w:hAnsi="Times New Roman" w:cs="Times New Roman"/>
          <w:b w:val="0"/>
          <w:sz w:val="28"/>
          <w:szCs w:val="28"/>
        </w:rPr>
        <w:t>те</w:t>
      </w:r>
      <w:r w:rsidR="00FE4A6C">
        <w:rPr>
          <w:rFonts w:ascii="Times New Roman" w:hAnsi="Times New Roman" w:cs="Times New Roman"/>
          <w:b w:val="0"/>
          <w:sz w:val="28"/>
          <w:szCs w:val="28"/>
        </w:rPr>
        <w:t xml:space="preserve"> Юсину Г.В.</w:t>
      </w:r>
    </w:p>
    <w:p w:rsidR="007666F7" w:rsidRDefault="007666F7" w:rsidP="007666F7">
      <w:pPr>
        <w:jc w:val="both"/>
        <w:rPr>
          <w:sz w:val="28"/>
          <w:szCs w:val="28"/>
        </w:rPr>
      </w:pPr>
    </w:p>
    <w:p w:rsidR="00FE4A6C" w:rsidRDefault="00FE4A6C" w:rsidP="007666F7">
      <w:pPr>
        <w:ind w:left="-142"/>
        <w:jc w:val="both"/>
        <w:rPr>
          <w:sz w:val="28"/>
          <w:szCs w:val="28"/>
        </w:rPr>
      </w:pPr>
      <w:r>
        <w:rPr>
          <w:sz w:val="28"/>
          <w:szCs w:val="28"/>
        </w:rPr>
        <w:t>Глава Администрации</w:t>
      </w:r>
    </w:p>
    <w:p w:rsidR="00FE4A6C" w:rsidRDefault="00FE4A6C" w:rsidP="007666F7">
      <w:pPr>
        <w:ind w:left="-142"/>
        <w:jc w:val="both"/>
        <w:rPr>
          <w:sz w:val="28"/>
          <w:szCs w:val="28"/>
        </w:rPr>
      </w:pPr>
      <w:r>
        <w:rPr>
          <w:sz w:val="28"/>
          <w:szCs w:val="28"/>
        </w:rPr>
        <w:t>Семикаракорского</w:t>
      </w:r>
    </w:p>
    <w:p w:rsidR="00FA1D82" w:rsidRDefault="00FE4A6C" w:rsidP="00FA1D82">
      <w:pPr>
        <w:ind w:left="-142"/>
        <w:jc w:val="both"/>
        <w:rPr>
          <w:sz w:val="28"/>
          <w:szCs w:val="28"/>
        </w:rPr>
      </w:pPr>
      <w:r>
        <w:rPr>
          <w:sz w:val="28"/>
          <w:szCs w:val="28"/>
        </w:rPr>
        <w:t xml:space="preserve">городского поселения                                                                </w:t>
      </w:r>
      <w:r w:rsidR="007666F7">
        <w:rPr>
          <w:sz w:val="28"/>
          <w:szCs w:val="28"/>
        </w:rPr>
        <w:t xml:space="preserve">    </w:t>
      </w:r>
      <w:r>
        <w:rPr>
          <w:sz w:val="28"/>
          <w:szCs w:val="28"/>
        </w:rPr>
        <w:t>А.Н. Черненко</w:t>
      </w:r>
    </w:p>
    <w:p w:rsidR="00FA1D82" w:rsidRDefault="00FA5CEB" w:rsidP="00FA1D82">
      <w:pPr>
        <w:ind w:left="-142"/>
        <w:jc w:val="both"/>
        <w:rPr>
          <w:sz w:val="28"/>
          <w:szCs w:val="28"/>
        </w:rPr>
      </w:pPr>
      <w:bookmarkStart w:id="0" w:name="_GoBack"/>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3721983</wp:posOffset>
                </wp:positionH>
                <wp:positionV relativeFrom="paragraph">
                  <wp:posOffset>345606</wp:posOffset>
                </wp:positionV>
                <wp:extent cx="91440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93.05pt;margin-top:27.2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" fillcolor="#4472c4 [3204]" strokecolor="#1f3763 [1604]" strokeweight="1pt"/>
            </w:pict>
          </mc:Fallback>
        </mc:AlternateContent>
      </w:r>
      <w:bookmarkEnd w:id="0"/>
      <w:r>
        <w:rPr>
          <w:noProof/>
          <w:sz w:val="28"/>
          <w:szCs w:val="28"/>
        </w:rPr>
        <mc:AlternateContent>
          <mc:Choice Requires="wps">
            <w:drawing>
              <wp:anchor distT="0" distB="0" distL="114300" distR="114300" simplePos="0" relativeHeight="251659264" behindDoc="0" locked="0" layoutInCell="1" allowOverlap="1" wp14:anchorId="1AE0202F" wp14:editId="233F6FA3">
                <wp:simplePos x="0" y="0"/>
                <wp:positionH relativeFrom="column">
                  <wp:posOffset>2863243</wp:posOffset>
                </wp:positionH>
                <wp:positionV relativeFrom="paragraph">
                  <wp:posOffset>226336</wp:posOffset>
                </wp:positionV>
                <wp:extent cx="1168400" cy="373711"/>
                <wp:effectExtent l="0" t="0" r="12700" b="26670"/>
                <wp:wrapNone/>
                <wp:docPr id="1" name="Прямоугольник 1"/>
                <wp:cNvGraphicFramePr/>
                <a:graphic xmlns:a="http://schemas.openxmlformats.org/drawingml/2006/main">
                  <a:graphicData uri="http://schemas.microsoft.com/office/word/2010/wordprocessingShape">
                    <wps:wsp>
                      <wps:cNvSpPr/>
                      <wps:spPr>
                        <a:xfrm>
                          <a:off x="0" y="0"/>
                          <a:ext cx="1168400" cy="37371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25.45pt;margin-top:17.8pt;width:92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" fillcolor="white [3212]" strokecolor="#1f3763 [1604]" strokeweight="1pt"/>
            </w:pict>
          </mc:Fallback>
        </mc:AlternateContent>
      </w:r>
    </w:p>
    <w:p w:rsidR="00CA72FB" w:rsidRPr="00FA1D82" w:rsidRDefault="00FE4A6C" w:rsidP="00FA1D82">
      <w:pPr>
        <w:ind w:left="-142"/>
        <w:jc w:val="both"/>
        <w:rPr>
          <w:sz w:val="16"/>
          <w:szCs w:val="16"/>
        </w:rPr>
      </w:pPr>
      <w:r w:rsidRPr="00FA1D82">
        <w:rPr>
          <w:sz w:val="16"/>
          <w:szCs w:val="16"/>
        </w:rPr>
        <w:lastRenderedPageBreak/>
        <w:t>п</w:t>
      </w:r>
      <w:r w:rsidR="00CA72FB" w:rsidRPr="00FA1D82">
        <w:rPr>
          <w:sz w:val="16"/>
          <w:szCs w:val="16"/>
        </w:rPr>
        <w:t xml:space="preserve">остановление вносит </w:t>
      </w:r>
    </w:p>
    <w:p w:rsidR="00FE4A6C" w:rsidRPr="00FA1D82" w:rsidRDefault="00FE4A6C" w:rsidP="007666F7">
      <w:pPr>
        <w:autoSpaceDE w:val="0"/>
        <w:autoSpaceDN w:val="0"/>
        <w:adjustRightInd w:val="0"/>
        <w:ind w:left="-142"/>
        <w:rPr>
          <w:sz w:val="16"/>
          <w:szCs w:val="16"/>
        </w:rPr>
      </w:pPr>
      <w:r w:rsidRPr="00FA1D82">
        <w:rPr>
          <w:sz w:val="16"/>
          <w:szCs w:val="16"/>
        </w:rPr>
        <w:t xml:space="preserve">отдел </w:t>
      </w:r>
      <w:proofErr w:type="gramStart"/>
      <w:r w:rsidRPr="00FA1D82">
        <w:rPr>
          <w:sz w:val="16"/>
          <w:szCs w:val="16"/>
        </w:rPr>
        <w:t>финансово-экономического</w:t>
      </w:r>
      <w:proofErr w:type="gramEnd"/>
      <w:r w:rsidRPr="00FA1D82">
        <w:rPr>
          <w:sz w:val="16"/>
          <w:szCs w:val="16"/>
        </w:rPr>
        <w:t xml:space="preserve"> и</w:t>
      </w:r>
    </w:p>
    <w:p w:rsidR="00FE4A6C" w:rsidRPr="00FA1D82" w:rsidRDefault="00FE4A6C" w:rsidP="007666F7">
      <w:pPr>
        <w:autoSpaceDE w:val="0"/>
        <w:autoSpaceDN w:val="0"/>
        <w:adjustRightInd w:val="0"/>
        <w:ind w:left="-142"/>
        <w:rPr>
          <w:sz w:val="16"/>
          <w:szCs w:val="16"/>
        </w:rPr>
      </w:pPr>
      <w:r w:rsidRPr="00FA1D82">
        <w:rPr>
          <w:sz w:val="16"/>
          <w:szCs w:val="16"/>
        </w:rPr>
        <w:t>бухгалтерского учета</w:t>
      </w:r>
    </w:p>
    <w:p w:rsidR="00FE4A6C" w:rsidRPr="00FA1D82" w:rsidRDefault="00FE4A6C" w:rsidP="007666F7">
      <w:pPr>
        <w:autoSpaceDE w:val="0"/>
        <w:autoSpaceDN w:val="0"/>
        <w:adjustRightInd w:val="0"/>
        <w:ind w:left="-142"/>
        <w:rPr>
          <w:sz w:val="16"/>
          <w:szCs w:val="16"/>
        </w:rPr>
      </w:pPr>
      <w:r w:rsidRPr="00FA1D82">
        <w:rPr>
          <w:sz w:val="16"/>
          <w:szCs w:val="16"/>
        </w:rPr>
        <w:t>исполнитель Чайкина О.Ю.</w:t>
      </w:r>
    </w:p>
    <w:p w:rsidR="00A643EF" w:rsidRDefault="00A643EF" w:rsidP="00EF16AC">
      <w:pPr>
        <w:jc w:val="center"/>
        <w:rPr>
          <w:sz w:val="28"/>
          <w:szCs w:val="28"/>
        </w:rPr>
      </w:pPr>
    </w:p>
    <w:p w:rsidR="009C2BAC" w:rsidRPr="009C2BAC" w:rsidRDefault="00AA0B9C" w:rsidP="00AA0B9C">
      <w:pPr>
        <w:jc w:val="center"/>
        <w:rPr>
          <w:sz w:val="28"/>
          <w:szCs w:val="28"/>
        </w:rPr>
      </w:pPr>
      <w:r>
        <w:rPr>
          <w:sz w:val="28"/>
          <w:szCs w:val="28"/>
        </w:rPr>
        <w:t xml:space="preserve">                                                                           </w:t>
      </w:r>
      <w:r w:rsidR="009C2BAC" w:rsidRPr="009C2BAC">
        <w:rPr>
          <w:sz w:val="28"/>
          <w:szCs w:val="28"/>
        </w:rPr>
        <w:t>Приложение</w:t>
      </w:r>
    </w:p>
    <w:p w:rsidR="00AA0B9C" w:rsidRDefault="00AA0B9C" w:rsidP="00AA0B9C">
      <w:pPr>
        <w:jc w:val="center"/>
        <w:rPr>
          <w:sz w:val="28"/>
          <w:szCs w:val="28"/>
        </w:rPr>
      </w:pPr>
      <w:r>
        <w:rPr>
          <w:sz w:val="28"/>
          <w:szCs w:val="28"/>
        </w:rPr>
        <w:t xml:space="preserve">                                                                       </w:t>
      </w:r>
      <w:r w:rsidR="009C2BAC" w:rsidRPr="009C2BAC">
        <w:rPr>
          <w:sz w:val="28"/>
          <w:szCs w:val="28"/>
        </w:rPr>
        <w:t>к постановлению</w:t>
      </w:r>
    </w:p>
    <w:p w:rsidR="009C2BAC" w:rsidRPr="009C2BAC" w:rsidRDefault="00AA0B9C" w:rsidP="00AA0B9C">
      <w:pPr>
        <w:jc w:val="center"/>
        <w:rPr>
          <w:sz w:val="28"/>
          <w:szCs w:val="28"/>
        </w:rPr>
      </w:pPr>
      <w:r>
        <w:rPr>
          <w:sz w:val="28"/>
          <w:szCs w:val="28"/>
        </w:rPr>
        <w:t xml:space="preserve">                                                                      </w:t>
      </w:r>
      <w:r w:rsidR="009C2BAC" w:rsidRPr="009C2BAC">
        <w:rPr>
          <w:sz w:val="28"/>
          <w:szCs w:val="28"/>
        </w:rPr>
        <w:t>Администрации</w:t>
      </w:r>
    </w:p>
    <w:p w:rsidR="00AA0B9C" w:rsidRDefault="00AA0B9C" w:rsidP="00AA0B9C">
      <w:pPr>
        <w:jc w:val="center"/>
        <w:rPr>
          <w:sz w:val="28"/>
          <w:szCs w:val="28"/>
        </w:rPr>
      </w:pPr>
      <w:r>
        <w:rPr>
          <w:sz w:val="28"/>
          <w:szCs w:val="28"/>
        </w:rPr>
        <w:t xml:space="preserve">                                                                   </w:t>
      </w:r>
      <w:r w:rsidR="00F6550C">
        <w:rPr>
          <w:sz w:val="28"/>
          <w:szCs w:val="28"/>
        </w:rPr>
        <w:t xml:space="preserve">   </w:t>
      </w:r>
      <w:r w:rsidR="00A643EF">
        <w:rPr>
          <w:sz w:val="28"/>
          <w:szCs w:val="28"/>
        </w:rPr>
        <w:t>Семикаракорского городского</w:t>
      </w:r>
    </w:p>
    <w:p w:rsidR="009C2BAC" w:rsidRPr="009C2BAC" w:rsidRDefault="00AA0B9C" w:rsidP="00AA0B9C">
      <w:pPr>
        <w:jc w:val="center"/>
        <w:rPr>
          <w:sz w:val="28"/>
          <w:szCs w:val="28"/>
        </w:rPr>
      </w:pPr>
      <w:r>
        <w:rPr>
          <w:sz w:val="28"/>
          <w:szCs w:val="28"/>
        </w:rPr>
        <w:t xml:space="preserve">                                                                     </w:t>
      </w:r>
      <w:r w:rsidR="00F6550C">
        <w:rPr>
          <w:sz w:val="28"/>
          <w:szCs w:val="28"/>
        </w:rPr>
        <w:t xml:space="preserve">   </w:t>
      </w:r>
      <w:r w:rsidR="00A643EF">
        <w:rPr>
          <w:sz w:val="28"/>
          <w:szCs w:val="28"/>
        </w:rPr>
        <w:t xml:space="preserve">поселения </w:t>
      </w:r>
      <w:r w:rsidR="009C2BAC" w:rsidRPr="009C2BAC">
        <w:rPr>
          <w:sz w:val="28"/>
          <w:szCs w:val="28"/>
        </w:rPr>
        <w:t>от</w:t>
      </w:r>
      <w:r w:rsidR="007962F6">
        <w:rPr>
          <w:sz w:val="28"/>
          <w:szCs w:val="28"/>
        </w:rPr>
        <w:t xml:space="preserve"> 23.09</w:t>
      </w:r>
      <w:r w:rsidR="007B6CFB">
        <w:rPr>
          <w:sz w:val="28"/>
          <w:szCs w:val="28"/>
        </w:rPr>
        <w:t>.</w:t>
      </w:r>
      <w:r w:rsidR="009C2BAC" w:rsidRPr="009C2BAC">
        <w:rPr>
          <w:sz w:val="28"/>
          <w:szCs w:val="28"/>
        </w:rPr>
        <w:t>2024 №</w:t>
      </w:r>
      <w:r w:rsidR="00A643EF">
        <w:rPr>
          <w:sz w:val="28"/>
          <w:szCs w:val="28"/>
        </w:rPr>
        <w:t xml:space="preserve"> </w:t>
      </w:r>
      <w:r w:rsidR="007962F6">
        <w:rPr>
          <w:sz w:val="28"/>
          <w:szCs w:val="28"/>
        </w:rPr>
        <w:t>626</w:t>
      </w:r>
    </w:p>
    <w:p w:rsidR="00673C9B" w:rsidRPr="00476C80" w:rsidRDefault="00673C9B" w:rsidP="00AA0B9C">
      <w:pPr>
        <w:jc w:val="right"/>
        <w:rPr>
          <w:kern w:val="28"/>
          <w:sz w:val="28"/>
          <w:szCs w:val="28"/>
        </w:rPr>
      </w:pPr>
    </w:p>
    <w:p w:rsidR="00A643EF" w:rsidRDefault="00A643EF" w:rsidP="00EF16AC">
      <w:pPr>
        <w:widowControl w:val="0"/>
        <w:autoSpaceDE w:val="0"/>
        <w:autoSpaceDN w:val="0"/>
        <w:adjustRightInd w:val="0"/>
        <w:jc w:val="center"/>
        <w:rPr>
          <w:bCs/>
          <w:sz w:val="28"/>
          <w:szCs w:val="28"/>
        </w:rPr>
      </w:pPr>
    </w:p>
    <w:p w:rsidR="00966621" w:rsidRPr="00476C80" w:rsidRDefault="00CA72FB" w:rsidP="00EF16AC">
      <w:pPr>
        <w:widowControl w:val="0"/>
        <w:autoSpaceDE w:val="0"/>
        <w:autoSpaceDN w:val="0"/>
        <w:adjustRightInd w:val="0"/>
        <w:jc w:val="center"/>
        <w:rPr>
          <w:bCs/>
          <w:sz w:val="28"/>
          <w:szCs w:val="28"/>
        </w:rPr>
      </w:pPr>
      <w:r w:rsidRPr="00476C80">
        <w:rPr>
          <w:bCs/>
          <w:sz w:val="28"/>
          <w:szCs w:val="28"/>
        </w:rPr>
        <w:t>М</w:t>
      </w:r>
      <w:r w:rsidR="00966621" w:rsidRPr="00476C80">
        <w:rPr>
          <w:bCs/>
          <w:sz w:val="28"/>
          <w:szCs w:val="28"/>
        </w:rPr>
        <w:t xml:space="preserve">ЕТОДИЧЕСКИЕ </w:t>
      </w:r>
      <w:r w:rsidR="005E7DFA" w:rsidRPr="00476C80">
        <w:rPr>
          <w:bCs/>
          <w:sz w:val="28"/>
          <w:szCs w:val="28"/>
        </w:rPr>
        <w:t>РЕКОМЕНДАЦИИ</w:t>
      </w:r>
    </w:p>
    <w:p w:rsidR="00CA72FB" w:rsidRDefault="00CA72FB" w:rsidP="00EF16AC">
      <w:pPr>
        <w:widowControl w:val="0"/>
        <w:autoSpaceDE w:val="0"/>
        <w:autoSpaceDN w:val="0"/>
        <w:adjustRightInd w:val="0"/>
        <w:jc w:val="center"/>
        <w:rPr>
          <w:bCs/>
          <w:sz w:val="28"/>
          <w:szCs w:val="28"/>
        </w:rPr>
      </w:pPr>
      <w:r w:rsidRPr="00476C80">
        <w:rPr>
          <w:bCs/>
          <w:sz w:val="28"/>
          <w:szCs w:val="28"/>
        </w:rPr>
        <w:t>по разработке и реализации муниципальных программ</w:t>
      </w:r>
    </w:p>
    <w:p w:rsidR="007962F6" w:rsidRPr="00476C80" w:rsidRDefault="007962F6" w:rsidP="00EF16AC">
      <w:pPr>
        <w:widowControl w:val="0"/>
        <w:autoSpaceDE w:val="0"/>
        <w:autoSpaceDN w:val="0"/>
        <w:adjustRightInd w:val="0"/>
        <w:jc w:val="center"/>
        <w:rPr>
          <w:bCs/>
          <w:sz w:val="28"/>
          <w:szCs w:val="28"/>
        </w:rPr>
      </w:pPr>
      <w:r>
        <w:rPr>
          <w:bCs/>
          <w:sz w:val="28"/>
          <w:szCs w:val="28"/>
        </w:rPr>
        <w:t>Семикаракорского городского поселения</w:t>
      </w:r>
    </w:p>
    <w:p w:rsidR="00CA72FB" w:rsidRPr="00476C80" w:rsidRDefault="00CA72FB" w:rsidP="00EF16AC">
      <w:pPr>
        <w:widowControl w:val="0"/>
        <w:autoSpaceDE w:val="0"/>
        <w:autoSpaceDN w:val="0"/>
        <w:adjustRightInd w:val="0"/>
        <w:jc w:val="center"/>
        <w:rPr>
          <w:sz w:val="28"/>
          <w:szCs w:val="28"/>
        </w:rPr>
      </w:pPr>
    </w:p>
    <w:p w:rsidR="00CA72FB" w:rsidRDefault="00966621" w:rsidP="00EF16AC">
      <w:pPr>
        <w:widowControl w:val="0"/>
        <w:autoSpaceDE w:val="0"/>
        <w:autoSpaceDN w:val="0"/>
        <w:adjustRightInd w:val="0"/>
        <w:jc w:val="center"/>
        <w:outlineLvl w:val="1"/>
        <w:rPr>
          <w:sz w:val="28"/>
          <w:szCs w:val="28"/>
        </w:rPr>
      </w:pPr>
      <w:r w:rsidRPr="009F3857">
        <w:rPr>
          <w:sz w:val="28"/>
          <w:szCs w:val="28"/>
        </w:rPr>
        <w:t>1.</w:t>
      </w:r>
      <w:r w:rsidR="00CA72FB" w:rsidRPr="009F3857">
        <w:rPr>
          <w:sz w:val="28"/>
          <w:szCs w:val="28"/>
        </w:rPr>
        <w:t>Общие положения</w:t>
      </w:r>
    </w:p>
    <w:p w:rsidR="00A643EF" w:rsidRPr="009F3857" w:rsidRDefault="00A643EF" w:rsidP="00EF16AC">
      <w:pPr>
        <w:widowControl w:val="0"/>
        <w:autoSpaceDE w:val="0"/>
        <w:autoSpaceDN w:val="0"/>
        <w:adjustRightInd w:val="0"/>
        <w:jc w:val="center"/>
        <w:outlineLvl w:val="1"/>
        <w:rPr>
          <w:sz w:val="28"/>
          <w:szCs w:val="28"/>
        </w:rPr>
      </w:pPr>
    </w:p>
    <w:p w:rsidR="00D27106" w:rsidRPr="009F3857" w:rsidRDefault="00697BAD" w:rsidP="00EF16AC">
      <w:pPr>
        <w:widowControl w:val="0"/>
        <w:autoSpaceDE w:val="0"/>
        <w:autoSpaceDN w:val="0"/>
        <w:adjustRightInd w:val="0"/>
        <w:ind w:firstLine="709"/>
        <w:jc w:val="both"/>
        <w:rPr>
          <w:sz w:val="28"/>
          <w:szCs w:val="28"/>
        </w:rPr>
      </w:pPr>
      <w:r w:rsidRPr="009F3857">
        <w:rPr>
          <w:sz w:val="28"/>
          <w:szCs w:val="28"/>
        </w:rPr>
        <w:t>1.1.</w:t>
      </w:r>
      <w:r w:rsidR="00A643EF">
        <w:rPr>
          <w:sz w:val="28"/>
          <w:szCs w:val="28"/>
        </w:rPr>
        <w:t xml:space="preserve"> </w:t>
      </w:r>
      <w:r w:rsidR="002E300A" w:rsidRPr="009F3857">
        <w:rPr>
          <w:sz w:val="28"/>
          <w:szCs w:val="28"/>
        </w:rPr>
        <w:t xml:space="preserve">Методические рекомендации по разработке и реализации муниципальных программ </w:t>
      </w:r>
      <w:r w:rsidR="00A643EF">
        <w:rPr>
          <w:sz w:val="28"/>
          <w:szCs w:val="28"/>
        </w:rPr>
        <w:t xml:space="preserve">Семикаракорского городского поселения </w:t>
      </w:r>
      <w:r w:rsidR="002E300A" w:rsidRPr="009F3857">
        <w:rPr>
          <w:sz w:val="28"/>
          <w:szCs w:val="28"/>
        </w:rPr>
        <w:t>(далее соответственно – Методические рекомендации, программы) устанавливают формы и требования к документам, разрабатываемым при формировании и реализации программ и их структурных элементов</w:t>
      </w:r>
      <w:r w:rsidR="00EF16AC">
        <w:rPr>
          <w:sz w:val="28"/>
          <w:szCs w:val="28"/>
        </w:rPr>
        <w:t>.</w:t>
      </w:r>
      <w:r w:rsidR="002E300A" w:rsidRPr="009F3857">
        <w:rPr>
          <w:sz w:val="28"/>
          <w:szCs w:val="28"/>
        </w:rPr>
        <w:t xml:space="preserve"> </w:t>
      </w:r>
    </w:p>
    <w:p w:rsidR="00CE7587" w:rsidRPr="009F3857" w:rsidRDefault="006D7553" w:rsidP="00EF16AC">
      <w:pPr>
        <w:widowControl w:val="0"/>
        <w:ind w:firstLine="709"/>
        <w:jc w:val="both"/>
        <w:rPr>
          <w:sz w:val="28"/>
        </w:rPr>
      </w:pPr>
      <w:r w:rsidRPr="009F3857">
        <w:rPr>
          <w:sz w:val="28"/>
          <w:szCs w:val="28"/>
        </w:rPr>
        <w:t>1.2.</w:t>
      </w:r>
      <w:r w:rsidR="00CE7587" w:rsidRPr="009F3857">
        <w:rPr>
          <w:sz w:val="28"/>
        </w:rPr>
        <w:t xml:space="preserve">В Методических рекомендациях используются понятия, предусмотренные </w:t>
      </w:r>
      <w:hyperlink r:id="rId9" w:history="1">
        <w:proofErr w:type="gramStart"/>
        <w:r w:rsidR="00CE7587" w:rsidRPr="009F3857">
          <w:rPr>
            <w:sz w:val="28"/>
          </w:rPr>
          <w:t>Порядк</w:t>
        </w:r>
      </w:hyperlink>
      <w:r w:rsidR="00CE7587" w:rsidRPr="009F3857">
        <w:rPr>
          <w:sz w:val="28"/>
        </w:rPr>
        <w:t>ом</w:t>
      </w:r>
      <w:proofErr w:type="gramEnd"/>
      <w:r w:rsidR="00CE7587" w:rsidRPr="009F3857">
        <w:rPr>
          <w:sz w:val="28"/>
        </w:rPr>
        <w:t xml:space="preserve"> разработки, реализации и оценки эффективности </w:t>
      </w:r>
      <w:r w:rsidR="00923AD3" w:rsidRPr="009F3857">
        <w:rPr>
          <w:sz w:val="28"/>
        </w:rPr>
        <w:t>муниципальных</w:t>
      </w:r>
      <w:r w:rsidR="00CE7587" w:rsidRPr="009F3857">
        <w:rPr>
          <w:sz w:val="28"/>
        </w:rPr>
        <w:t xml:space="preserve"> программ </w:t>
      </w:r>
      <w:r w:rsidR="00AA0B9C">
        <w:rPr>
          <w:sz w:val="28"/>
        </w:rPr>
        <w:t>Семикаракорского городского поселения</w:t>
      </w:r>
      <w:r w:rsidR="00CE7587" w:rsidRPr="00CB2C57">
        <w:rPr>
          <w:sz w:val="28"/>
        </w:rPr>
        <w:t xml:space="preserve">, утвержденным </w:t>
      </w:r>
      <w:r w:rsidR="004A7EE8" w:rsidRPr="00CB2C57">
        <w:rPr>
          <w:sz w:val="28"/>
        </w:rPr>
        <w:t>постановлением</w:t>
      </w:r>
      <w:r w:rsidR="00CE7587" w:rsidRPr="00CB2C57">
        <w:rPr>
          <w:sz w:val="28"/>
        </w:rPr>
        <w:t xml:space="preserve"> </w:t>
      </w:r>
      <w:r w:rsidR="000871A0" w:rsidRPr="00CB2C57">
        <w:rPr>
          <w:sz w:val="28"/>
        </w:rPr>
        <w:t xml:space="preserve">Администрации </w:t>
      </w:r>
      <w:r w:rsidR="00AA0B9C">
        <w:rPr>
          <w:sz w:val="28"/>
        </w:rPr>
        <w:t>Семикаракорского городского поселения</w:t>
      </w:r>
      <w:r w:rsidR="000871A0" w:rsidRPr="00CB2C57">
        <w:rPr>
          <w:sz w:val="28"/>
        </w:rPr>
        <w:t xml:space="preserve"> </w:t>
      </w:r>
      <w:r w:rsidR="00CB2C57" w:rsidRPr="00CB2C57">
        <w:rPr>
          <w:sz w:val="28"/>
        </w:rPr>
        <w:t>от</w:t>
      </w:r>
      <w:r w:rsidR="007962F6">
        <w:rPr>
          <w:sz w:val="28"/>
        </w:rPr>
        <w:t xml:space="preserve"> 23.09.</w:t>
      </w:r>
      <w:r w:rsidR="00CE7587" w:rsidRPr="00CB2C57">
        <w:rPr>
          <w:sz w:val="28"/>
        </w:rPr>
        <w:t>202</w:t>
      </w:r>
      <w:r w:rsidR="00E116E1" w:rsidRPr="00CB2C57">
        <w:rPr>
          <w:sz w:val="28"/>
        </w:rPr>
        <w:t>4</w:t>
      </w:r>
      <w:r w:rsidR="009C2BAC">
        <w:rPr>
          <w:sz w:val="28"/>
        </w:rPr>
        <w:t xml:space="preserve"> №</w:t>
      </w:r>
      <w:r w:rsidR="00EF16AC">
        <w:rPr>
          <w:sz w:val="28"/>
        </w:rPr>
        <w:t xml:space="preserve"> </w:t>
      </w:r>
      <w:r w:rsidR="007962F6">
        <w:rPr>
          <w:sz w:val="28"/>
        </w:rPr>
        <w:t>625</w:t>
      </w:r>
      <w:r w:rsidR="00CE7587" w:rsidRPr="00CB2C57">
        <w:rPr>
          <w:sz w:val="28"/>
        </w:rPr>
        <w:t xml:space="preserve"> (далее – Порядок).</w:t>
      </w:r>
    </w:p>
    <w:p w:rsidR="00EF5FA1" w:rsidRPr="009F3857" w:rsidRDefault="00EF5FA1" w:rsidP="00EF16AC">
      <w:pPr>
        <w:widowControl w:val="0"/>
        <w:autoSpaceDE w:val="0"/>
        <w:autoSpaceDN w:val="0"/>
        <w:adjustRightInd w:val="0"/>
        <w:ind w:firstLine="709"/>
        <w:jc w:val="both"/>
        <w:rPr>
          <w:sz w:val="28"/>
          <w:szCs w:val="28"/>
        </w:rPr>
      </w:pPr>
    </w:p>
    <w:p w:rsidR="002806AE" w:rsidRPr="009F3857" w:rsidRDefault="009C2BAC" w:rsidP="00EF16AC">
      <w:pPr>
        <w:widowControl w:val="0"/>
        <w:autoSpaceDE w:val="0"/>
        <w:autoSpaceDN w:val="0"/>
        <w:adjustRightInd w:val="0"/>
        <w:ind w:firstLine="709"/>
        <w:jc w:val="center"/>
        <w:rPr>
          <w:sz w:val="28"/>
          <w:szCs w:val="28"/>
        </w:rPr>
      </w:pPr>
      <w:r>
        <w:rPr>
          <w:sz w:val="28"/>
          <w:szCs w:val="28"/>
        </w:rPr>
        <w:t>2.</w:t>
      </w:r>
      <w:r w:rsidR="002806AE" w:rsidRPr="009F3857">
        <w:rPr>
          <w:sz w:val="28"/>
          <w:szCs w:val="28"/>
        </w:rPr>
        <w:t>Формирование реестра документов, входящих в состав программы</w:t>
      </w:r>
    </w:p>
    <w:p w:rsidR="002806AE" w:rsidRPr="009F3857" w:rsidRDefault="002806AE" w:rsidP="00EF16AC">
      <w:pPr>
        <w:widowControl w:val="0"/>
        <w:autoSpaceDE w:val="0"/>
        <w:autoSpaceDN w:val="0"/>
        <w:adjustRightInd w:val="0"/>
        <w:ind w:firstLine="709"/>
        <w:jc w:val="both"/>
        <w:rPr>
          <w:sz w:val="28"/>
          <w:szCs w:val="28"/>
        </w:rPr>
      </w:pPr>
    </w:p>
    <w:p w:rsidR="00CC74CA" w:rsidRPr="009F3857" w:rsidRDefault="00CC74CA" w:rsidP="00EF16AC">
      <w:pPr>
        <w:widowControl w:val="0"/>
        <w:ind w:firstLine="709"/>
        <w:jc w:val="both"/>
        <w:rPr>
          <w:sz w:val="28"/>
        </w:rPr>
      </w:pPr>
      <w:r w:rsidRPr="009F3857">
        <w:rPr>
          <w:sz w:val="28"/>
        </w:rPr>
        <w:t>2.1.</w:t>
      </w:r>
      <w:r w:rsidR="00EF16AC">
        <w:rPr>
          <w:sz w:val="28"/>
        </w:rPr>
        <w:t xml:space="preserve"> </w:t>
      </w:r>
      <w:r w:rsidR="00606ED0" w:rsidRPr="009F3857">
        <w:rPr>
          <w:sz w:val="28"/>
        </w:rPr>
        <w:t>Ре</w:t>
      </w:r>
      <w:r w:rsidR="00D32DD2" w:rsidRPr="009F3857">
        <w:rPr>
          <w:sz w:val="28"/>
        </w:rPr>
        <w:t>естр документов, входящих</w:t>
      </w:r>
      <w:r w:rsidR="00606ED0" w:rsidRPr="009F3857">
        <w:rPr>
          <w:sz w:val="28"/>
        </w:rPr>
        <w:t xml:space="preserve"> </w:t>
      </w:r>
      <w:r w:rsidR="00D32DD2" w:rsidRPr="009F3857">
        <w:rPr>
          <w:sz w:val="28"/>
        </w:rPr>
        <w:t>в</w:t>
      </w:r>
      <w:r w:rsidR="008A7767" w:rsidRPr="009F3857">
        <w:rPr>
          <w:sz w:val="28"/>
        </w:rPr>
        <w:t xml:space="preserve"> </w:t>
      </w:r>
      <w:r w:rsidR="00D32DD2" w:rsidRPr="009F3857">
        <w:rPr>
          <w:sz w:val="28"/>
        </w:rPr>
        <w:t>программу</w:t>
      </w:r>
      <w:r w:rsidR="00606ED0" w:rsidRPr="009F3857">
        <w:rPr>
          <w:sz w:val="28"/>
        </w:rPr>
        <w:t xml:space="preserve"> (далее – реестр документов</w:t>
      </w:r>
      <w:r w:rsidR="00D17594" w:rsidRPr="009F3857">
        <w:rPr>
          <w:sz w:val="28"/>
        </w:rPr>
        <w:t>)</w:t>
      </w:r>
      <w:r w:rsidRPr="009F3857">
        <w:rPr>
          <w:sz w:val="28"/>
        </w:rPr>
        <w:t xml:space="preserve"> размещается </w:t>
      </w:r>
      <w:r w:rsidR="005D3A2C" w:rsidRPr="009F3857">
        <w:rPr>
          <w:sz w:val="28"/>
        </w:rPr>
        <w:t xml:space="preserve">ответственным исполнителем </w:t>
      </w:r>
      <w:r w:rsidRPr="009F3857">
        <w:rPr>
          <w:sz w:val="28"/>
        </w:rPr>
        <w:t xml:space="preserve">на официальном сайте </w:t>
      </w:r>
      <w:r w:rsidR="00177699" w:rsidRPr="009F3857">
        <w:rPr>
          <w:sz w:val="28"/>
        </w:rPr>
        <w:t xml:space="preserve">Администрации </w:t>
      </w:r>
      <w:r w:rsidR="00EF16AC">
        <w:rPr>
          <w:sz w:val="28"/>
        </w:rPr>
        <w:t>Семикаракорского городского поселения</w:t>
      </w:r>
      <w:r w:rsidRPr="009F3857">
        <w:rPr>
          <w:sz w:val="28"/>
        </w:rPr>
        <w:t xml:space="preserve"> в информационно-телекоммуникационной сети «Интернет».</w:t>
      </w:r>
    </w:p>
    <w:p w:rsidR="003900E9" w:rsidRPr="009F3857" w:rsidRDefault="005A161C" w:rsidP="00EF16AC">
      <w:pPr>
        <w:widowControl w:val="0"/>
        <w:autoSpaceDE w:val="0"/>
        <w:autoSpaceDN w:val="0"/>
        <w:adjustRightInd w:val="0"/>
        <w:ind w:firstLine="709"/>
        <w:jc w:val="both"/>
        <w:rPr>
          <w:sz w:val="28"/>
          <w:szCs w:val="28"/>
        </w:rPr>
      </w:pPr>
      <w:r w:rsidRPr="009F3857">
        <w:rPr>
          <w:sz w:val="28"/>
          <w:szCs w:val="28"/>
        </w:rPr>
        <w:t>2.2.</w:t>
      </w:r>
      <w:r w:rsidR="00EF16AC">
        <w:rPr>
          <w:sz w:val="28"/>
          <w:szCs w:val="28"/>
        </w:rPr>
        <w:t xml:space="preserve"> </w:t>
      </w:r>
      <w:r w:rsidRPr="009F3857">
        <w:rPr>
          <w:sz w:val="28"/>
          <w:szCs w:val="28"/>
        </w:rPr>
        <w:t>Реестр документов формируется</w:t>
      </w:r>
      <w:r w:rsidR="009C2BAC">
        <w:rPr>
          <w:sz w:val="28"/>
          <w:szCs w:val="28"/>
        </w:rPr>
        <w:t xml:space="preserve"> по форме согласно приложению №</w:t>
      </w:r>
      <w:r w:rsidR="007962F6">
        <w:rPr>
          <w:sz w:val="28"/>
          <w:szCs w:val="28"/>
        </w:rPr>
        <w:t xml:space="preserve"> </w:t>
      </w:r>
      <w:r w:rsidRPr="009F3857">
        <w:rPr>
          <w:sz w:val="28"/>
          <w:szCs w:val="28"/>
        </w:rPr>
        <w:t>1 к настоящим Методическим рекомендациям.</w:t>
      </w:r>
    </w:p>
    <w:p w:rsidR="00101A15" w:rsidRPr="009F3857" w:rsidRDefault="00101A15" w:rsidP="00EF16AC">
      <w:pPr>
        <w:widowControl w:val="0"/>
        <w:ind w:firstLine="709"/>
        <w:jc w:val="both"/>
        <w:rPr>
          <w:sz w:val="28"/>
        </w:rPr>
      </w:pPr>
      <w:r w:rsidRPr="009F3857">
        <w:rPr>
          <w:sz w:val="28"/>
        </w:rPr>
        <w:t>2.3.</w:t>
      </w:r>
      <w:r w:rsidR="00EF16AC">
        <w:rPr>
          <w:sz w:val="28"/>
        </w:rPr>
        <w:t xml:space="preserve"> </w:t>
      </w:r>
      <w:r w:rsidRPr="009F3857">
        <w:rPr>
          <w:sz w:val="28"/>
        </w:rPr>
        <w:t>В реестре документов ответственным исполнителем программы приводится следующая информация:</w:t>
      </w:r>
    </w:p>
    <w:p w:rsidR="006020D8" w:rsidRPr="009F3857" w:rsidRDefault="00101A15" w:rsidP="00EF16AC">
      <w:pPr>
        <w:widowControl w:val="0"/>
        <w:ind w:firstLine="709"/>
        <w:jc w:val="both"/>
        <w:rPr>
          <w:sz w:val="28"/>
        </w:rPr>
      </w:pPr>
      <w:r w:rsidRPr="009F3857">
        <w:rPr>
          <w:sz w:val="28"/>
        </w:rPr>
        <w:t>тип документа:</w:t>
      </w:r>
    </w:p>
    <w:p w:rsidR="007C62F8" w:rsidRPr="009F3857" w:rsidRDefault="006020D8" w:rsidP="00EF16AC">
      <w:pPr>
        <w:widowControl w:val="0"/>
        <w:ind w:firstLine="709"/>
        <w:jc w:val="both"/>
        <w:rPr>
          <w:sz w:val="28"/>
        </w:rPr>
      </w:pPr>
      <w:r w:rsidRPr="009F3857">
        <w:rPr>
          <w:sz w:val="28"/>
        </w:rPr>
        <w:t>ст</w:t>
      </w:r>
      <w:r w:rsidR="00101A15" w:rsidRPr="009F3857">
        <w:rPr>
          <w:sz w:val="28"/>
        </w:rPr>
        <w:t>ратегические приоритеты;</w:t>
      </w:r>
    </w:p>
    <w:p w:rsidR="00B6445F" w:rsidRPr="009F3857" w:rsidRDefault="00101A15" w:rsidP="00EF16AC">
      <w:pPr>
        <w:widowControl w:val="0"/>
        <w:ind w:firstLine="709"/>
        <w:jc w:val="both"/>
        <w:rPr>
          <w:sz w:val="28"/>
        </w:rPr>
      </w:pPr>
      <w:r w:rsidRPr="009F3857">
        <w:rPr>
          <w:sz w:val="28"/>
        </w:rPr>
        <w:t>паспорт программы;</w:t>
      </w:r>
    </w:p>
    <w:p w:rsidR="00731F2F" w:rsidRPr="009F3857" w:rsidRDefault="00B6445F" w:rsidP="00EF16AC">
      <w:pPr>
        <w:widowControl w:val="0"/>
        <w:ind w:firstLine="709"/>
        <w:jc w:val="both"/>
        <w:rPr>
          <w:sz w:val="28"/>
        </w:rPr>
      </w:pPr>
      <w:r w:rsidRPr="009F3857">
        <w:rPr>
          <w:sz w:val="28"/>
        </w:rPr>
        <w:t>п</w:t>
      </w:r>
      <w:r w:rsidR="00101A15" w:rsidRPr="009F3857">
        <w:rPr>
          <w:sz w:val="28"/>
        </w:rPr>
        <w:t>аспорт структурного элемента программы;</w:t>
      </w:r>
    </w:p>
    <w:p w:rsidR="00101A15" w:rsidRPr="009F3857" w:rsidRDefault="00101A15" w:rsidP="00EF16AC">
      <w:pPr>
        <w:widowControl w:val="0"/>
        <w:ind w:firstLine="709"/>
        <w:jc w:val="both"/>
        <w:rPr>
          <w:sz w:val="28"/>
        </w:rPr>
      </w:pPr>
      <w:r w:rsidRPr="009F3857">
        <w:rPr>
          <w:sz w:val="28"/>
        </w:rPr>
        <w:t>перечни инвестиционных проектов (объекты строительства, реконструкции, капитального ремонта, находящиеся</w:t>
      </w:r>
      <w:r w:rsidR="007D5AD2" w:rsidRPr="009F3857">
        <w:rPr>
          <w:sz w:val="28"/>
        </w:rPr>
        <w:t xml:space="preserve"> </w:t>
      </w:r>
      <w:r w:rsidRPr="009F3857">
        <w:rPr>
          <w:sz w:val="28"/>
        </w:rPr>
        <w:t>в </w:t>
      </w:r>
      <w:r w:rsidR="007D5AD2" w:rsidRPr="009F3857">
        <w:rPr>
          <w:sz w:val="28"/>
        </w:rPr>
        <w:t xml:space="preserve">муниципальной </w:t>
      </w:r>
      <w:r w:rsidRPr="009F3857">
        <w:rPr>
          <w:sz w:val="28"/>
        </w:rPr>
        <w:t>собственности) (в случае если программой предусматривается реализация таких проектов);</w:t>
      </w:r>
    </w:p>
    <w:p w:rsidR="00101A15" w:rsidRPr="009F3857" w:rsidRDefault="00101A15" w:rsidP="00EF16AC">
      <w:pPr>
        <w:widowControl w:val="0"/>
        <w:tabs>
          <w:tab w:val="left" w:pos="993"/>
        </w:tabs>
        <w:ind w:firstLine="709"/>
        <w:jc w:val="both"/>
        <w:rPr>
          <w:sz w:val="28"/>
        </w:rPr>
      </w:pPr>
      <w:r w:rsidRPr="009F3857">
        <w:rPr>
          <w:sz w:val="28"/>
        </w:rPr>
        <w:t>вид документа (постановление</w:t>
      </w:r>
      <w:r w:rsidR="001552BE" w:rsidRPr="009F3857">
        <w:rPr>
          <w:sz w:val="28"/>
        </w:rPr>
        <w:t>/</w:t>
      </w:r>
      <w:r w:rsidRPr="009F3857">
        <w:rPr>
          <w:sz w:val="28"/>
        </w:rPr>
        <w:t xml:space="preserve">распоряжение </w:t>
      </w:r>
      <w:r w:rsidR="001552BE" w:rsidRPr="009F3857">
        <w:rPr>
          <w:sz w:val="28"/>
        </w:rPr>
        <w:t>Администрации</w:t>
      </w:r>
      <w:r w:rsidR="00EF16AC">
        <w:rPr>
          <w:sz w:val="28"/>
        </w:rPr>
        <w:t xml:space="preserve"> Семикаракорского городского поселения</w:t>
      </w:r>
      <w:r w:rsidRPr="009F3857">
        <w:rPr>
          <w:sz w:val="28"/>
        </w:rPr>
        <w:t xml:space="preserve">, протокол, приказ </w:t>
      </w:r>
      <w:r w:rsidR="00624B9E" w:rsidRPr="009F3857">
        <w:rPr>
          <w:sz w:val="28"/>
        </w:rPr>
        <w:t xml:space="preserve">отраслевого (функционального) органа Администрации </w:t>
      </w:r>
      <w:r w:rsidR="00EF16AC">
        <w:rPr>
          <w:sz w:val="28"/>
        </w:rPr>
        <w:t xml:space="preserve">Семикаракорского </w:t>
      </w:r>
      <w:r w:rsidR="00624B9E" w:rsidRPr="009F3857">
        <w:rPr>
          <w:sz w:val="28"/>
        </w:rPr>
        <w:t xml:space="preserve"> </w:t>
      </w:r>
      <w:r w:rsidR="00EF16AC">
        <w:rPr>
          <w:sz w:val="28"/>
        </w:rPr>
        <w:t xml:space="preserve">городского </w:t>
      </w:r>
      <w:r w:rsidR="00EF16AC">
        <w:rPr>
          <w:sz w:val="28"/>
        </w:rPr>
        <w:lastRenderedPageBreak/>
        <w:t xml:space="preserve">поселения </w:t>
      </w:r>
      <w:r w:rsidRPr="009F3857">
        <w:rPr>
          <w:sz w:val="28"/>
        </w:rPr>
        <w:t>и другие);</w:t>
      </w:r>
    </w:p>
    <w:p w:rsidR="00101A15" w:rsidRPr="009F3857" w:rsidRDefault="00101A15" w:rsidP="00EF16AC">
      <w:pPr>
        <w:widowControl w:val="0"/>
        <w:tabs>
          <w:tab w:val="left" w:pos="993"/>
        </w:tabs>
        <w:ind w:firstLine="709"/>
        <w:jc w:val="both"/>
        <w:rPr>
          <w:sz w:val="28"/>
        </w:rPr>
      </w:pPr>
      <w:r w:rsidRPr="009F3857">
        <w:rPr>
          <w:sz w:val="28"/>
        </w:rPr>
        <w:t xml:space="preserve">наименование </w:t>
      </w:r>
      <w:r w:rsidR="00EA5367" w:rsidRPr="009F3857">
        <w:rPr>
          <w:sz w:val="28"/>
        </w:rPr>
        <w:t xml:space="preserve">отраслевого (функционального) органа, структурного подразделения Администрации </w:t>
      </w:r>
      <w:r w:rsidR="00EF16AC">
        <w:rPr>
          <w:sz w:val="28"/>
        </w:rPr>
        <w:t>Семикаракорского городского поселения</w:t>
      </w:r>
      <w:r w:rsidRPr="009F3857">
        <w:rPr>
          <w:sz w:val="28"/>
        </w:rPr>
        <w:t>, ответственного за разработку документа;</w:t>
      </w:r>
    </w:p>
    <w:p w:rsidR="00101A15" w:rsidRPr="009F3857" w:rsidRDefault="00101A15" w:rsidP="00EF16AC">
      <w:pPr>
        <w:widowControl w:val="0"/>
        <w:tabs>
          <w:tab w:val="left" w:pos="993"/>
        </w:tabs>
        <w:ind w:firstLine="709"/>
        <w:jc w:val="both"/>
        <w:rPr>
          <w:sz w:val="28"/>
        </w:rPr>
      </w:pPr>
      <w:r w:rsidRPr="009F3857">
        <w:rPr>
          <w:sz w:val="28"/>
        </w:rPr>
        <w:t>наименование и реквизиты (дата и номер) утвержденного (принятого) документа);</w:t>
      </w:r>
    </w:p>
    <w:p w:rsidR="00101A15" w:rsidRPr="009F3857" w:rsidRDefault="001A4645" w:rsidP="001A4645">
      <w:pPr>
        <w:widowControl w:val="0"/>
        <w:tabs>
          <w:tab w:val="left" w:pos="993"/>
        </w:tabs>
        <w:ind w:hanging="426"/>
        <w:jc w:val="both"/>
        <w:rPr>
          <w:sz w:val="28"/>
        </w:rPr>
      </w:pPr>
      <w:r>
        <w:rPr>
          <w:sz w:val="28"/>
        </w:rPr>
        <w:t xml:space="preserve">     </w:t>
      </w:r>
      <w:r w:rsidR="00BD0E91">
        <w:rPr>
          <w:sz w:val="28"/>
        </w:rPr>
        <w:t xml:space="preserve">        </w:t>
      </w:r>
      <w:r w:rsidR="00101A15" w:rsidRPr="009F3857">
        <w:rPr>
          <w:sz w:val="28"/>
        </w:rPr>
        <w:t xml:space="preserve">гиперссылка на текст документа на официальном </w:t>
      </w:r>
      <w:r w:rsidR="00184F23" w:rsidRPr="009F3857">
        <w:rPr>
          <w:sz w:val="28"/>
        </w:rPr>
        <w:t xml:space="preserve">сайте Администрации </w:t>
      </w:r>
      <w:r w:rsidR="00EF16AC">
        <w:rPr>
          <w:sz w:val="28"/>
        </w:rPr>
        <w:t xml:space="preserve">Семикаракорского городского поселения </w:t>
      </w:r>
      <w:r w:rsidR="00101A15" w:rsidRPr="009F3857">
        <w:rPr>
          <w:sz w:val="28"/>
        </w:rPr>
        <w:t>(в случае размещения документов).</w:t>
      </w:r>
    </w:p>
    <w:p w:rsidR="003900E9" w:rsidRPr="009F3857" w:rsidRDefault="002D114F" w:rsidP="00EF16AC">
      <w:pPr>
        <w:widowControl w:val="0"/>
        <w:autoSpaceDE w:val="0"/>
        <w:autoSpaceDN w:val="0"/>
        <w:adjustRightInd w:val="0"/>
        <w:ind w:firstLine="709"/>
        <w:jc w:val="both"/>
        <w:rPr>
          <w:sz w:val="28"/>
          <w:szCs w:val="28"/>
        </w:rPr>
      </w:pPr>
      <w:r w:rsidRPr="009F3857">
        <w:rPr>
          <w:sz w:val="28"/>
          <w:szCs w:val="28"/>
        </w:rPr>
        <w:t>2.4.</w:t>
      </w:r>
      <w:r w:rsidR="00EF16AC">
        <w:rPr>
          <w:sz w:val="28"/>
          <w:szCs w:val="28"/>
        </w:rPr>
        <w:t xml:space="preserve"> </w:t>
      </w:r>
      <w:r w:rsidRPr="009F3857">
        <w:rPr>
          <w:sz w:val="28"/>
          <w:szCs w:val="28"/>
        </w:rPr>
        <w:t>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программе.</w:t>
      </w:r>
    </w:p>
    <w:p w:rsidR="004D654C" w:rsidRPr="009F3857" w:rsidRDefault="004D654C" w:rsidP="00EF16AC">
      <w:pPr>
        <w:widowControl w:val="0"/>
        <w:autoSpaceDE w:val="0"/>
        <w:autoSpaceDN w:val="0"/>
        <w:adjustRightInd w:val="0"/>
        <w:ind w:firstLine="709"/>
        <w:jc w:val="both"/>
        <w:rPr>
          <w:sz w:val="28"/>
          <w:szCs w:val="28"/>
        </w:rPr>
      </w:pPr>
      <w:r w:rsidRPr="009F3857">
        <w:rPr>
          <w:sz w:val="28"/>
          <w:szCs w:val="28"/>
        </w:rPr>
        <w:t>2.5.</w:t>
      </w:r>
      <w:r w:rsidR="00EF16AC">
        <w:rPr>
          <w:sz w:val="28"/>
          <w:szCs w:val="28"/>
        </w:rPr>
        <w:t xml:space="preserve"> </w:t>
      </w:r>
      <w:r w:rsidR="008B613F" w:rsidRPr="009F3857">
        <w:rPr>
          <w:sz w:val="28"/>
          <w:szCs w:val="28"/>
        </w:rPr>
        <w:t xml:space="preserve">При утверждении или внесении изменений в программы одновременно с проектом постановления Администрации </w:t>
      </w:r>
      <w:r w:rsidR="00EF16AC">
        <w:rPr>
          <w:sz w:val="28"/>
          <w:szCs w:val="28"/>
        </w:rPr>
        <w:t>Семикаракорского городского поселения</w:t>
      </w:r>
      <w:r w:rsidR="008B613F" w:rsidRPr="009F3857">
        <w:rPr>
          <w:sz w:val="28"/>
          <w:szCs w:val="28"/>
        </w:rPr>
        <w:t xml:space="preserve"> на согласование в </w:t>
      </w:r>
      <w:r w:rsidR="00EF16AC">
        <w:rPr>
          <w:sz w:val="28"/>
          <w:szCs w:val="28"/>
        </w:rPr>
        <w:t xml:space="preserve">отдел финансово-экономического и бухгалтерского учета </w:t>
      </w:r>
      <w:r w:rsidR="008B613F" w:rsidRPr="009F3857">
        <w:rPr>
          <w:sz w:val="28"/>
          <w:szCs w:val="28"/>
        </w:rPr>
        <w:t>направляются посредством межведомственной системы электронного документооборота и делопроизводства «Дело» проекты паспортов муниципальных проектов (которые планируются к реализации в составе программы), а также в ГИИС «Электронный бюджет» запросы на изменения паспортов муниципальных проектов (по мере ввода в опытную эксплуатацию соответствующих компонентов и модулей).</w:t>
      </w:r>
    </w:p>
    <w:p w:rsidR="008C6D13" w:rsidRPr="009F3857" w:rsidRDefault="008C6D13" w:rsidP="00EF16AC">
      <w:pPr>
        <w:widowControl w:val="0"/>
        <w:autoSpaceDE w:val="0"/>
        <w:autoSpaceDN w:val="0"/>
        <w:adjustRightInd w:val="0"/>
        <w:ind w:firstLine="709"/>
        <w:jc w:val="both"/>
        <w:rPr>
          <w:sz w:val="28"/>
          <w:szCs w:val="28"/>
        </w:rPr>
      </w:pPr>
    </w:p>
    <w:p w:rsidR="00EF16AC" w:rsidRDefault="00EF16AC" w:rsidP="00EF16AC">
      <w:pPr>
        <w:widowControl w:val="0"/>
        <w:autoSpaceDE w:val="0"/>
        <w:autoSpaceDN w:val="0"/>
        <w:adjustRightInd w:val="0"/>
        <w:ind w:firstLine="709"/>
        <w:rPr>
          <w:sz w:val="28"/>
          <w:szCs w:val="28"/>
        </w:rPr>
      </w:pPr>
      <w:r>
        <w:rPr>
          <w:sz w:val="28"/>
          <w:szCs w:val="28"/>
        </w:rPr>
        <w:t xml:space="preserve">                         </w:t>
      </w:r>
      <w:r w:rsidR="009C2BAC">
        <w:rPr>
          <w:sz w:val="28"/>
          <w:szCs w:val="28"/>
        </w:rPr>
        <w:t>3.</w:t>
      </w:r>
      <w:r w:rsidR="00915B9D" w:rsidRPr="009F3857">
        <w:rPr>
          <w:sz w:val="28"/>
          <w:szCs w:val="28"/>
        </w:rPr>
        <w:t xml:space="preserve">Требования к содержанию </w:t>
      </w:r>
      <w:proofErr w:type="gramStart"/>
      <w:r w:rsidR="00915B9D" w:rsidRPr="009F3857">
        <w:rPr>
          <w:sz w:val="28"/>
          <w:szCs w:val="28"/>
        </w:rPr>
        <w:t>стратегических</w:t>
      </w:r>
      <w:proofErr w:type="gramEnd"/>
    </w:p>
    <w:p w:rsidR="00915B9D" w:rsidRPr="009F3857" w:rsidRDefault="00915B9D" w:rsidP="00EF16AC">
      <w:pPr>
        <w:widowControl w:val="0"/>
        <w:autoSpaceDE w:val="0"/>
        <w:autoSpaceDN w:val="0"/>
        <w:adjustRightInd w:val="0"/>
        <w:ind w:firstLine="709"/>
        <w:jc w:val="center"/>
        <w:rPr>
          <w:sz w:val="28"/>
          <w:szCs w:val="28"/>
        </w:rPr>
      </w:pPr>
      <w:r w:rsidRPr="009F3857">
        <w:rPr>
          <w:sz w:val="28"/>
          <w:szCs w:val="28"/>
        </w:rPr>
        <w:t xml:space="preserve"> </w:t>
      </w:r>
      <w:r w:rsidR="00EF16AC" w:rsidRPr="009F3857">
        <w:rPr>
          <w:sz w:val="28"/>
          <w:szCs w:val="28"/>
        </w:rPr>
        <w:t>П</w:t>
      </w:r>
      <w:r w:rsidRPr="009F3857">
        <w:rPr>
          <w:sz w:val="28"/>
          <w:szCs w:val="28"/>
        </w:rPr>
        <w:t>риоритетов</w:t>
      </w:r>
      <w:r w:rsidR="00EF16AC">
        <w:rPr>
          <w:sz w:val="28"/>
          <w:szCs w:val="28"/>
        </w:rPr>
        <w:t xml:space="preserve"> </w:t>
      </w:r>
      <w:r w:rsidRPr="009F3857">
        <w:rPr>
          <w:sz w:val="28"/>
          <w:szCs w:val="28"/>
        </w:rPr>
        <w:t>программы</w:t>
      </w:r>
    </w:p>
    <w:p w:rsidR="00915B9D" w:rsidRPr="009F3857" w:rsidRDefault="00915B9D" w:rsidP="00EF16AC">
      <w:pPr>
        <w:widowControl w:val="0"/>
        <w:autoSpaceDE w:val="0"/>
        <w:autoSpaceDN w:val="0"/>
        <w:adjustRightInd w:val="0"/>
        <w:ind w:firstLine="709"/>
        <w:jc w:val="both"/>
        <w:rPr>
          <w:sz w:val="28"/>
          <w:szCs w:val="28"/>
        </w:rPr>
      </w:pPr>
    </w:p>
    <w:p w:rsidR="004C71F4" w:rsidRPr="009F3857" w:rsidRDefault="00915B9D" w:rsidP="00EF16AC">
      <w:pPr>
        <w:widowControl w:val="0"/>
        <w:autoSpaceDE w:val="0"/>
        <w:autoSpaceDN w:val="0"/>
        <w:adjustRightInd w:val="0"/>
        <w:ind w:firstLine="709"/>
        <w:jc w:val="both"/>
        <w:rPr>
          <w:sz w:val="28"/>
          <w:szCs w:val="28"/>
        </w:rPr>
      </w:pPr>
      <w:r w:rsidRPr="009F3857">
        <w:rPr>
          <w:sz w:val="28"/>
          <w:szCs w:val="28"/>
        </w:rPr>
        <w:t>3.1.</w:t>
      </w:r>
      <w:r w:rsidR="007962F6">
        <w:rPr>
          <w:sz w:val="28"/>
          <w:szCs w:val="28"/>
        </w:rPr>
        <w:t xml:space="preserve"> </w:t>
      </w:r>
      <w:r w:rsidR="004C71F4" w:rsidRPr="009F3857">
        <w:rPr>
          <w:sz w:val="28"/>
          <w:szCs w:val="28"/>
        </w:rPr>
        <w:t>Стратегические приоритеты программы представляют собой текстовую часть программы.</w:t>
      </w:r>
    </w:p>
    <w:p w:rsidR="00915B9D" w:rsidRPr="009F3857" w:rsidRDefault="004C71F4" w:rsidP="00EF16AC">
      <w:pPr>
        <w:widowControl w:val="0"/>
        <w:autoSpaceDE w:val="0"/>
        <w:autoSpaceDN w:val="0"/>
        <w:adjustRightInd w:val="0"/>
        <w:ind w:firstLine="709"/>
        <w:jc w:val="both"/>
        <w:rPr>
          <w:sz w:val="28"/>
          <w:szCs w:val="28"/>
        </w:rPr>
      </w:pPr>
      <w:r w:rsidRPr="009F3857">
        <w:rPr>
          <w:sz w:val="28"/>
          <w:szCs w:val="28"/>
        </w:rPr>
        <w:t xml:space="preserve">Рекомендуемый объем текстовой части программы не должен превышать </w:t>
      </w:r>
      <w:r w:rsidR="00253EA6" w:rsidRPr="009F3857">
        <w:rPr>
          <w:sz w:val="28"/>
          <w:szCs w:val="28"/>
        </w:rPr>
        <w:t>3</w:t>
      </w:r>
      <w:r w:rsidRPr="009F3857">
        <w:rPr>
          <w:sz w:val="28"/>
          <w:szCs w:val="28"/>
        </w:rPr>
        <w:t xml:space="preserve"> страниц машинописного текста.</w:t>
      </w:r>
    </w:p>
    <w:p w:rsidR="008C6D13" w:rsidRPr="009F3857" w:rsidRDefault="00915B9D" w:rsidP="00EF16AC">
      <w:pPr>
        <w:widowControl w:val="0"/>
        <w:autoSpaceDE w:val="0"/>
        <w:autoSpaceDN w:val="0"/>
        <w:adjustRightInd w:val="0"/>
        <w:ind w:firstLine="709"/>
        <w:jc w:val="both"/>
        <w:rPr>
          <w:sz w:val="28"/>
          <w:szCs w:val="28"/>
        </w:rPr>
      </w:pPr>
      <w:r w:rsidRPr="009F3857">
        <w:rPr>
          <w:sz w:val="28"/>
          <w:szCs w:val="28"/>
        </w:rPr>
        <w:t>3.2.</w:t>
      </w:r>
      <w:r w:rsidR="00021821">
        <w:rPr>
          <w:sz w:val="28"/>
          <w:szCs w:val="28"/>
        </w:rPr>
        <w:t xml:space="preserve"> </w:t>
      </w:r>
      <w:r w:rsidRPr="009F3857">
        <w:rPr>
          <w:sz w:val="28"/>
          <w:szCs w:val="28"/>
        </w:rPr>
        <w:t>В стратегические приоритеты включается информация, предусмотренная пунктом 3.1 Порядка.</w:t>
      </w:r>
    </w:p>
    <w:p w:rsidR="008C6D13" w:rsidRPr="009F3857" w:rsidRDefault="00B474A3" w:rsidP="00EF16AC">
      <w:pPr>
        <w:widowControl w:val="0"/>
        <w:autoSpaceDE w:val="0"/>
        <w:autoSpaceDN w:val="0"/>
        <w:adjustRightInd w:val="0"/>
        <w:ind w:firstLine="709"/>
        <w:jc w:val="both"/>
        <w:rPr>
          <w:sz w:val="28"/>
          <w:szCs w:val="28"/>
        </w:rPr>
      </w:pPr>
      <w:r w:rsidRPr="009F3857">
        <w:rPr>
          <w:sz w:val="28"/>
          <w:szCs w:val="28"/>
        </w:rPr>
        <w:t>3.3.</w:t>
      </w:r>
      <w:r w:rsidR="00021821">
        <w:rPr>
          <w:sz w:val="28"/>
          <w:szCs w:val="28"/>
        </w:rPr>
        <w:t xml:space="preserve"> </w:t>
      </w:r>
      <w:r w:rsidRPr="009F3857">
        <w:rPr>
          <w:sz w:val="28"/>
          <w:szCs w:val="28"/>
        </w:rPr>
        <w:t xml:space="preserve">В рамках текущего состояния соответствующей сферы социально-экономического развития </w:t>
      </w:r>
      <w:r w:rsidR="001A4645">
        <w:rPr>
          <w:sz w:val="28"/>
          <w:szCs w:val="28"/>
        </w:rPr>
        <w:t>Семикаракорского городского поселения</w:t>
      </w:r>
      <w:r w:rsidRPr="009F3857">
        <w:rPr>
          <w:sz w:val="28"/>
          <w:szCs w:val="28"/>
        </w:rPr>
        <w:t xml:space="preserve"> приводится анализ ее действительного состояния и прогноз развития сферы реализации программы.</w:t>
      </w:r>
    </w:p>
    <w:p w:rsidR="008D0569" w:rsidRPr="009F3857" w:rsidRDefault="00983B19" w:rsidP="00EF16AC">
      <w:pPr>
        <w:widowControl w:val="0"/>
        <w:autoSpaceDE w:val="0"/>
        <w:autoSpaceDN w:val="0"/>
        <w:adjustRightInd w:val="0"/>
        <w:ind w:firstLine="709"/>
        <w:jc w:val="both"/>
        <w:rPr>
          <w:sz w:val="28"/>
          <w:szCs w:val="28"/>
        </w:rPr>
      </w:pPr>
      <w:r w:rsidRPr="009F3857">
        <w:rPr>
          <w:sz w:val="28"/>
          <w:szCs w:val="28"/>
        </w:rPr>
        <w:t>3.4.</w:t>
      </w:r>
      <w:r w:rsidR="001A4645">
        <w:rPr>
          <w:sz w:val="28"/>
          <w:szCs w:val="28"/>
        </w:rPr>
        <w:t xml:space="preserve"> </w:t>
      </w:r>
      <w:proofErr w:type="gramStart"/>
      <w:r w:rsidRPr="009F3857">
        <w:rPr>
          <w:sz w:val="28"/>
          <w:szCs w:val="28"/>
        </w:rPr>
        <w:t xml:space="preserve">При описании приоритетов и целей муниципальной политики в сфере реализации программы учитываются приоритеты и цели социально-экономического развития, определенные Стратегией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w:t>
      </w:r>
      <w:r w:rsidR="00B53612">
        <w:rPr>
          <w:sz w:val="28"/>
          <w:szCs w:val="28"/>
        </w:rPr>
        <w:t xml:space="preserve">Семикаракорского городского поселения </w:t>
      </w:r>
      <w:r w:rsidRPr="009F3857">
        <w:rPr>
          <w:sz w:val="28"/>
          <w:szCs w:val="28"/>
        </w:rPr>
        <w:t>программ, направленных</w:t>
      </w:r>
      <w:proofErr w:type="gramEnd"/>
      <w:r w:rsidRPr="009F3857">
        <w:rPr>
          <w:sz w:val="28"/>
          <w:szCs w:val="28"/>
        </w:rPr>
        <w:t xml:space="preserve"> на достижение целей и показателей государственной программы Ростовской области).</w:t>
      </w:r>
    </w:p>
    <w:p w:rsidR="008D0569" w:rsidRPr="009F3857" w:rsidRDefault="000024B4" w:rsidP="00EF16AC">
      <w:pPr>
        <w:widowControl w:val="0"/>
        <w:autoSpaceDE w:val="0"/>
        <w:autoSpaceDN w:val="0"/>
        <w:adjustRightInd w:val="0"/>
        <w:ind w:firstLine="709"/>
        <w:jc w:val="both"/>
        <w:rPr>
          <w:sz w:val="28"/>
          <w:szCs w:val="28"/>
        </w:rPr>
      </w:pPr>
      <w:r w:rsidRPr="009F3857">
        <w:rPr>
          <w:sz w:val="28"/>
          <w:szCs w:val="28"/>
        </w:rPr>
        <w:t>3.5.</w:t>
      </w:r>
      <w:r w:rsidR="00527656">
        <w:rPr>
          <w:sz w:val="28"/>
          <w:szCs w:val="28"/>
        </w:rPr>
        <w:t xml:space="preserve"> </w:t>
      </w:r>
      <w:r w:rsidRPr="009F3857">
        <w:rPr>
          <w:sz w:val="28"/>
          <w:szCs w:val="28"/>
        </w:rPr>
        <w:t>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программы, предлагаемые механизмы их достижения, а также ожидаемые результаты реализации программы.</w:t>
      </w:r>
    </w:p>
    <w:p w:rsidR="00B53612" w:rsidRDefault="00B53612" w:rsidP="00EF16AC">
      <w:pPr>
        <w:widowControl w:val="0"/>
        <w:jc w:val="center"/>
        <w:rPr>
          <w:sz w:val="28"/>
        </w:rPr>
      </w:pPr>
    </w:p>
    <w:p w:rsidR="00AC0D46" w:rsidRPr="009F3857" w:rsidRDefault="009C2BAC" w:rsidP="00EF16AC">
      <w:pPr>
        <w:widowControl w:val="0"/>
        <w:jc w:val="center"/>
        <w:rPr>
          <w:sz w:val="28"/>
        </w:rPr>
      </w:pPr>
      <w:r>
        <w:rPr>
          <w:sz w:val="28"/>
        </w:rPr>
        <w:t>4.</w:t>
      </w:r>
      <w:r w:rsidR="00AC0D46" w:rsidRPr="009F3857">
        <w:rPr>
          <w:sz w:val="28"/>
        </w:rPr>
        <w:t>Требования к формированию паспорта программы</w:t>
      </w:r>
    </w:p>
    <w:p w:rsidR="00AC0D46" w:rsidRPr="009F3857" w:rsidRDefault="00AC0D46" w:rsidP="00EF16AC">
      <w:pPr>
        <w:widowControl w:val="0"/>
        <w:ind w:firstLine="709"/>
        <w:jc w:val="both"/>
        <w:rPr>
          <w:sz w:val="28"/>
        </w:rPr>
      </w:pPr>
    </w:p>
    <w:p w:rsidR="008D0569" w:rsidRPr="009F3857" w:rsidRDefault="00D91272" w:rsidP="00EF16AC">
      <w:pPr>
        <w:widowControl w:val="0"/>
        <w:autoSpaceDE w:val="0"/>
        <w:autoSpaceDN w:val="0"/>
        <w:adjustRightInd w:val="0"/>
        <w:ind w:firstLine="709"/>
        <w:jc w:val="both"/>
        <w:rPr>
          <w:sz w:val="28"/>
          <w:szCs w:val="28"/>
        </w:rPr>
      </w:pPr>
      <w:r w:rsidRPr="009F3857">
        <w:rPr>
          <w:sz w:val="28"/>
          <w:szCs w:val="28"/>
        </w:rPr>
        <w:t>4.1.</w:t>
      </w:r>
      <w:r w:rsidR="00B53612">
        <w:rPr>
          <w:sz w:val="28"/>
          <w:szCs w:val="28"/>
        </w:rPr>
        <w:t xml:space="preserve"> </w:t>
      </w:r>
      <w:r w:rsidRPr="009F3857">
        <w:rPr>
          <w:sz w:val="28"/>
          <w:szCs w:val="28"/>
        </w:rPr>
        <w:t>Разработка и формирование паспорта программы осуществляется согласно приложению №</w:t>
      </w:r>
      <w:r w:rsidR="00B53612">
        <w:rPr>
          <w:sz w:val="28"/>
          <w:szCs w:val="28"/>
        </w:rPr>
        <w:t xml:space="preserve"> </w:t>
      </w:r>
      <w:r w:rsidRPr="009F3857">
        <w:rPr>
          <w:sz w:val="28"/>
          <w:szCs w:val="28"/>
        </w:rPr>
        <w:t>2 к настоящим Методическим рекомендациям.</w:t>
      </w:r>
    </w:p>
    <w:p w:rsidR="00DD2550" w:rsidRPr="009F3857" w:rsidRDefault="00DD2550" w:rsidP="00EF16AC">
      <w:pPr>
        <w:widowControl w:val="0"/>
        <w:autoSpaceDE w:val="0"/>
        <w:autoSpaceDN w:val="0"/>
        <w:adjustRightInd w:val="0"/>
        <w:ind w:firstLine="709"/>
        <w:jc w:val="both"/>
        <w:rPr>
          <w:sz w:val="28"/>
          <w:szCs w:val="28"/>
        </w:rPr>
      </w:pPr>
      <w:r w:rsidRPr="009F3857">
        <w:rPr>
          <w:sz w:val="28"/>
          <w:szCs w:val="28"/>
        </w:rPr>
        <w:t>4.2.</w:t>
      </w:r>
      <w:r w:rsidR="00B53612">
        <w:rPr>
          <w:sz w:val="28"/>
          <w:szCs w:val="28"/>
        </w:rPr>
        <w:t xml:space="preserve"> </w:t>
      </w:r>
      <w:r w:rsidRPr="009F3857">
        <w:rPr>
          <w:sz w:val="28"/>
          <w:szCs w:val="28"/>
        </w:rPr>
        <w:t>В разделе 1 «Основные положения» паспорта программы отражается основная информация о программе, в том числе содержащая следующие сведения:</w:t>
      </w:r>
    </w:p>
    <w:p w:rsidR="00DD2550" w:rsidRPr="009F3857" w:rsidRDefault="00DD2550" w:rsidP="00EF16AC">
      <w:pPr>
        <w:widowControl w:val="0"/>
        <w:autoSpaceDE w:val="0"/>
        <w:autoSpaceDN w:val="0"/>
        <w:adjustRightInd w:val="0"/>
        <w:ind w:firstLine="709"/>
        <w:jc w:val="both"/>
        <w:rPr>
          <w:sz w:val="28"/>
          <w:szCs w:val="28"/>
        </w:rPr>
      </w:pPr>
      <w:r w:rsidRPr="009F3857">
        <w:rPr>
          <w:sz w:val="28"/>
          <w:szCs w:val="28"/>
        </w:rPr>
        <w:t xml:space="preserve">куратор; </w:t>
      </w:r>
    </w:p>
    <w:p w:rsidR="00DD2550" w:rsidRPr="009F3857" w:rsidRDefault="00DD2550" w:rsidP="00EF16AC">
      <w:pPr>
        <w:widowControl w:val="0"/>
        <w:autoSpaceDE w:val="0"/>
        <w:autoSpaceDN w:val="0"/>
        <w:adjustRightInd w:val="0"/>
        <w:ind w:firstLine="709"/>
        <w:jc w:val="both"/>
        <w:rPr>
          <w:sz w:val="28"/>
          <w:szCs w:val="28"/>
        </w:rPr>
      </w:pPr>
      <w:r w:rsidRPr="009F3857">
        <w:rPr>
          <w:sz w:val="28"/>
          <w:szCs w:val="28"/>
        </w:rPr>
        <w:t>ответственный исполнитель;</w:t>
      </w:r>
    </w:p>
    <w:p w:rsidR="00DD2550" w:rsidRPr="009F3857" w:rsidRDefault="00DD2550" w:rsidP="00EF16AC">
      <w:pPr>
        <w:widowControl w:val="0"/>
        <w:autoSpaceDE w:val="0"/>
        <w:autoSpaceDN w:val="0"/>
        <w:adjustRightInd w:val="0"/>
        <w:ind w:firstLine="709"/>
        <w:jc w:val="both"/>
        <w:rPr>
          <w:sz w:val="28"/>
          <w:szCs w:val="28"/>
        </w:rPr>
      </w:pPr>
      <w:r w:rsidRPr="009F3857">
        <w:rPr>
          <w:sz w:val="28"/>
          <w:szCs w:val="28"/>
        </w:rPr>
        <w:t>период реализации – допускается выделение отдельных этапов реализации программы (на основании перечня муниципальных программ выделяются 2 этапа реализации программ: первый этап реализации – с начала реализации программы в соответствии с перечнем муниципальных программ и до начала реализации программы в соответствии с Порядком; второй этап реализации – с начала реализации программы в соответствии с Порядком);</w:t>
      </w:r>
    </w:p>
    <w:p w:rsidR="00DD2550" w:rsidRPr="009F3857" w:rsidRDefault="00DD2550" w:rsidP="00EF16AC">
      <w:pPr>
        <w:widowControl w:val="0"/>
        <w:autoSpaceDE w:val="0"/>
        <w:autoSpaceDN w:val="0"/>
        <w:adjustRightInd w:val="0"/>
        <w:ind w:firstLine="709"/>
        <w:jc w:val="both"/>
        <w:rPr>
          <w:sz w:val="28"/>
          <w:szCs w:val="28"/>
        </w:rPr>
      </w:pPr>
      <w:r w:rsidRPr="009F3857">
        <w:rPr>
          <w:sz w:val="28"/>
          <w:szCs w:val="28"/>
        </w:rPr>
        <w:t>цели – рекомендуется указывать не более трех целей программы;</w:t>
      </w:r>
    </w:p>
    <w:p w:rsidR="00DD2550" w:rsidRPr="009F3857" w:rsidRDefault="00DD2550" w:rsidP="00EF16AC">
      <w:pPr>
        <w:widowControl w:val="0"/>
        <w:autoSpaceDE w:val="0"/>
        <w:autoSpaceDN w:val="0"/>
        <w:adjustRightInd w:val="0"/>
        <w:ind w:firstLine="709"/>
        <w:jc w:val="both"/>
        <w:rPr>
          <w:sz w:val="28"/>
          <w:szCs w:val="28"/>
        </w:rPr>
      </w:pPr>
      <w:r w:rsidRPr="009F3857">
        <w:rPr>
          <w:sz w:val="28"/>
          <w:szCs w:val="28"/>
        </w:rPr>
        <w:t>направления (подпрограммы) муниципальной программы (при необходимости);</w:t>
      </w:r>
    </w:p>
    <w:p w:rsidR="00DD2550" w:rsidRPr="009F3857" w:rsidRDefault="00DD2550" w:rsidP="00EF16AC">
      <w:pPr>
        <w:widowControl w:val="0"/>
        <w:autoSpaceDE w:val="0"/>
        <w:autoSpaceDN w:val="0"/>
        <w:adjustRightInd w:val="0"/>
        <w:ind w:firstLine="709"/>
        <w:jc w:val="both"/>
        <w:rPr>
          <w:sz w:val="28"/>
          <w:szCs w:val="28"/>
        </w:rPr>
      </w:pPr>
      <w:r w:rsidRPr="009F3857">
        <w:rPr>
          <w:sz w:val="28"/>
          <w:szCs w:val="28"/>
        </w:rPr>
        <w:t>объем финансового обеспечения за весь период реализации;</w:t>
      </w:r>
    </w:p>
    <w:p w:rsidR="008D0569" w:rsidRPr="009F3857" w:rsidRDefault="00DD2550" w:rsidP="00EF16AC">
      <w:pPr>
        <w:widowControl w:val="0"/>
        <w:autoSpaceDE w:val="0"/>
        <w:autoSpaceDN w:val="0"/>
        <w:adjustRightInd w:val="0"/>
        <w:ind w:firstLine="709"/>
        <w:jc w:val="both"/>
        <w:rPr>
          <w:sz w:val="28"/>
          <w:szCs w:val="28"/>
        </w:rPr>
      </w:pPr>
      <w:r w:rsidRPr="009F3857">
        <w:rPr>
          <w:sz w:val="28"/>
          <w:szCs w:val="28"/>
        </w:rPr>
        <w:t>связь с национальными целями Российской Федерации/ государственными программами Ростовской области.</w:t>
      </w:r>
    </w:p>
    <w:p w:rsidR="00745F14" w:rsidRPr="009F3857" w:rsidRDefault="00745F14" w:rsidP="00EF16AC">
      <w:pPr>
        <w:widowControl w:val="0"/>
        <w:autoSpaceDE w:val="0"/>
        <w:autoSpaceDN w:val="0"/>
        <w:adjustRightInd w:val="0"/>
        <w:ind w:firstLine="709"/>
        <w:jc w:val="both"/>
        <w:rPr>
          <w:sz w:val="28"/>
          <w:szCs w:val="28"/>
        </w:rPr>
      </w:pPr>
      <w:r w:rsidRPr="009F3857">
        <w:rPr>
          <w:sz w:val="28"/>
          <w:szCs w:val="28"/>
        </w:rPr>
        <w:t>4.3.</w:t>
      </w:r>
      <w:r w:rsidR="00B53612">
        <w:rPr>
          <w:sz w:val="28"/>
          <w:szCs w:val="28"/>
        </w:rPr>
        <w:t xml:space="preserve"> </w:t>
      </w:r>
      <w:r w:rsidRPr="009F3857">
        <w:rPr>
          <w:sz w:val="28"/>
          <w:szCs w:val="28"/>
        </w:rPr>
        <w:t>Цель (цели) программы должны соответствовать приоритетам муниципальной политики в сфере реализации программы и определять конечные результаты реализации программы.</w:t>
      </w:r>
    </w:p>
    <w:p w:rsidR="00745F14" w:rsidRPr="009F3857" w:rsidRDefault="00745F14" w:rsidP="00EF16AC">
      <w:pPr>
        <w:widowControl w:val="0"/>
        <w:autoSpaceDE w:val="0"/>
        <w:autoSpaceDN w:val="0"/>
        <w:adjustRightInd w:val="0"/>
        <w:ind w:firstLine="709"/>
        <w:jc w:val="both"/>
        <w:rPr>
          <w:sz w:val="28"/>
          <w:szCs w:val="28"/>
        </w:rPr>
      </w:pPr>
      <w:r w:rsidRPr="009F3857">
        <w:rPr>
          <w:sz w:val="28"/>
          <w:szCs w:val="28"/>
        </w:rPr>
        <w:t>Цель (цели) программы – социальный, экономический или иной общественно значимый или общественно понятный эффект от реализации программы на момент окончания реализации этой программы.</w:t>
      </w:r>
    </w:p>
    <w:p w:rsidR="00745F14" w:rsidRPr="009F3857" w:rsidRDefault="00745F14" w:rsidP="00EF16AC">
      <w:pPr>
        <w:widowControl w:val="0"/>
        <w:autoSpaceDE w:val="0"/>
        <w:autoSpaceDN w:val="0"/>
        <w:adjustRightInd w:val="0"/>
        <w:ind w:firstLine="709"/>
        <w:jc w:val="both"/>
        <w:rPr>
          <w:sz w:val="28"/>
          <w:szCs w:val="28"/>
        </w:rPr>
      </w:pPr>
      <w:r w:rsidRPr="009F3857">
        <w:rPr>
          <w:sz w:val="28"/>
          <w:szCs w:val="28"/>
        </w:rPr>
        <w:t>Цель (цели) должна обладать следующими свойствами:</w:t>
      </w:r>
    </w:p>
    <w:p w:rsidR="00745F14" w:rsidRPr="009F3857" w:rsidRDefault="00745F14" w:rsidP="00EF16AC">
      <w:pPr>
        <w:widowControl w:val="0"/>
        <w:autoSpaceDE w:val="0"/>
        <w:autoSpaceDN w:val="0"/>
        <w:adjustRightInd w:val="0"/>
        <w:ind w:firstLine="709"/>
        <w:jc w:val="both"/>
        <w:rPr>
          <w:sz w:val="28"/>
          <w:szCs w:val="28"/>
        </w:rPr>
      </w:pPr>
      <w:r w:rsidRPr="009F3857">
        <w:rPr>
          <w:sz w:val="28"/>
          <w:szCs w:val="28"/>
        </w:rPr>
        <w:t>специфичность (цель должна соответствовать сфере реализации программы);</w:t>
      </w:r>
    </w:p>
    <w:p w:rsidR="00745F14" w:rsidRPr="009F3857" w:rsidRDefault="00745F14" w:rsidP="00EF16AC">
      <w:pPr>
        <w:widowControl w:val="0"/>
        <w:autoSpaceDE w:val="0"/>
        <w:autoSpaceDN w:val="0"/>
        <w:adjustRightInd w:val="0"/>
        <w:ind w:firstLine="709"/>
        <w:jc w:val="both"/>
        <w:rPr>
          <w:sz w:val="28"/>
          <w:szCs w:val="28"/>
        </w:rPr>
      </w:pPr>
      <w:r w:rsidRPr="009F3857">
        <w:rPr>
          <w:sz w:val="28"/>
          <w:szCs w:val="28"/>
        </w:rPr>
        <w:t>конкретность (не следует использовать размытые (нечеткие) формулировки, допускающие произвольное или неоднозначное толкование);</w:t>
      </w:r>
    </w:p>
    <w:p w:rsidR="00745F14" w:rsidRPr="009F3857" w:rsidRDefault="00745F14" w:rsidP="00EF16AC">
      <w:pPr>
        <w:widowControl w:val="0"/>
        <w:autoSpaceDE w:val="0"/>
        <w:autoSpaceDN w:val="0"/>
        <w:adjustRightInd w:val="0"/>
        <w:ind w:firstLine="709"/>
        <w:jc w:val="both"/>
        <w:rPr>
          <w:sz w:val="28"/>
          <w:szCs w:val="28"/>
        </w:rPr>
      </w:pPr>
      <w:r w:rsidRPr="009F3857">
        <w:rPr>
          <w:sz w:val="28"/>
          <w:szCs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745F14" w:rsidRPr="009F3857" w:rsidRDefault="00745F14" w:rsidP="00EF16AC">
      <w:pPr>
        <w:widowControl w:val="0"/>
        <w:autoSpaceDE w:val="0"/>
        <w:autoSpaceDN w:val="0"/>
        <w:adjustRightInd w:val="0"/>
        <w:ind w:firstLine="709"/>
        <w:jc w:val="both"/>
        <w:rPr>
          <w:sz w:val="28"/>
          <w:szCs w:val="28"/>
        </w:rPr>
      </w:pPr>
      <w:r w:rsidRPr="009F3857">
        <w:rPr>
          <w:sz w:val="28"/>
          <w:szCs w:val="28"/>
        </w:rPr>
        <w:t>достижимость (цель должна быть достижима за период реализации программы);</w:t>
      </w:r>
    </w:p>
    <w:p w:rsidR="00745F14" w:rsidRPr="009F3857" w:rsidRDefault="00745F14" w:rsidP="00EF16AC">
      <w:pPr>
        <w:widowControl w:val="0"/>
        <w:autoSpaceDE w:val="0"/>
        <w:autoSpaceDN w:val="0"/>
        <w:adjustRightInd w:val="0"/>
        <w:ind w:firstLine="709"/>
        <w:jc w:val="both"/>
        <w:rPr>
          <w:sz w:val="28"/>
          <w:szCs w:val="28"/>
        </w:rPr>
      </w:pPr>
      <w:r w:rsidRPr="009F3857">
        <w:rPr>
          <w:sz w:val="28"/>
          <w:szCs w:val="28"/>
        </w:rPr>
        <w:t>актуальность (цель должна соответствовать уровню и текущей ситуации развития соответствующей сферы социально-экономического развития</w:t>
      </w:r>
      <w:r w:rsidR="00B53612">
        <w:rPr>
          <w:sz w:val="28"/>
          <w:szCs w:val="28"/>
        </w:rPr>
        <w:t xml:space="preserve"> Семикаракорского городского поселения</w:t>
      </w:r>
      <w:r w:rsidRPr="009F3857">
        <w:rPr>
          <w:sz w:val="28"/>
          <w:szCs w:val="28"/>
        </w:rPr>
        <w:t>);</w:t>
      </w:r>
    </w:p>
    <w:p w:rsidR="00745F14" w:rsidRPr="009F3857" w:rsidRDefault="00745F14" w:rsidP="00EF16AC">
      <w:pPr>
        <w:widowControl w:val="0"/>
        <w:autoSpaceDE w:val="0"/>
        <w:autoSpaceDN w:val="0"/>
        <w:adjustRightInd w:val="0"/>
        <w:ind w:firstLine="709"/>
        <w:jc w:val="both"/>
        <w:rPr>
          <w:sz w:val="28"/>
          <w:szCs w:val="28"/>
        </w:rPr>
      </w:pPr>
      <w:r w:rsidRPr="009F3857">
        <w:rPr>
          <w:sz w:val="28"/>
          <w:szCs w:val="28"/>
        </w:rPr>
        <w:t>релевантность (соответствие формулировки цели конечным социально-экономическим эффектам от реализации программы);</w:t>
      </w:r>
    </w:p>
    <w:p w:rsidR="00745F14" w:rsidRPr="009F3857" w:rsidRDefault="00745F14" w:rsidP="00EF16AC">
      <w:pPr>
        <w:widowControl w:val="0"/>
        <w:autoSpaceDE w:val="0"/>
        <w:autoSpaceDN w:val="0"/>
        <w:adjustRightInd w:val="0"/>
        <w:ind w:firstLine="709"/>
        <w:jc w:val="both"/>
        <w:rPr>
          <w:sz w:val="28"/>
          <w:szCs w:val="28"/>
        </w:rPr>
      </w:pPr>
      <w:r w:rsidRPr="009F3857">
        <w:rPr>
          <w:sz w:val="28"/>
          <w:szCs w:val="28"/>
        </w:rPr>
        <w:t>ограниченность во времени (цель должна быть достигнута к определенному моменту времени).</w:t>
      </w:r>
    </w:p>
    <w:p w:rsidR="00745F14" w:rsidRPr="009F3857" w:rsidRDefault="00745F14" w:rsidP="00EF16AC">
      <w:pPr>
        <w:widowControl w:val="0"/>
        <w:autoSpaceDE w:val="0"/>
        <w:autoSpaceDN w:val="0"/>
        <w:adjustRightInd w:val="0"/>
        <w:ind w:firstLine="709"/>
        <w:jc w:val="both"/>
        <w:rPr>
          <w:sz w:val="28"/>
          <w:szCs w:val="28"/>
        </w:rPr>
      </w:pPr>
      <w:r w:rsidRPr="009F3857">
        <w:rPr>
          <w:sz w:val="28"/>
          <w:szCs w:val="28"/>
        </w:rPr>
        <w:t xml:space="preserve">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программы, как правило, формулируется с </w:t>
      </w:r>
      <w:r w:rsidRPr="009F3857">
        <w:rPr>
          <w:sz w:val="28"/>
          <w:szCs w:val="28"/>
        </w:rPr>
        <w:lastRenderedPageBreak/>
        <w:t>указанием целевого значения показателя, отражающего конечный общественно значимый социально-экономический эффект от реализации программы, на момент окончания реализации программы.</w:t>
      </w:r>
    </w:p>
    <w:p w:rsidR="00745F14" w:rsidRPr="00CA505E" w:rsidRDefault="00745F14" w:rsidP="00EF16AC">
      <w:pPr>
        <w:widowControl w:val="0"/>
        <w:autoSpaceDE w:val="0"/>
        <w:autoSpaceDN w:val="0"/>
        <w:adjustRightInd w:val="0"/>
        <w:ind w:firstLine="709"/>
        <w:jc w:val="both"/>
        <w:rPr>
          <w:sz w:val="28"/>
          <w:szCs w:val="28"/>
        </w:rPr>
      </w:pPr>
      <w:r w:rsidRPr="009F3857">
        <w:rPr>
          <w:sz w:val="28"/>
          <w:szCs w:val="28"/>
        </w:rPr>
        <w:t xml:space="preserve">Цели программ, связанных с государственными программами Ростовской области (по которым заключены соглашения о реализации на территории </w:t>
      </w:r>
      <w:r w:rsidR="00B53612">
        <w:rPr>
          <w:sz w:val="28"/>
          <w:szCs w:val="28"/>
        </w:rPr>
        <w:t xml:space="preserve">Семикаракорского городского поселения </w:t>
      </w:r>
      <w:r w:rsidRPr="009F3857">
        <w:rPr>
          <w:sz w:val="28"/>
          <w:szCs w:val="28"/>
        </w:rPr>
        <w:t xml:space="preserve">программ, направленных на достижение целей и показателей </w:t>
      </w:r>
      <w:r w:rsidRPr="00CA505E">
        <w:rPr>
          <w:sz w:val="28"/>
          <w:szCs w:val="28"/>
        </w:rPr>
        <w:t xml:space="preserve">государственной программы Ростовской области), следует формулировать в соответствии с целями государственных программ Ростовской области. </w:t>
      </w:r>
    </w:p>
    <w:p w:rsidR="008D0569" w:rsidRPr="00CA505E" w:rsidRDefault="00745F14" w:rsidP="00EF16AC">
      <w:pPr>
        <w:widowControl w:val="0"/>
        <w:autoSpaceDE w:val="0"/>
        <w:autoSpaceDN w:val="0"/>
        <w:adjustRightInd w:val="0"/>
        <w:ind w:firstLine="709"/>
        <w:jc w:val="both"/>
        <w:rPr>
          <w:sz w:val="28"/>
          <w:szCs w:val="28"/>
        </w:rPr>
      </w:pPr>
      <w:r w:rsidRPr="00CA505E">
        <w:rPr>
          <w:sz w:val="28"/>
          <w:szCs w:val="28"/>
        </w:rPr>
        <w:t>Формулировки целей программы не должны дублировать наименования ее задач, а также мероприятий (результатов), контрольных точек структурных элементов.</w:t>
      </w:r>
    </w:p>
    <w:p w:rsidR="007A17B7" w:rsidRPr="00CA505E" w:rsidRDefault="009E46FB" w:rsidP="00EF16AC">
      <w:pPr>
        <w:widowControl w:val="0"/>
        <w:autoSpaceDE w:val="0"/>
        <w:autoSpaceDN w:val="0"/>
        <w:adjustRightInd w:val="0"/>
        <w:ind w:firstLine="709"/>
        <w:jc w:val="both"/>
        <w:rPr>
          <w:sz w:val="28"/>
          <w:szCs w:val="28"/>
        </w:rPr>
      </w:pPr>
      <w:r w:rsidRPr="00CA505E">
        <w:rPr>
          <w:sz w:val="28"/>
          <w:szCs w:val="28"/>
        </w:rPr>
        <w:t>4.4.</w:t>
      </w:r>
      <w:r w:rsidR="00527656">
        <w:rPr>
          <w:sz w:val="28"/>
          <w:szCs w:val="28"/>
        </w:rPr>
        <w:t xml:space="preserve"> </w:t>
      </w:r>
      <w:r w:rsidR="007A17B7" w:rsidRPr="00CA505E">
        <w:rPr>
          <w:sz w:val="28"/>
          <w:szCs w:val="28"/>
        </w:rPr>
        <w:t xml:space="preserve">В разделе 2 «Показатели муниципальной программы» паспорта программы подлежат отражению показатели уровня программы. На уровне программы подлежат отражению показатели, направленные на достижение исключительно конечных результатов ее реализации. </w:t>
      </w:r>
    </w:p>
    <w:p w:rsidR="007A17B7" w:rsidRPr="00CA505E" w:rsidRDefault="007A17B7" w:rsidP="00EF16AC">
      <w:pPr>
        <w:widowControl w:val="0"/>
        <w:autoSpaceDE w:val="0"/>
        <w:autoSpaceDN w:val="0"/>
        <w:adjustRightInd w:val="0"/>
        <w:ind w:firstLine="709"/>
        <w:jc w:val="both"/>
        <w:rPr>
          <w:sz w:val="28"/>
          <w:szCs w:val="28"/>
        </w:rPr>
      </w:pPr>
      <w:r w:rsidRPr="00CA505E">
        <w:rPr>
          <w:sz w:val="28"/>
          <w:szCs w:val="28"/>
        </w:rPr>
        <w:t>Количество показателей формируется из необходимости и достаточности для достижения целей программы.</w:t>
      </w:r>
    </w:p>
    <w:p w:rsidR="007A17B7" w:rsidRPr="009F3857" w:rsidRDefault="007A17B7" w:rsidP="00EF16AC">
      <w:pPr>
        <w:widowControl w:val="0"/>
        <w:autoSpaceDE w:val="0"/>
        <w:autoSpaceDN w:val="0"/>
        <w:adjustRightInd w:val="0"/>
        <w:ind w:firstLine="709"/>
        <w:jc w:val="both"/>
        <w:rPr>
          <w:sz w:val="28"/>
          <w:szCs w:val="28"/>
        </w:rPr>
      </w:pPr>
      <w:r w:rsidRPr="00CA505E">
        <w:rPr>
          <w:sz w:val="28"/>
          <w:szCs w:val="28"/>
        </w:rPr>
        <w:t>Включаемые в данный раздел паспорта программы показатели должны соответствовать требованиям пункта 3.7 Порядка</w:t>
      </w:r>
      <w:r w:rsidRPr="009F3857">
        <w:rPr>
          <w:sz w:val="28"/>
          <w:szCs w:val="28"/>
        </w:rPr>
        <w:t>.</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Также показатели должны соответствовать следующим требованиям:</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точность (погрешности измерения не должны приводить к искаженному представлению о результатах реализации);</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подведомственных им организаций к искажению результатов реализации);</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7A17B7" w:rsidRPr="009F3857" w:rsidRDefault="00AF6837" w:rsidP="00EF16AC">
      <w:pPr>
        <w:widowControl w:val="0"/>
        <w:autoSpaceDE w:val="0"/>
        <w:autoSpaceDN w:val="0"/>
        <w:adjustRightInd w:val="0"/>
        <w:ind w:firstLine="709"/>
        <w:jc w:val="both"/>
        <w:rPr>
          <w:sz w:val="28"/>
          <w:szCs w:val="28"/>
        </w:rPr>
      </w:pPr>
      <w:r w:rsidRPr="009F3857">
        <w:rPr>
          <w:sz w:val="28"/>
          <w:szCs w:val="28"/>
        </w:rPr>
        <w:t>э</w:t>
      </w:r>
      <w:r w:rsidR="007A17B7" w:rsidRPr="009F3857">
        <w:rPr>
          <w:sz w:val="28"/>
          <w:szCs w:val="28"/>
        </w:rPr>
        <w:t>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измеримость (показатели определены в измеряемых величинах);</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 xml:space="preserve">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w:t>
      </w:r>
      <w:r w:rsidRPr="009F3857">
        <w:rPr>
          <w:sz w:val="28"/>
          <w:szCs w:val="28"/>
        </w:rPr>
        <w:lastRenderedPageBreak/>
        <w:t>прогресса в реализации сходных (смежных) подпрограмм, а также</w:t>
      </w:r>
      <w:r w:rsidR="00476C80" w:rsidRPr="009F3857">
        <w:rPr>
          <w:sz w:val="28"/>
          <w:szCs w:val="28"/>
        </w:rPr>
        <w:t xml:space="preserve"> </w:t>
      </w:r>
      <w:r w:rsidRPr="009F3857">
        <w:rPr>
          <w:sz w:val="28"/>
          <w:szCs w:val="28"/>
        </w:rPr>
        <w:t>с показателями, используемыми в международной практике);</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Используемая система показателей программы должна позволять очевидным образом оценивать прогресс в достижении ее целей.</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 xml:space="preserve">Значения показателей программы могут формироваться с учетом параметров прогноза социально-экономического развития </w:t>
      </w:r>
      <w:r w:rsidR="00B53612">
        <w:rPr>
          <w:sz w:val="28"/>
          <w:szCs w:val="28"/>
        </w:rPr>
        <w:t>Семикаракорского городского поселения</w:t>
      </w:r>
      <w:r w:rsidRPr="009F3857">
        <w:rPr>
          <w:sz w:val="28"/>
          <w:szCs w:val="28"/>
        </w:rPr>
        <w:t xml:space="preserve"> на среднесрочный и долгосрочный период.</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В данном разделе паспорта программы приводится следующая информация:</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наименование показателя;</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характеристика планируемой динамики показателя (признак возрастания или убывания);</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единица измерения показателя (по ОКЕИ);</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базовое значение показателя (с указанием года) – указывается фактическое значение за год, предшествующий году разработки проекта программы в соответствие с Порядком. Базовое значение показателя может быть уточнено в первый год реализации программы в случае наличия актуализированной информации;</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значение показателя (по годам реализации);</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документ – указывается документ, его наименование и реквизиты, в котором определен показатель. Например, региональный/муниципальный проект, Указ Президента Российской Федерации, Федеральный закон, Областной закон, Стратегия, соглашение о предоставлении межбюджетного трансферта и т.д.</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должностное лицо, ответственное за достижение показателя;</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программы (при наличии такой связи);</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информационная система (источник данных), содержащая сведения о показателях и их значениях (при наличии).</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Показатели должны иметь запланированные по годам количественные значения, измеряемые или рассчитываемые по утвержденным методикам.</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Показатели программы должны удовлетворять одному из следующих условий:</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значения показателей рассчитываются по методикам, принятым международными организациями;</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значения показателей определяются на основе данных официального статистического наблюдения;</w:t>
      </w:r>
    </w:p>
    <w:p w:rsidR="007A17B7" w:rsidRPr="00CB2C57" w:rsidRDefault="007A17B7" w:rsidP="00EF16AC">
      <w:pPr>
        <w:widowControl w:val="0"/>
        <w:autoSpaceDE w:val="0"/>
        <w:autoSpaceDN w:val="0"/>
        <w:adjustRightInd w:val="0"/>
        <w:ind w:firstLine="709"/>
        <w:jc w:val="both"/>
        <w:rPr>
          <w:sz w:val="28"/>
          <w:szCs w:val="28"/>
        </w:rPr>
      </w:pPr>
      <w:r w:rsidRPr="009F3857">
        <w:rPr>
          <w:sz w:val="28"/>
          <w:szCs w:val="28"/>
        </w:rPr>
        <w:t xml:space="preserve">значения показателей рассчитываются по методикам, утвержденным правовым актом </w:t>
      </w:r>
      <w:r w:rsidRPr="00CB2C57">
        <w:rPr>
          <w:sz w:val="28"/>
          <w:szCs w:val="28"/>
        </w:rPr>
        <w:t>Администрации</w:t>
      </w:r>
      <w:r w:rsidR="00B53612">
        <w:rPr>
          <w:sz w:val="28"/>
          <w:szCs w:val="28"/>
        </w:rPr>
        <w:t xml:space="preserve"> Семикаракорского городского поселени</w:t>
      </w:r>
      <w:proofErr w:type="gramStart"/>
      <w:r w:rsidR="00B53612">
        <w:rPr>
          <w:sz w:val="28"/>
          <w:szCs w:val="28"/>
        </w:rPr>
        <w:t>я</w:t>
      </w:r>
      <w:r w:rsidRPr="00CB2C57">
        <w:rPr>
          <w:sz w:val="28"/>
          <w:szCs w:val="28"/>
        </w:rPr>
        <w:t>–</w:t>
      </w:r>
      <w:proofErr w:type="gramEnd"/>
      <w:r w:rsidRPr="00CB2C57">
        <w:rPr>
          <w:sz w:val="28"/>
          <w:szCs w:val="28"/>
        </w:rPr>
        <w:t xml:space="preserve"> ответственного исполнителя программы</w:t>
      </w:r>
      <w:r w:rsidR="009C2BAC">
        <w:rPr>
          <w:sz w:val="28"/>
          <w:szCs w:val="28"/>
        </w:rPr>
        <w:t xml:space="preserve"> по форме согласно приложению №</w:t>
      </w:r>
      <w:r w:rsidR="00B53612">
        <w:rPr>
          <w:sz w:val="28"/>
          <w:szCs w:val="28"/>
        </w:rPr>
        <w:t xml:space="preserve"> </w:t>
      </w:r>
      <w:r w:rsidR="00DE76CB" w:rsidRPr="00CB2C57">
        <w:rPr>
          <w:sz w:val="28"/>
          <w:szCs w:val="28"/>
        </w:rPr>
        <w:t>5</w:t>
      </w:r>
      <w:r w:rsidRPr="00CB2C57">
        <w:rPr>
          <w:sz w:val="28"/>
          <w:szCs w:val="28"/>
        </w:rPr>
        <w:t xml:space="preserve"> к </w:t>
      </w:r>
      <w:r w:rsidRPr="00CB2C57">
        <w:rPr>
          <w:sz w:val="28"/>
          <w:szCs w:val="28"/>
        </w:rPr>
        <w:lastRenderedPageBreak/>
        <w:t>настоящим Методи</w:t>
      </w:r>
      <w:r w:rsidR="009C2BAC">
        <w:rPr>
          <w:sz w:val="28"/>
          <w:szCs w:val="28"/>
        </w:rPr>
        <w:t>ческим рекомендациям (таблица №</w:t>
      </w:r>
      <w:r w:rsidR="00B53612">
        <w:rPr>
          <w:sz w:val="28"/>
          <w:szCs w:val="28"/>
        </w:rPr>
        <w:t xml:space="preserve"> </w:t>
      </w:r>
      <w:r w:rsidR="007962F6">
        <w:rPr>
          <w:sz w:val="28"/>
          <w:szCs w:val="28"/>
        </w:rPr>
        <w:t>2</w:t>
      </w:r>
      <w:r w:rsidRPr="00CB2C57">
        <w:rPr>
          <w:sz w:val="28"/>
          <w:szCs w:val="28"/>
        </w:rPr>
        <w:t>).</w:t>
      </w:r>
    </w:p>
    <w:p w:rsidR="007A17B7" w:rsidRPr="00CB2C57" w:rsidRDefault="007A17B7" w:rsidP="00EF16AC">
      <w:pPr>
        <w:widowControl w:val="0"/>
        <w:autoSpaceDE w:val="0"/>
        <w:autoSpaceDN w:val="0"/>
        <w:adjustRightInd w:val="0"/>
        <w:ind w:firstLine="709"/>
        <w:jc w:val="both"/>
        <w:rPr>
          <w:sz w:val="28"/>
          <w:szCs w:val="28"/>
        </w:rPr>
      </w:pPr>
      <w:r w:rsidRPr="00CB2C57">
        <w:rPr>
          <w:sz w:val="28"/>
          <w:szCs w:val="28"/>
        </w:rPr>
        <w:t>Методики расчета значений показателей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федеральном/областном</w:t>
      </w:r>
      <w:r w:rsidR="00476C80" w:rsidRPr="00CB2C57">
        <w:rPr>
          <w:sz w:val="28"/>
          <w:szCs w:val="28"/>
        </w:rPr>
        <w:t xml:space="preserve"> </w:t>
      </w:r>
      <w:r w:rsidRPr="00CB2C57">
        <w:rPr>
          <w:sz w:val="28"/>
          <w:szCs w:val="28"/>
        </w:rPr>
        <w:t>уровне методикам расчета.</w:t>
      </w:r>
    </w:p>
    <w:p w:rsidR="007A17B7" w:rsidRPr="009F3857" w:rsidRDefault="007A17B7" w:rsidP="00EF16AC">
      <w:pPr>
        <w:widowControl w:val="0"/>
        <w:autoSpaceDE w:val="0"/>
        <w:autoSpaceDN w:val="0"/>
        <w:adjustRightInd w:val="0"/>
        <w:ind w:firstLine="709"/>
        <w:jc w:val="both"/>
        <w:rPr>
          <w:sz w:val="28"/>
          <w:szCs w:val="28"/>
        </w:rPr>
      </w:pPr>
      <w:proofErr w:type="gramStart"/>
      <w:r w:rsidRPr="00CB2C57">
        <w:rPr>
          <w:sz w:val="28"/>
          <w:szCs w:val="28"/>
        </w:rPr>
        <w:t>При утверждении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программы</w:t>
      </w:r>
      <w:r w:rsidR="00DE76CB" w:rsidRPr="00CB2C57">
        <w:rPr>
          <w:sz w:val="28"/>
          <w:szCs w:val="28"/>
        </w:rPr>
        <w:t>)</w:t>
      </w:r>
      <w:r w:rsidRPr="00CB2C57">
        <w:rPr>
          <w:sz w:val="28"/>
          <w:szCs w:val="28"/>
        </w:rPr>
        <w:t>, ответственным исполнителем программы одновременно с проектом программы (на этапе согласования) представляе</w:t>
      </w:r>
      <w:r w:rsidR="00C34A25" w:rsidRPr="00CB2C57">
        <w:rPr>
          <w:sz w:val="28"/>
          <w:szCs w:val="28"/>
        </w:rPr>
        <w:t xml:space="preserve">тся в </w:t>
      </w:r>
      <w:r w:rsidR="00B53612">
        <w:rPr>
          <w:sz w:val="28"/>
          <w:szCs w:val="28"/>
        </w:rPr>
        <w:t xml:space="preserve">отдел финансово-экономического и бухгалтерского учета </w:t>
      </w:r>
      <w:r w:rsidRPr="00CB2C57">
        <w:rPr>
          <w:sz w:val="28"/>
          <w:szCs w:val="28"/>
        </w:rPr>
        <w:t>информация согласно приложению №</w:t>
      </w:r>
      <w:r w:rsidR="00B53612">
        <w:rPr>
          <w:sz w:val="28"/>
          <w:szCs w:val="28"/>
        </w:rPr>
        <w:t xml:space="preserve"> </w:t>
      </w:r>
      <w:r w:rsidR="00784BDD" w:rsidRPr="00CB2C57">
        <w:rPr>
          <w:sz w:val="28"/>
          <w:szCs w:val="28"/>
        </w:rPr>
        <w:t>5</w:t>
      </w:r>
      <w:r w:rsidRPr="00CB2C57">
        <w:rPr>
          <w:sz w:val="28"/>
          <w:szCs w:val="28"/>
        </w:rPr>
        <w:t xml:space="preserve"> к настоящим Методи</w:t>
      </w:r>
      <w:r w:rsidR="009C2BAC">
        <w:rPr>
          <w:sz w:val="28"/>
          <w:szCs w:val="28"/>
        </w:rPr>
        <w:t>ческим рекомендациям (таблицы №</w:t>
      </w:r>
      <w:r w:rsidR="00B53612">
        <w:rPr>
          <w:sz w:val="28"/>
          <w:szCs w:val="28"/>
        </w:rPr>
        <w:t xml:space="preserve"> </w:t>
      </w:r>
      <w:r w:rsidRPr="00CB2C57">
        <w:rPr>
          <w:sz w:val="28"/>
          <w:szCs w:val="28"/>
        </w:rPr>
        <w:t>2, №</w:t>
      </w:r>
      <w:r w:rsidR="00B53612">
        <w:rPr>
          <w:sz w:val="28"/>
          <w:szCs w:val="28"/>
        </w:rPr>
        <w:t xml:space="preserve"> </w:t>
      </w:r>
      <w:r w:rsidRPr="009F3857">
        <w:rPr>
          <w:sz w:val="28"/>
          <w:szCs w:val="28"/>
        </w:rPr>
        <w:t>3).</w:t>
      </w:r>
      <w:proofErr w:type="gramEnd"/>
      <w:r w:rsidRPr="009F3857">
        <w:rPr>
          <w:sz w:val="28"/>
          <w:szCs w:val="28"/>
        </w:rPr>
        <w:t xml:space="preserve"> При этом указанная информация не включается в состав проекта программы.</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Перечень показателей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программы. В случае невозможности расчета показателя в указанные сроки, он подлежит включению в программу в качестве мероприятия (результата).</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В качестве наименования показателя используется лаконичное и понятное наименование, отражающее основную суть наблюдаемого явления.</w:t>
      </w:r>
    </w:p>
    <w:p w:rsidR="007A17B7" w:rsidRPr="009F3857" w:rsidRDefault="007A17B7" w:rsidP="00EF16AC">
      <w:pPr>
        <w:widowControl w:val="0"/>
        <w:autoSpaceDE w:val="0"/>
        <w:autoSpaceDN w:val="0"/>
        <w:adjustRightInd w:val="0"/>
        <w:ind w:firstLine="709"/>
        <w:jc w:val="both"/>
        <w:rPr>
          <w:sz w:val="28"/>
          <w:szCs w:val="28"/>
        </w:rPr>
      </w:pPr>
      <w:r w:rsidRPr="009F3857">
        <w:rPr>
          <w:sz w:val="28"/>
          <w:szCs w:val="28"/>
        </w:rPr>
        <w:t>Единица измерения показателя выбирается из общероссийского классификатора единиц измерения (ОКЕИ).</w:t>
      </w:r>
    </w:p>
    <w:p w:rsidR="008D0569" w:rsidRPr="009F3857" w:rsidRDefault="007A17B7" w:rsidP="00EF16AC">
      <w:pPr>
        <w:widowControl w:val="0"/>
        <w:autoSpaceDE w:val="0"/>
        <w:autoSpaceDN w:val="0"/>
        <w:adjustRightInd w:val="0"/>
        <w:ind w:firstLine="709"/>
        <w:jc w:val="both"/>
        <w:rPr>
          <w:sz w:val="28"/>
          <w:szCs w:val="28"/>
        </w:rPr>
      </w:pPr>
      <w:r w:rsidRPr="009F3857">
        <w:rPr>
          <w:sz w:val="28"/>
          <w:szCs w:val="28"/>
        </w:rPr>
        <w:t>В ходе реализации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w:t>
      </w:r>
      <w:r w:rsidR="00E42DED" w:rsidRPr="009F3857">
        <w:rPr>
          <w:sz w:val="28"/>
          <w:szCs w:val="28"/>
        </w:rPr>
        <w:t xml:space="preserve">, </w:t>
      </w:r>
      <w:r w:rsidRPr="009F3857">
        <w:rPr>
          <w:sz w:val="28"/>
          <w:szCs w:val="28"/>
        </w:rPr>
        <w:t xml:space="preserve">областные </w:t>
      </w:r>
      <w:r w:rsidR="00E42DED" w:rsidRPr="009F3857">
        <w:rPr>
          <w:sz w:val="28"/>
          <w:szCs w:val="28"/>
        </w:rPr>
        <w:t xml:space="preserve">и муниципальные </w:t>
      </w:r>
      <w:r w:rsidRPr="009F3857">
        <w:rPr>
          <w:sz w:val="28"/>
          <w:szCs w:val="28"/>
        </w:rPr>
        <w:t>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5F6CE4" w:rsidRPr="009F3857" w:rsidRDefault="005F6CE4" w:rsidP="00EF16AC">
      <w:pPr>
        <w:widowControl w:val="0"/>
        <w:autoSpaceDE w:val="0"/>
        <w:autoSpaceDN w:val="0"/>
        <w:adjustRightInd w:val="0"/>
        <w:ind w:firstLine="709"/>
        <w:jc w:val="both"/>
        <w:rPr>
          <w:sz w:val="28"/>
          <w:szCs w:val="28"/>
        </w:rPr>
      </w:pPr>
      <w:r w:rsidRPr="009F3857">
        <w:rPr>
          <w:sz w:val="28"/>
          <w:szCs w:val="28"/>
        </w:rPr>
        <w:t>4.5.</w:t>
      </w:r>
      <w:r w:rsidR="00B53612">
        <w:rPr>
          <w:sz w:val="28"/>
          <w:szCs w:val="28"/>
        </w:rPr>
        <w:t xml:space="preserve"> </w:t>
      </w:r>
      <w:r w:rsidRPr="009F3857">
        <w:rPr>
          <w:sz w:val="28"/>
          <w:szCs w:val="28"/>
        </w:rPr>
        <w:t>В разделе 3 «Структура муниципальной программы» паспорта программы приводится информация о реализуемых в составе программы муниципальных</w:t>
      </w:r>
      <w:r w:rsidR="006A61F1" w:rsidRPr="009F3857">
        <w:rPr>
          <w:sz w:val="28"/>
          <w:szCs w:val="28"/>
        </w:rPr>
        <w:t xml:space="preserve"> </w:t>
      </w:r>
      <w:r w:rsidRPr="009F3857">
        <w:rPr>
          <w:sz w:val="28"/>
          <w:szCs w:val="28"/>
        </w:rPr>
        <w:t>проектах, комплексах процессных мероприятий.</w:t>
      </w:r>
    </w:p>
    <w:p w:rsidR="005F6CE4" w:rsidRPr="009F3857" w:rsidRDefault="005F6CE4" w:rsidP="00EF16AC">
      <w:pPr>
        <w:widowControl w:val="0"/>
        <w:autoSpaceDE w:val="0"/>
        <w:autoSpaceDN w:val="0"/>
        <w:adjustRightInd w:val="0"/>
        <w:ind w:firstLine="709"/>
        <w:jc w:val="both"/>
        <w:rPr>
          <w:sz w:val="28"/>
          <w:szCs w:val="28"/>
        </w:rPr>
      </w:pPr>
      <w:r w:rsidRPr="009F3857">
        <w:rPr>
          <w:sz w:val="28"/>
          <w:szCs w:val="28"/>
        </w:rPr>
        <w:t>Структурные элементы программы при необходимости могут группироваться по направлениям программы.</w:t>
      </w:r>
    </w:p>
    <w:p w:rsidR="005F6CE4" w:rsidRPr="009F3857" w:rsidRDefault="005F6CE4" w:rsidP="00EF16AC">
      <w:pPr>
        <w:widowControl w:val="0"/>
        <w:autoSpaceDE w:val="0"/>
        <w:autoSpaceDN w:val="0"/>
        <w:adjustRightInd w:val="0"/>
        <w:ind w:firstLine="709"/>
        <w:jc w:val="both"/>
        <w:rPr>
          <w:sz w:val="28"/>
          <w:szCs w:val="28"/>
        </w:rPr>
      </w:pPr>
      <w:r w:rsidRPr="009F3857">
        <w:rPr>
          <w:sz w:val="28"/>
          <w:szCs w:val="28"/>
        </w:rPr>
        <w:t>По каждому структурному элементу программы указывается следующая информация:</w:t>
      </w:r>
    </w:p>
    <w:p w:rsidR="005F6CE4" w:rsidRPr="009F3857" w:rsidRDefault="005F6CE4" w:rsidP="00EF16AC">
      <w:pPr>
        <w:widowControl w:val="0"/>
        <w:autoSpaceDE w:val="0"/>
        <w:autoSpaceDN w:val="0"/>
        <w:adjustRightInd w:val="0"/>
        <w:ind w:firstLine="709"/>
        <w:jc w:val="both"/>
        <w:rPr>
          <w:sz w:val="28"/>
          <w:szCs w:val="28"/>
        </w:rPr>
      </w:pPr>
      <w:r w:rsidRPr="009F3857">
        <w:rPr>
          <w:sz w:val="28"/>
          <w:szCs w:val="28"/>
        </w:rPr>
        <w:t>наименование;</w:t>
      </w:r>
    </w:p>
    <w:p w:rsidR="005F6CE4" w:rsidRPr="009F3857" w:rsidRDefault="005F6CE4" w:rsidP="00EF16AC">
      <w:pPr>
        <w:widowControl w:val="0"/>
        <w:autoSpaceDE w:val="0"/>
        <w:autoSpaceDN w:val="0"/>
        <w:adjustRightInd w:val="0"/>
        <w:ind w:firstLine="709"/>
        <w:jc w:val="both"/>
        <w:rPr>
          <w:sz w:val="28"/>
          <w:szCs w:val="28"/>
        </w:rPr>
      </w:pPr>
      <w:r w:rsidRPr="009F3857">
        <w:rPr>
          <w:sz w:val="28"/>
          <w:szCs w:val="28"/>
        </w:rPr>
        <w:t>срок реализации в формате «год начала – год окончания»;</w:t>
      </w:r>
    </w:p>
    <w:p w:rsidR="005F6CE4" w:rsidRPr="009F3857" w:rsidRDefault="005F6CE4" w:rsidP="00EF16AC">
      <w:pPr>
        <w:widowControl w:val="0"/>
        <w:autoSpaceDE w:val="0"/>
        <w:autoSpaceDN w:val="0"/>
        <w:adjustRightInd w:val="0"/>
        <w:ind w:firstLine="709"/>
        <w:jc w:val="both"/>
        <w:rPr>
          <w:sz w:val="28"/>
          <w:szCs w:val="28"/>
        </w:rPr>
      </w:pPr>
      <w:r w:rsidRPr="009F3857">
        <w:rPr>
          <w:sz w:val="28"/>
          <w:szCs w:val="28"/>
        </w:rPr>
        <w:t>ФИО куратора для муниципальных проектов;</w:t>
      </w:r>
    </w:p>
    <w:p w:rsidR="005F6CE4" w:rsidRPr="009F3857" w:rsidRDefault="005F6CE4" w:rsidP="00EF16AC">
      <w:pPr>
        <w:widowControl w:val="0"/>
        <w:autoSpaceDE w:val="0"/>
        <w:autoSpaceDN w:val="0"/>
        <w:adjustRightInd w:val="0"/>
        <w:ind w:firstLine="709"/>
        <w:jc w:val="both"/>
        <w:rPr>
          <w:sz w:val="28"/>
          <w:szCs w:val="28"/>
        </w:rPr>
      </w:pPr>
      <w:r w:rsidRPr="009F3857">
        <w:rPr>
          <w:sz w:val="28"/>
          <w:szCs w:val="28"/>
        </w:rPr>
        <w:t xml:space="preserve">наименование отраслевого (функционального) органа, структурного подразделения Администрации </w:t>
      </w:r>
      <w:r w:rsidR="00B53612">
        <w:rPr>
          <w:sz w:val="28"/>
          <w:szCs w:val="28"/>
        </w:rPr>
        <w:t>Семикаракорского городского поселения</w:t>
      </w:r>
      <w:r w:rsidRPr="009F3857">
        <w:rPr>
          <w:sz w:val="28"/>
          <w:szCs w:val="28"/>
        </w:rPr>
        <w:t>, ответственного за реализацию структурного элемента программы;</w:t>
      </w:r>
    </w:p>
    <w:p w:rsidR="005F6CE4" w:rsidRPr="009F3857" w:rsidRDefault="005F6CE4" w:rsidP="00EF16AC">
      <w:pPr>
        <w:widowControl w:val="0"/>
        <w:autoSpaceDE w:val="0"/>
        <w:autoSpaceDN w:val="0"/>
        <w:adjustRightInd w:val="0"/>
        <w:ind w:firstLine="709"/>
        <w:jc w:val="both"/>
        <w:rPr>
          <w:sz w:val="28"/>
          <w:szCs w:val="28"/>
        </w:rPr>
      </w:pPr>
      <w:r w:rsidRPr="009F3857">
        <w:rPr>
          <w:sz w:val="28"/>
          <w:szCs w:val="28"/>
        </w:rPr>
        <w:t>задачи структурного элемента программы, решение которых обеспечивается реализацией структурного элемента программы;</w:t>
      </w:r>
    </w:p>
    <w:p w:rsidR="005F6CE4" w:rsidRPr="009F3857" w:rsidRDefault="005F6CE4" w:rsidP="00EF16AC">
      <w:pPr>
        <w:widowControl w:val="0"/>
        <w:autoSpaceDE w:val="0"/>
        <w:autoSpaceDN w:val="0"/>
        <w:adjustRightInd w:val="0"/>
        <w:ind w:firstLine="709"/>
        <w:jc w:val="both"/>
        <w:rPr>
          <w:sz w:val="28"/>
          <w:szCs w:val="28"/>
        </w:rPr>
      </w:pPr>
      <w:r w:rsidRPr="009F3857">
        <w:rPr>
          <w:sz w:val="28"/>
          <w:szCs w:val="28"/>
        </w:rPr>
        <w:t>ожидаемые социальные, экономические и иные эффекты от выполнения задач;</w:t>
      </w:r>
    </w:p>
    <w:p w:rsidR="005F6CE4" w:rsidRPr="009F3857" w:rsidRDefault="005F6CE4" w:rsidP="00EF16AC">
      <w:pPr>
        <w:widowControl w:val="0"/>
        <w:autoSpaceDE w:val="0"/>
        <w:autoSpaceDN w:val="0"/>
        <w:adjustRightInd w:val="0"/>
        <w:ind w:firstLine="709"/>
        <w:jc w:val="both"/>
        <w:rPr>
          <w:sz w:val="28"/>
          <w:szCs w:val="28"/>
        </w:rPr>
      </w:pPr>
      <w:r w:rsidRPr="009F3857">
        <w:rPr>
          <w:sz w:val="28"/>
          <w:szCs w:val="28"/>
        </w:rPr>
        <w:t xml:space="preserve">связь с показателями программы, на достижение которых направлена </w:t>
      </w:r>
      <w:r w:rsidRPr="009F3857">
        <w:rPr>
          <w:sz w:val="28"/>
          <w:szCs w:val="28"/>
        </w:rPr>
        <w:lastRenderedPageBreak/>
        <w:t>реализация структурного элемента программы – приводится наименование одного или нескольких показателей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программы).</w:t>
      </w:r>
    </w:p>
    <w:p w:rsidR="008D0569" w:rsidRPr="009F3857" w:rsidRDefault="005F6CE4" w:rsidP="00EF16AC">
      <w:pPr>
        <w:widowControl w:val="0"/>
        <w:autoSpaceDE w:val="0"/>
        <w:autoSpaceDN w:val="0"/>
        <w:adjustRightInd w:val="0"/>
        <w:ind w:firstLine="709"/>
        <w:jc w:val="both"/>
        <w:rPr>
          <w:sz w:val="28"/>
          <w:szCs w:val="28"/>
        </w:rPr>
      </w:pPr>
      <w:r w:rsidRPr="009F3857">
        <w:rPr>
          <w:sz w:val="28"/>
          <w:szCs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программы может быть связана со всеми показателями программы.</w:t>
      </w:r>
    </w:p>
    <w:p w:rsidR="00D31C96" w:rsidRPr="009F3857" w:rsidRDefault="00D31C96" w:rsidP="00EF16AC">
      <w:pPr>
        <w:widowControl w:val="0"/>
        <w:autoSpaceDE w:val="0"/>
        <w:autoSpaceDN w:val="0"/>
        <w:adjustRightInd w:val="0"/>
        <w:ind w:firstLine="709"/>
        <w:jc w:val="both"/>
        <w:rPr>
          <w:sz w:val="28"/>
          <w:szCs w:val="28"/>
        </w:rPr>
      </w:pPr>
      <w:r w:rsidRPr="009F3857">
        <w:rPr>
          <w:sz w:val="28"/>
          <w:szCs w:val="28"/>
        </w:rPr>
        <w:t>4.6.</w:t>
      </w:r>
      <w:r w:rsidR="00B53612">
        <w:rPr>
          <w:sz w:val="28"/>
          <w:szCs w:val="28"/>
        </w:rPr>
        <w:t xml:space="preserve"> </w:t>
      </w:r>
      <w:r w:rsidRPr="009F3857">
        <w:rPr>
          <w:sz w:val="28"/>
          <w:szCs w:val="28"/>
        </w:rPr>
        <w:t xml:space="preserve">В разделе 4 «Финансовое обеспечение муниципальной программы» паспорта программы подлежит отражению информация об объеме расходов, предусмотренных на реализацию программы в разрезе ее структурных элементов, по годам реализации программы с указанием источников финансового обеспечения (параметры финансового обеспечения приводится в </w:t>
      </w:r>
      <w:proofErr w:type="gramStart"/>
      <w:r w:rsidRPr="009F3857">
        <w:rPr>
          <w:sz w:val="28"/>
          <w:szCs w:val="28"/>
        </w:rPr>
        <w:t>тысячах рублей</w:t>
      </w:r>
      <w:proofErr w:type="gramEnd"/>
      <w:r w:rsidRPr="009F3857">
        <w:rPr>
          <w:sz w:val="28"/>
          <w:szCs w:val="28"/>
        </w:rPr>
        <w:t xml:space="preserve"> с точностью до одного знака после запятой).</w:t>
      </w:r>
    </w:p>
    <w:p w:rsidR="00D31C96" w:rsidRPr="009F3857" w:rsidRDefault="00D31C96" w:rsidP="00EF16AC">
      <w:pPr>
        <w:widowControl w:val="0"/>
        <w:autoSpaceDE w:val="0"/>
        <w:autoSpaceDN w:val="0"/>
        <w:adjustRightInd w:val="0"/>
        <w:ind w:firstLine="709"/>
        <w:jc w:val="both"/>
        <w:rPr>
          <w:sz w:val="28"/>
          <w:szCs w:val="28"/>
        </w:rPr>
      </w:pPr>
      <w:r w:rsidRPr="009F3857">
        <w:rPr>
          <w:sz w:val="28"/>
          <w:szCs w:val="28"/>
        </w:rPr>
        <w:t>Параметры финансового обеспечения структурных элементов программы приводятся в разрезе кодов бюджетной классификации.</w:t>
      </w:r>
    </w:p>
    <w:p w:rsidR="00D31C96" w:rsidRPr="009F3857" w:rsidRDefault="00D31C96" w:rsidP="00EF16AC">
      <w:pPr>
        <w:widowControl w:val="0"/>
        <w:autoSpaceDE w:val="0"/>
        <w:autoSpaceDN w:val="0"/>
        <w:adjustRightInd w:val="0"/>
        <w:ind w:firstLine="709"/>
        <w:jc w:val="both"/>
        <w:rPr>
          <w:sz w:val="28"/>
          <w:szCs w:val="28"/>
        </w:rPr>
      </w:pPr>
      <w:r w:rsidRPr="009F3857">
        <w:rPr>
          <w:sz w:val="28"/>
          <w:szCs w:val="28"/>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программы, соответствующие изменения финансового обеспечения по муниципальному проекту включаются при очередном внесении изменений в решение о местном бюджете на текущий финансовый год и плановый период и отражаются в паспорте программы при последующем внесении изменений в программу.</w:t>
      </w:r>
    </w:p>
    <w:p w:rsidR="008D0569" w:rsidRPr="009F3857" w:rsidRDefault="00D31C96" w:rsidP="00EF16AC">
      <w:pPr>
        <w:widowControl w:val="0"/>
        <w:autoSpaceDE w:val="0"/>
        <w:autoSpaceDN w:val="0"/>
        <w:adjustRightInd w:val="0"/>
        <w:ind w:firstLine="709"/>
        <w:jc w:val="both"/>
        <w:rPr>
          <w:sz w:val="28"/>
          <w:szCs w:val="28"/>
        </w:rPr>
      </w:pPr>
      <w:r w:rsidRPr="009F3857">
        <w:rPr>
          <w:sz w:val="28"/>
          <w:szCs w:val="28"/>
        </w:rPr>
        <w:t>Расходы на дорожное хозяйство в части неиспользованных остатков бюджетных ассигнований дорожного фонда отражаются в программах с учетом особенностей, предусмотренных действующим законодательством.</w:t>
      </w:r>
    </w:p>
    <w:p w:rsidR="004C1A3B" w:rsidRPr="009F3857" w:rsidRDefault="004C1A3B" w:rsidP="00EF16AC">
      <w:pPr>
        <w:widowControl w:val="0"/>
        <w:jc w:val="center"/>
        <w:rPr>
          <w:sz w:val="28"/>
        </w:rPr>
      </w:pPr>
    </w:p>
    <w:p w:rsidR="004C1A3B" w:rsidRPr="009F3857" w:rsidRDefault="009C2BAC" w:rsidP="00EF16AC">
      <w:pPr>
        <w:widowControl w:val="0"/>
        <w:jc w:val="center"/>
        <w:rPr>
          <w:sz w:val="28"/>
        </w:rPr>
      </w:pPr>
      <w:r>
        <w:rPr>
          <w:sz w:val="28"/>
        </w:rPr>
        <w:t>5.</w:t>
      </w:r>
      <w:r w:rsidR="004C1A3B" w:rsidRPr="009F3857">
        <w:rPr>
          <w:sz w:val="28"/>
        </w:rPr>
        <w:t xml:space="preserve">Требования к заполнению паспорта комплекса </w:t>
      </w:r>
      <w:r w:rsidR="004C1A3B" w:rsidRPr="009F3857">
        <w:rPr>
          <w:sz w:val="28"/>
        </w:rPr>
        <w:br/>
        <w:t>процессных мероприятий</w:t>
      </w:r>
    </w:p>
    <w:p w:rsidR="004C1A3B" w:rsidRPr="009F3857" w:rsidRDefault="004C1A3B" w:rsidP="00EF16AC">
      <w:pPr>
        <w:widowControl w:val="0"/>
        <w:rPr>
          <w:sz w:val="28"/>
        </w:rPr>
      </w:pPr>
    </w:p>
    <w:p w:rsidR="004C1A3B" w:rsidRPr="009F3857" w:rsidRDefault="004C1A3B" w:rsidP="00EF16AC">
      <w:pPr>
        <w:widowControl w:val="0"/>
        <w:ind w:firstLine="709"/>
        <w:jc w:val="both"/>
        <w:rPr>
          <w:sz w:val="28"/>
        </w:rPr>
      </w:pPr>
      <w:r w:rsidRPr="009F3857">
        <w:rPr>
          <w:sz w:val="28"/>
        </w:rPr>
        <w:t>5.1.</w:t>
      </w:r>
      <w:r w:rsidR="00B53612">
        <w:rPr>
          <w:sz w:val="28"/>
        </w:rPr>
        <w:t xml:space="preserve"> </w:t>
      </w:r>
      <w:r w:rsidRPr="009F3857">
        <w:rPr>
          <w:sz w:val="28"/>
        </w:rPr>
        <w:t>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8D0569" w:rsidRPr="009F3857" w:rsidRDefault="002F5F82" w:rsidP="00EF16AC">
      <w:pPr>
        <w:widowControl w:val="0"/>
        <w:autoSpaceDE w:val="0"/>
        <w:autoSpaceDN w:val="0"/>
        <w:adjustRightInd w:val="0"/>
        <w:ind w:firstLine="709"/>
        <w:jc w:val="both"/>
        <w:rPr>
          <w:sz w:val="28"/>
          <w:szCs w:val="28"/>
        </w:rPr>
      </w:pPr>
      <w:r w:rsidRPr="009F3857">
        <w:rPr>
          <w:sz w:val="28"/>
          <w:szCs w:val="28"/>
        </w:rPr>
        <w:t>5.2.</w:t>
      </w:r>
      <w:r w:rsidR="00B53612">
        <w:rPr>
          <w:sz w:val="28"/>
          <w:szCs w:val="28"/>
        </w:rPr>
        <w:t xml:space="preserve"> </w:t>
      </w:r>
      <w:r w:rsidRPr="009F3857">
        <w:rPr>
          <w:sz w:val="28"/>
          <w:szCs w:val="28"/>
        </w:rPr>
        <w:t>Паспорт комплекса процессных мероприятий разрабатывается</w:t>
      </w:r>
      <w:r w:rsidR="009C2BAC">
        <w:rPr>
          <w:sz w:val="28"/>
          <w:szCs w:val="28"/>
        </w:rPr>
        <w:t xml:space="preserve"> по форме согласно приложению №</w:t>
      </w:r>
      <w:r w:rsidR="00B53612">
        <w:rPr>
          <w:sz w:val="28"/>
          <w:szCs w:val="28"/>
        </w:rPr>
        <w:t xml:space="preserve"> </w:t>
      </w:r>
      <w:r w:rsidR="00952B87" w:rsidRPr="009F3857">
        <w:rPr>
          <w:sz w:val="28"/>
          <w:szCs w:val="28"/>
        </w:rPr>
        <w:t>3</w:t>
      </w:r>
      <w:r w:rsidRPr="009F3857">
        <w:rPr>
          <w:sz w:val="28"/>
          <w:szCs w:val="28"/>
        </w:rPr>
        <w:t xml:space="preserve"> к настоящим Методическим рекомендациям.</w:t>
      </w:r>
    </w:p>
    <w:p w:rsidR="008A4175" w:rsidRPr="009F3857" w:rsidRDefault="008A4175" w:rsidP="00EF16AC">
      <w:pPr>
        <w:widowControl w:val="0"/>
        <w:autoSpaceDE w:val="0"/>
        <w:autoSpaceDN w:val="0"/>
        <w:adjustRightInd w:val="0"/>
        <w:ind w:firstLine="709"/>
        <w:jc w:val="both"/>
        <w:rPr>
          <w:sz w:val="28"/>
          <w:szCs w:val="28"/>
        </w:rPr>
      </w:pPr>
      <w:r w:rsidRPr="009F3857">
        <w:rPr>
          <w:sz w:val="28"/>
          <w:szCs w:val="28"/>
        </w:rPr>
        <w:t>5.3.</w:t>
      </w:r>
      <w:r w:rsidR="00B53612">
        <w:rPr>
          <w:sz w:val="28"/>
          <w:szCs w:val="28"/>
        </w:rPr>
        <w:t xml:space="preserve"> </w:t>
      </w:r>
      <w:r w:rsidRPr="009F3857">
        <w:rPr>
          <w:sz w:val="28"/>
          <w:szCs w:val="28"/>
        </w:rPr>
        <w:t>В рамках процессных мероприятий программы осуществляется реализация направлений деятельности, предусматривающих:</w:t>
      </w:r>
    </w:p>
    <w:p w:rsidR="008A4175" w:rsidRPr="009F3857" w:rsidRDefault="008A4175" w:rsidP="00EF16AC">
      <w:pPr>
        <w:widowControl w:val="0"/>
        <w:autoSpaceDE w:val="0"/>
        <w:autoSpaceDN w:val="0"/>
        <w:adjustRightInd w:val="0"/>
        <w:ind w:firstLine="709"/>
        <w:jc w:val="both"/>
        <w:rPr>
          <w:sz w:val="28"/>
          <w:szCs w:val="28"/>
        </w:rPr>
      </w:pPr>
      <w:r w:rsidRPr="009F3857">
        <w:rPr>
          <w:sz w:val="28"/>
          <w:szCs w:val="28"/>
        </w:rPr>
        <w:t>выполнение муниципальных заданий на оказание муниципальных услуг;</w:t>
      </w:r>
    </w:p>
    <w:p w:rsidR="008A4175" w:rsidRPr="009F3857" w:rsidRDefault="008A4175" w:rsidP="00EF16AC">
      <w:pPr>
        <w:widowControl w:val="0"/>
        <w:autoSpaceDE w:val="0"/>
        <w:autoSpaceDN w:val="0"/>
        <w:adjustRightInd w:val="0"/>
        <w:ind w:firstLine="709"/>
        <w:jc w:val="both"/>
        <w:rPr>
          <w:sz w:val="28"/>
          <w:szCs w:val="28"/>
        </w:rPr>
      </w:pPr>
      <w:r w:rsidRPr="009F3857">
        <w:rPr>
          <w:sz w:val="28"/>
          <w:szCs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8A4175" w:rsidRPr="009F3857" w:rsidRDefault="008A4175" w:rsidP="00EF16AC">
      <w:pPr>
        <w:widowControl w:val="0"/>
        <w:autoSpaceDE w:val="0"/>
        <w:autoSpaceDN w:val="0"/>
        <w:adjustRightInd w:val="0"/>
        <w:ind w:firstLine="709"/>
        <w:jc w:val="both"/>
        <w:rPr>
          <w:sz w:val="28"/>
          <w:szCs w:val="28"/>
        </w:rPr>
      </w:pPr>
      <w:r w:rsidRPr="009F3857">
        <w:rPr>
          <w:sz w:val="28"/>
          <w:szCs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проектной деятельностью);</w:t>
      </w:r>
    </w:p>
    <w:p w:rsidR="008A4175" w:rsidRPr="009F3857" w:rsidRDefault="008A4175" w:rsidP="00EF16AC">
      <w:pPr>
        <w:widowControl w:val="0"/>
        <w:autoSpaceDE w:val="0"/>
        <w:autoSpaceDN w:val="0"/>
        <w:adjustRightInd w:val="0"/>
        <w:ind w:firstLine="709"/>
        <w:jc w:val="both"/>
        <w:rPr>
          <w:sz w:val="28"/>
          <w:szCs w:val="28"/>
        </w:rPr>
      </w:pPr>
      <w:r w:rsidRPr="009F3857">
        <w:rPr>
          <w:sz w:val="28"/>
          <w:szCs w:val="28"/>
        </w:rPr>
        <w:lastRenderedPageBreak/>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8A4175" w:rsidRPr="009F3857" w:rsidRDefault="008A4175" w:rsidP="00EF16AC">
      <w:pPr>
        <w:widowControl w:val="0"/>
        <w:autoSpaceDE w:val="0"/>
        <w:autoSpaceDN w:val="0"/>
        <w:adjustRightInd w:val="0"/>
        <w:ind w:firstLine="709"/>
        <w:jc w:val="both"/>
        <w:rPr>
          <w:sz w:val="28"/>
          <w:szCs w:val="28"/>
        </w:rPr>
      </w:pPr>
      <w:r w:rsidRPr="009F3857">
        <w:rPr>
          <w:sz w:val="28"/>
          <w:szCs w:val="28"/>
        </w:rPr>
        <w:t>предоставление субсидий автономным некоммерческим организациям (за исключением субсидий, предоставляемых в рамках проектной деятельности);</w:t>
      </w:r>
    </w:p>
    <w:p w:rsidR="008A4175" w:rsidRPr="009F3857" w:rsidRDefault="008A4175" w:rsidP="00EF16AC">
      <w:pPr>
        <w:widowControl w:val="0"/>
        <w:autoSpaceDE w:val="0"/>
        <w:autoSpaceDN w:val="0"/>
        <w:adjustRightInd w:val="0"/>
        <w:ind w:firstLine="709"/>
        <w:jc w:val="both"/>
        <w:rPr>
          <w:sz w:val="28"/>
          <w:szCs w:val="28"/>
        </w:rPr>
      </w:pPr>
      <w:r w:rsidRPr="009F3857">
        <w:rPr>
          <w:sz w:val="28"/>
          <w:szCs w:val="28"/>
        </w:rPr>
        <w:t>осуществление текущей деятельности казенных учреждений;</w:t>
      </w:r>
    </w:p>
    <w:p w:rsidR="008D0569" w:rsidRPr="009F3857" w:rsidRDefault="008A4175" w:rsidP="00EF16AC">
      <w:pPr>
        <w:widowControl w:val="0"/>
        <w:autoSpaceDE w:val="0"/>
        <w:autoSpaceDN w:val="0"/>
        <w:adjustRightInd w:val="0"/>
        <w:ind w:firstLine="709"/>
        <w:jc w:val="both"/>
        <w:rPr>
          <w:sz w:val="28"/>
          <w:szCs w:val="28"/>
        </w:rPr>
      </w:pPr>
      <w:r w:rsidRPr="009F3857">
        <w:rPr>
          <w:sz w:val="28"/>
          <w:szCs w:val="28"/>
        </w:rPr>
        <w:t>иные направления деятельности по согласованию с</w:t>
      </w:r>
      <w:r w:rsidR="00B53612">
        <w:rPr>
          <w:sz w:val="28"/>
          <w:szCs w:val="28"/>
        </w:rPr>
        <w:t xml:space="preserve"> отделом финансово-экономического и бухгалтерского учета  Администрации Семикаракорского городского поселения</w:t>
      </w:r>
      <w:r w:rsidRPr="009F3857">
        <w:rPr>
          <w:sz w:val="28"/>
          <w:szCs w:val="28"/>
        </w:rPr>
        <w:t>.</w:t>
      </w:r>
    </w:p>
    <w:p w:rsidR="008D0569" w:rsidRPr="009F3857" w:rsidRDefault="007C115F" w:rsidP="00EF16AC">
      <w:pPr>
        <w:widowControl w:val="0"/>
        <w:autoSpaceDE w:val="0"/>
        <w:autoSpaceDN w:val="0"/>
        <w:adjustRightInd w:val="0"/>
        <w:ind w:firstLine="709"/>
        <w:jc w:val="both"/>
        <w:rPr>
          <w:sz w:val="28"/>
          <w:szCs w:val="28"/>
        </w:rPr>
      </w:pPr>
      <w:r w:rsidRPr="009F3857">
        <w:rPr>
          <w:sz w:val="28"/>
          <w:szCs w:val="28"/>
        </w:rPr>
        <w:t>5.4.</w:t>
      </w:r>
      <w:r w:rsidR="00B53612">
        <w:rPr>
          <w:sz w:val="28"/>
          <w:szCs w:val="28"/>
        </w:rPr>
        <w:t xml:space="preserve"> </w:t>
      </w:r>
      <w:proofErr w:type="gramStart"/>
      <w:r w:rsidRPr="009F3857">
        <w:rPr>
          <w:sz w:val="28"/>
          <w:szCs w:val="28"/>
        </w:rPr>
        <w:t>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программой.</w:t>
      </w:r>
      <w:proofErr w:type="gramEnd"/>
    </w:p>
    <w:p w:rsidR="0009391E" w:rsidRPr="009F3857" w:rsidRDefault="0009391E" w:rsidP="00EF16AC">
      <w:pPr>
        <w:widowControl w:val="0"/>
        <w:autoSpaceDE w:val="0"/>
        <w:autoSpaceDN w:val="0"/>
        <w:adjustRightInd w:val="0"/>
        <w:ind w:firstLine="709"/>
        <w:jc w:val="both"/>
        <w:rPr>
          <w:sz w:val="28"/>
          <w:szCs w:val="28"/>
        </w:rPr>
      </w:pPr>
      <w:r w:rsidRPr="009F3857">
        <w:rPr>
          <w:sz w:val="28"/>
          <w:szCs w:val="28"/>
        </w:rPr>
        <w:t>5.5.</w:t>
      </w:r>
      <w:r w:rsidR="00B53612">
        <w:rPr>
          <w:sz w:val="28"/>
          <w:szCs w:val="28"/>
        </w:rPr>
        <w:t xml:space="preserve"> </w:t>
      </w:r>
      <w:r w:rsidRPr="009F3857">
        <w:rPr>
          <w:sz w:val="28"/>
          <w:szCs w:val="28"/>
        </w:rPr>
        <w:t xml:space="preserve">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w:t>
      </w:r>
      <w:proofErr w:type="gramStart"/>
      <w:r w:rsidRPr="009F3857">
        <w:rPr>
          <w:sz w:val="28"/>
          <w:szCs w:val="28"/>
        </w:rPr>
        <w:t>об</w:t>
      </w:r>
      <w:proofErr w:type="gramEnd"/>
      <w:r w:rsidRPr="009F3857">
        <w:rPr>
          <w:sz w:val="28"/>
          <w:szCs w:val="28"/>
        </w:rPr>
        <w:t xml:space="preserve"> ответственных за их достижение. Также указывается государственная/муниципальная информационная система (при наличии).</w:t>
      </w:r>
    </w:p>
    <w:p w:rsidR="0009391E" w:rsidRPr="009F3857" w:rsidRDefault="0009391E" w:rsidP="00EF16AC">
      <w:pPr>
        <w:widowControl w:val="0"/>
        <w:autoSpaceDE w:val="0"/>
        <w:autoSpaceDN w:val="0"/>
        <w:adjustRightInd w:val="0"/>
        <w:ind w:firstLine="709"/>
        <w:jc w:val="both"/>
        <w:rPr>
          <w:sz w:val="28"/>
          <w:szCs w:val="28"/>
        </w:rPr>
      </w:pPr>
      <w:r w:rsidRPr="009F3857">
        <w:rPr>
          <w:sz w:val="28"/>
          <w:szCs w:val="28"/>
        </w:rPr>
        <w:t xml:space="preserve">Включаемые в данный раздел паспорта программы показатели должны соответствовать требованиям пункта 3.7 Порядка. </w:t>
      </w:r>
    </w:p>
    <w:p w:rsidR="008D0569" w:rsidRPr="009F3857" w:rsidRDefault="0009391E" w:rsidP="00EF16AC">
      <w:pPr>
        <w:widowControl w:val="0"/>
        <w:autoSpaceDE w:val="0"/>
        <w:autoSpaceDN w:val="0"/>
        <w:adjustRightInd w:val="0"/>
        <w:ind w:firstLine="709"/>
        <w:jc w:val="both"/>
        <w:rPr>
          <w:sz w:val="28"/>
          <w:szCs w:val="28"/>
        </w:rPr>
      </w:pPr>
      <w:r w:rsidRPr="009F3857">
        <w:rPr>
          <w:sz w:val="28"/>
          <w:szCs w:val="28"/>
        </w:rPr>
        <w:t>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w:t>
      </w:r>
    </w:p>
    <w:p w:rsidR="008D0569" w:rsidRPr="009F3857" w:rsidRDefault="005B126E" w:rsidP="00EF16AC">
      <w:pPr>
        <w:widowControl w:val="0"/>
        <w:autoSpaceDE w:val="0"/>
        <w:autoSpaceDN w:val="0"/>
        <w:adjustRightInd w:val="0"/>
        <w:ind w:firstLine="709"/>
        <w:jc w:val="both"/>
        <w:rPr>
          <w:sz w:val="28"/>
          <w:szCs w:val="28"/>
        </w:rPr>
      </w:pPr>
      <w:r w:rsidRPr="009F3857">
        <w:rPr>
          <w:sz w:val="28"/>
          <w:szCs w:val="28"/>
        </w:rPr>
        <w:t>5.6.</w:t>
      </w:r>
      <w:r w:rsidR="00B53612">
        <w:rPr>
          <w:sz w:val="28"/>
          <w:szCs w:val="28"/>
        </w:rPr>
        <w:t xml:space="preserve"> </w:t>
      </w:r>
      <w:r w:rsidRPr="009F3857">
        <w:rPr>
          <w:sz w:val="28"/>
          <w:szCs w:val="28"/>
        </w:rPr>
        <w:t>В разделе 3 «План достижения показателей комплекса процессных мероприя</w:t>
      </w:r>
      <w:r w:rsidR="00B5099E" w:rsidRPr="009F3857">
        <w:rPr>
          <w:sz w:val="28"/>
          <w:szCs w:val="28"/>
        </w:rPr>
        <w:t>т</w:t>
      </w:r>
      <w:r w:rsidRPr="009F3857">
        <w:rPr>
          <w:sz w:val="28"/>
          <w:szCs w:val="28"/>
        </w:rPr>
        <w:t>ий» паспорта комплекса процессных мероприятий в случае необходимости приводятся показатели помесячно.</w:t>
      </w:r>
    </w:p>
    <w:p w:rsidR="0078166B" w:rsidRPr="009F3857" w:rsidRDefault="0078166B" w:rsidP="00EF16AC">
      <w:pPr>
        <w:widowControl w:val="0"/>
        <w:autoSpaceDE w:val="0"/>
        <w:autoSpaceDN w:val="0"/>
        <w:adjustRightInd w:val="0"/>
        <w:ind w:firstLine="709"/>
        <w:jc w:val="both"/>
        <w:rPr>
          <w:sz w:val="28"/>
          <w:szCs w:val="28"/>
        </w:rPr>
      </w:pPr>
      <w:r w:rsidRPr="009F3857">
        <w:rPr>
          <w:sz w:val="28"/>
          <w:szCs w:val="28"/>
        </w:rPr>
        <w:t>5.7.</w:t>
      </w:r>
      <w:r w:rsidR="00B53612">
        <w:rPr>
          <w:sz w:val="28"/>
          <w:szCs w:val="28"/>
        </w:rPr>
        <w:t xml:space="preserve"> </w:t>
      </w:r>
      <w:r w:rsidRPr="009F3857">
        <w:rPr>
          <w:sz w:val="28"/>
          <w:szCs w:val="28"/>
        </w:rPr>
        <w:t xml:space="preserve">В разделе 4 «Перечень мероприятий (результатов) комплекса </w:t>
      </w:r>
      <w:r w:rsidR="00A14E37" w:rsidRPr="009F3857">
        <w:rPr>
          <w:sz w:val="28"/>
          <w:szCs w:val="28"/>
        </w:rPr>
        <w:t>п</w:t>
      </w:r>
      <w:r w:rsidRPr="009F3857">
        <w:rPr>
          <w:sz w:val="28"/>
          <w:szCs w:val="28"/>
        </w:rPr>
        <w:t>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78166B" w:rsidRPr="009F3857" w:rsidRDefault="0078166B" w:rsidP="00EF16AC">
      <w:pPr>
        <w:widowControl w:val="0"/>
        <w:autoSpaceDE w:val="0"/>
        <w:autoSpaceDN w:val="0"/>
        <w:adjustRightInd w:val="0"/>
        <w:ind w:firstLine="709"/>
        <w:jc w:val="both"/>
        <w:rPr>
          <w:sz w:val="28"/>
          <w:szCs w:val="28"/>
        </w:rPr>
      </w:pPr>
      <w:r w:rsidRPr="009F3857">
        <w:rPr>
          <w:sz w:val="28"/>
          <w:szCs w:val="28"/>
        </w:rPr>
        <w:t>Формирование мероприятий (результатов) комплекса процессных мероприятий осуществляется с учетом требований пункта 3.8 Порядка.</w:t>
      </w:r>
    </w:p>
    <w:p w:rsidR="0078166B" w:rsidRPr="009F3857" w:rsidRDefault="0078166B" w:rsidP="00EF16AC">
      <w:pPr>
        <w:widowControl w:val="0"/>
        <w:autoSpaceDE w:val="0"/>
        <w:autoSpaceDN w:val="0"/>
        <w:adjustRightInd w:val="0"/>
        <w:ind w:firstLine="709"/>
        <w:jc w:val="both"/>
        <w:rPr>
          <w:sz w:val="28"/>
          <w:szCs w:val="28"/>
        </w:rPr>
      </w:pPr>
      <w:r w:rsidRPr="009F3857">
        <w:rPr>
          <w:sz w:val="28"/>
          <w:szCs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78166B" w:rsidRPr="009F3857" w:rsidRDefault="0078166B" w:rsidP="00EF16AC">
      <w:pPr>
        <w:widowControl w:val="0"/>
        <w:autoSpaceDE w:val="0"/>
        <w:autoSpaceDN w:val="0"/>
        <w:adjustRightInd w:val="0"/>
        <w:ind w:firstLine="709"/>
        <w:jc w:val="both"/>
        <w:rPr>
          <w:sz w:val="28"/>
          <w:szCs w:val="28"/>
        </w:rPr>
      </w:pPr>
      <w:r w:rsidRPr="009F3857">
        <w:rPr>
          <w:sz w:val="28"/>
          <w:szCs w:val="28"/>
        </w:rPr>
        <w:t>Наименование мероприятия (результата) не должно:</w:t>
      </w:r>
    </w:p>
    <w:p w:rsidR="0078166B" w:rsidRPr="009F3857" w:rsidRDefault="0078166B" w:rsidP="00EF16AC">
      <w:pPr>
        <w:widowControl w:val="0"/>
        <w:autoSpaceDE w:val="0"/>
        <w:autoSpaceDN w:val="0"/>
        <w:adjustRightInd w:val="0"/>
        <w:ind w:firstLine="709"/>
        <w:jc w:val="both"/>
        <w:rPr>
          <w:sz w:val="28"/>
          <w:szCs w:val="28"/>
        </w:rPr>
      </w:pPr>
      <w:r w:rsidRPr="009F3857">
        <w:rPr>
          <w:sz w:val="28"/>
          <w:szCs w:val="28"/>
        </w:rPr>
        <w:t>дублировать наименование цели, показателя, задачи, иного мероприятия (результата), контрольной точки;</w:t>
      </w:r>
    </w:p>
    <w:p w:rsidR="0078166B" w:rsidRPr="009F3857" w:rsidRDefault="0078166B" w:rsidP="00EF16AC">
      <w:pPr>
        <w:widowControl w:val="0"/>
        <w:autoSpaceDE w:val="0"/>
        <w:autoSpaceDN w:val="0"/>
        <w:adjustRightInd w:val="0"/>
        <w:ind w:firstLine="709"/>
        <w:jc w:val="both"/>
        <w:rPr>
          <w:sz w:val="28"/>
          <w:szCs w:val="28"/>
        </w:rPr>
      </w:pPr>
      <w:r w:rsidRPr="009F3857">
        <w:rPr>
          <w:sz w:val="28"/>
          <w:szCs w:val="28"/>
        </w:rPr>
        <w:t>дублировать наименования показателей, мероприятий (результатов) иных структурных элементов программы;</w:t>
      </w:r>
    </w:p>
    <w:p w:rsidR="0078166B" w:rsidRPr="009F3857" w:rsidRDefault="0078166B" w:rsidP="00EF16AC">
      <w:pPr>
        <w:widowControl w:val="0"/>
        <w:autoSpaceDE w:val="0"/>
        <w:autoSpaceDN w:val="0"/>
        <w:adjustRightInd w:val="0"/>
        <w:ind w:firstLine="709"/>
        <w:jc w:val="both"/>
        <w:rPr>
          <w:sz w:val="28"/>
          <w:szCs w:val="28"/>
        </w:rPr>
      </w:pPr>
      <w:r w:rsidRPr="009F3857">
        <w:rPr>
          <w:sz w:val="28"/>
          <w:szCs w:val="28"/>
        </w:rPr>
        <w:t>содержать значения мероприятия (результата) и указание на период реализации;</w:t>
      </w:r>
    </w:p>
    <w:p w:rsidR="0078166B" w:rsidRPr="009F3857" w:rsidRDefault="0078166B" w:rsidP="00EF16AC">
      <w:pPr>
        <w:widowControl w:val="0"/>
        <w:autoSpaceDE w:val="0"/>
        <w:autoSpaceDN w:val="0"/>
        <w:adjustRightInd w:val="0"/>
        <w:ind w:firstLine="709"/>
        <w:jc w:val="both"/>
        <w:rPr>
          <w:sz w:val="28"/>
          <w:szCs w:val="28"/>
        </w:rPr>
      </w:pPr>
      <w:r w:rsidRPr="009F3857">
        <w:rPr>
          <w:sz w:val="28"/>
          <w:szCs w:val="28"/>
        </w:rPr>
        <w:t>содержать указание на два и более мероприятия (результата);</w:t>
      </w:r>
    </w:p>
    <w:p w:rsidR="0078166B" w:rsidRPr="009F3857" w:rsidRDefault="0078166B" w:rsidP="00EF16AC">
      <w:pPr>
        <w:widowControl w:val="0"/>
        <w:autoSpaceDE w:val="0"/>
        <w:autoSpaceDN w:val="0"/>
        <w:adjustRightInd w:val="0"/>
        <w:ind w:firstLine="709"/>
        <w:jc w:val="both"/>
        <w:rPr>
          <w:sz w:val="28"/>
          <w:szCs w:val="28"/>
        </w:rPr>
      </w:pPr>
      <w:r w:rsidRPr="009F3857">
        <w:rPr>
          <w:sz w:val="28"/>
          <w:szCs w:val="28"/>
        </w:rPr>
        <w:lastRenderedPageBreak/>
        <w:t>содержать наименование нормативных правовых актов, иных поручений;</w:t>
      </w:r>
    </w:p>
    <w:p w:rsidR="0078166B" w:rsidRPr="009F3857" w:rsidRDefault="0078166B" w:rsidP="00EF16AC">
      <w:pPr>
        <w:widowControl w:val="0"/>
        <w:autoSpaceDE w:val="0"/>
        <w:autoSpaceDN w:val="0"/>
        <w:adjustRightInd w:val="0"/>
        <w:ind w:firstLine="709"/>
        <w:jc w:val="both"/>
        <w:rPr>
          <w:sz w:val="28"/>
          <w:szCs w:val="28"/>
        </w:rPr>
      </w:pPr>
      <w:r w:rsidRPr="009F3857">
        <w:rPr>
          <w:sz w:val="28"/>
          <w:szCs w:val="28"/>
        </w:rPr>
        <w:t>содержать указания на виды и формы государственной/муниципальной поддержки (субсидии, дотации и другие).</w:t>
      </w:r>
    </w:p>
    <w:p w:rsidR="0078166B" w:rsidRPr="009F3857" w:rsidRDefault="0078166B" w:rsidP="00EF16AC">
      <w:pPr>
        <w:widowControl w:val="0"/>
        <w:autoSpaceDE w:val="0"/>
        <w:autoSpaceDN w:val="0"/>
        <w:adjustRightInd w:val="0"/>
        <w:ind w:firstLine="709"/>
        <w:jc w:val="both"/>
        <w:rPr>
          <w:sz w:val="28"/>
          <w:szCs w:val="28"/>
        </w:rPr>
      </w:pPr>
      <w:r w:rsidRPr="009F3857">
        <w:rPr>
          <w:sz w:val="28"/>
          <w:szCs w:val="28"/>
        </w:rPr>
        <w:t>Планирование сроков выполнения мероприятий (результатов) осуществляется с учетом:</w:t>
      </w:r>
    </w:p>
    <w:p w:rsidR="0078166B" w:rsidRPr="009F3857" w:rsidRDefault="0078166B" w:rsidP="00EF16AC">
      <w:pPr>
        <w:widowControl w:val="0"/>
        <w:autoSpaceDE w:val="0"/>
        <w:autoSpaceDN w:val="0"/>
        <w:adjustRightInd w:val="0"/>
        <w:ind w:firstLine="709"/>
        <w:jc w:val="both"/>
        <w:rPr>
          <w:sz w:val="28"/>
          <w:szCs w:val="28"/>
        </w:rPr>
      </w:pPr>
      <w:r w:rsidRPr="009F3857">
        <w:rPr>
          <w:sz w:val="28"/>
          <w:szCs w:val="28"/>
        </w:rPr>
        <w:t>равномерности распределения в течение календарного года;</w:t>
      </w:r>
    </w:p>
    <w:p w:rsidR="0078166B" w:rsidRPr="009F3857" w:rsidRDefault="0078166B" w:rsidP="00EF16AC">
      <w:pPr>
        <w:widowControl w:val="0"/>
        <w:autoSpaceDE w:val="0"/>
        <w:autoSpaceDN w:val="0"/>
        <w:adjustRightInd w:val="0"/>
        <w:ind w:firstLine="709"/>
        <w:jc w:val="both"/>
        <w:rPr>
          <w:sz w:val="28"/>
          <w:szCs w:val="28"/>
        </w:rPr>
      </w:pPr>
      <w:r w:rsidRPr="009F3857">
        <w:rPr>
          <w:sz w:val="28"/>
          <w:szCs w:val="28"/>
        </w:rPr>
        <w:t>сопоставимости со сроками достижения показателей программы и показателей ее структурных элементов.</w:t>
      </w:r>
    </w:p>
    <w:p w:rsidR="0078166B" w:rsidRPr="009F3857" w:rsidRDefault="0078166B" w:rsidP="00EF16AC">
      <w:pPr>
        <w:widowControl w:val="0"/>
        <w:autoSpaceDE w:val="0"/>
        <w:autoSpaceDN w:val="0"/>
        <w:adjustRightInd w:val="0"/>
        <w:ind w:firstLine="709"/>
        <w:jc w:val="both"/>
        <w:rPr>
          <w:sz w:val="28"/>
          <w:szCs w:val="28"/>
        </w:rPr>
      </w:pPr>
      <w:r w:rsidRPr="009F3857">
        <w:rPr>
          <w:sz w:val="28"/>
          <w:szCs w:val="28"/>
        </w:rPr>
        <w:t>При разработке мероприятий (результатов) необходимо использовать типы мероприятий (результатов)</w:t>
      </w:r>
      <w:r w:rsidR="00C82CAE">
        <w:rPr>
          <w:sz w:val="28"/>
          <w:szCs w:val="28"/>
        </w:rPr>
        <w:t xml:space="preserve"> в соответствии с приложением №</w:t>
      </w:r>
      <w:r w:rsidR="009E5FAF">
        <w:rPr>
          <w:sz w:val="28"/>
          <w:szCs w:val="28"/>
        </w:rPr>
        <w:t xml:space="preserve"> </w:t>
      </w:r>
      <w:r w:rsidR="0074643B" w:rsidRPr="009F3857">
        <w:rPr>
          <w:sz w:val="28"/>
          <w:szCs w:val="28"/>
        </w:rPr>
        <w:t>4</w:t>
      </w:r>
      <w:r w:rsidRPr="009F3857">
        <w:rPr>
          <w:sz w:val="28"/>
          <w:szCs w:val="28"/>
        </w:rPr>
        <w:t xml:space="preserve"> к настоящим Методическим рекомендациям.</w:t>
      </w:r>
    </w:p>
    <w:p w:rsidR="008D0569" w:rsidRPr="009F3857" w:rsidRDefault="0078166B" w:rsidP="00EF16AC">
      <w:pPr>
        <w:widowControl w:val="0"/>
        <w:autoSpaceDE w:val="0"/>
        <w:autoSpaceDN w:val="0"/>
        <w:adjustRightInd w:val="0"/>
        <w:ind w:firstLine="709"/>
        <w:jc w:val="both"/>
        <w:rPr>
          <w:sz w:val="28"/>
          <w:szCs w:val="28"/>
        </w:rPr>
      </w:pPr>
      <w:r w:rsidRPr="009F3857">
        <w:rPr>
          <w:sz w:val="28"/>
          <w:szCs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8D0569" w:rsidRPr="009F3857" w:rsidRDefault="009C6EC4" w:rsidP="00EF16AC">
      <w:pPr>
        <w:widowControl w:val="0"/>
        <w:autoSpaceDE w:val="0"/>
        <w:autoSpaceDN w:val="0"/>
        <w:adjustRightInd w:val="0"/>
        <w:ind w:firstLine="709"/>
        <w:jc w:val="both"/>
        <w:rPr>
          <w:sz w:val="28"/>
          <w:szCs w:val="28"/>
        </w:rPr>
      </w:pPr>
      <w:r w:rsidRPr="009F3857">
        <w:rPr>
          <w:sz w:val="28"/>
          <w:szCs w:val="28"/>
        </w:rPr>
        <w:t>5.8.</w:t>
      </w:r>
      <w:r w:rsidR="009E5FAF">
        <w:rPr>
          <w:sz w:val="28"/>
          <w:szCs w:val="28"/>
        </w:rPr>
        <w:t xml:space="preserve"> </w:t>
      </w:r>
      <w:r w:rsidR="00014266" w:rsidRPr="009F3857">
        <w:rPr>
          <w:sz w:val="28"/>
          <w:szCs w:val="28"/>
        </w:rPr>
        <w:t xml:space="preserve">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w:t>
      </w:r>
      <w:proofErr w:type="gramStart"/>
      <w:r w:rsidR="00014266" w:rsidRPr="009F3857">
        <w:rPr>
          <w:sz w:val="28"/>
          <w:szCs w:val="28"/>
        </w:rPr>
        <w:t>тысячах рублей</w:t>
      </w:r>
      <w:proofErr w:type="gramEnd"/>
      <w:r w:rsidR="00014266" w:rsidRPr="009F3857">
        <w:rPr>
          <w:sz w:val="28"/>
          <w:szCs w:val="28"/>
        </w:rPr>
        <w:t xml:space="preserve"> с точностью до одного знака после запятой.</w:t>
      </w:r>
    </w:p>
    <w:p w:rsidR="00BE766D" w:rsidRPr="009F3857" w:rsidRDefault="00BE766D" w:rsidP="00EF16AC">
      <w:pPr>
        <w:widowControl w:val="0"/>
        <w:autoSpaceDE w:val="0"/>
        <w:autoSpaceDN w:val="0"/>
        <w:adjustRightInd w:val="0"/>
        <w:ind w:firstLine="709"/>
        <w:jc w:val="both"/>
        <w:rPr>
          <w:sz w:val="28"/>
          <w:szCs w:val="28"/>
        </w:rPr>
      </w:pPr>
      <w:r w:rsidRPr="009F3857">
        <w:rPr>
          <w:sz w:val="28"/>
          <w:szCs w:val="28"/>
        </w:rPr>
        <w:t>5.9.</w:t>
      </w:r>
      <w:r w:rsidR="00B53612">
        <w:rPr>
          <w:sz w:val="28"/>
          <w:szCs w:val="28"/>
        </w:rPr>
        <w:t xml:space="preserve"> </w:t>
      </w:r>
      <w:r w:rsidRPr="009F3857">
        <w:rPr>
          <w:sz w:val="28"/>
          <w:szCs w:val="28"/>
        </w:rPr>
        <w:t>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BE766D" w:rsidRPr="009F3857" w:rsidRDefault="00BE766D" w:rsidP="00EF16AC">
      <w:pPr>
        <w:widowControl w:val="0"/>
        <w:autoSpaceDE w:val="0"/>
        <w:autoSpaceDN w:val="0"/>
        <w:adjustRightInd w:val="0"/>
        <w:ind w:firstLine="709"/>
        <w:jc w:val="both"/>
        <w:rPr>
          <w:sz w:val="28"/>
          <w:szCs w:val="28"/>
        </w:rPr>
      </w:pPr>
      <w:r w:rsidRPr="009F3857">
        <w:rPr>
          <w:sz w:val="28"/>
          <w:szCs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w:t>
      </w:r>
      <w:r w:rsidR="007962F6">
        <w:rPr>
          <w:sz w:val="28"/>
          <w:szCs w:val="28"/>
        </w:rPr>
        <w:t>ю</w:t>
      </w:r>
      <w:r w:rsidRPr="009F3857">
        <w:rPr>
          <w:sz w:val="28"/>
          <w:szCs w:val="28"/>
        </w:rPr>
        <w:t xml:space="preserve"> мероприятия (достижению результата).</w:t>
      </w:r>
    </w:p>
    <w:p w:rsidR="00BE766D" w:rsidRPr="009F3857" w:rsidRDefault="00BE766D" w:rsidP="00EF16AC">
      <w:pPr>
        <w:widowControl w:val="0"/>
        <w:autoSpaceDE w:val="0"/>
        <w:autoSpaceDN w:val="0"/>
        <w:adjustRightInd w:val="0"/>
        <w:ind w:firstLine="709"/>
        <w:jc w:val="both"/>
        <w:rPr>
          <w:sz w:val="28"/>
          <w:szCs w:val="28"/>
        </w:rPr>
      </w:pPr>
      <w:r w:rsidRPr="009F3857">
        <w:rPr>
          <w:sz w:val="28"/>
          <w:szCs w:val="28"/>
        </w:rPr>
        <w:t>По каждому мероприятию (результату) и контрольной точк</w:t>
      </w:r>
      <w:r w:rsidR="007962F6">
        <w:rPr>
          <w:sz w:val="28"/>
          <w:szCs w:val="28"/>
        </w:rPr>
        <w:t>е</w:t>
      </w:r>
      <w:r w:rsidRPr="009F3857">
        <w:rPr>
          <w:sz w:val="28"/>
          <w:szCs w:val="28"/>
        </w:rPr>
        <w:t xml:space="preserve"> определяется ответственный за его выполнение (достижение) сотрудник с указанием ФИО и должности.</w:t>
      </w:r>
    </w:p>
    <w:p w:rsidR="00BE766D" w:rsidRPr="009F3857" w:rsidRDefault="00BE766D" w:rsidP="00EF16AC">
      <w:pPr>
        <w:widowControl w:val="0"/>
        <w:autoSpaceDE w:val="0"/>
        <w:autoSpaceDN w:val="0"/>
        <w:adjustRightInd w:val="0"/>
        <w:ind w:firstLine="709"/>
        <w:jc w:val="both"/>
        <w:rPr>
          <w:sz w:val="28"/>
          <w:szCs w:val="28"/>
        </w:rPr>
      </w:pPr>
      <w:r w:rsidRPr="009F3857">
        <w:rPr>
          <w:sz w:val="28"/>
          <w:szCs w:val="28"/>
        </w:rPr>
        <w:t>Для каждой контрольной точки устанавливается дата ее достижения</w:t>
      </w:r>
      <w:r w:rsidR="00EC3D69" w:rsidRPr="009F3857">
        <w:rPr>
          <w:sz w:val="28"/>
          <w:szCs w:val="28"/>
        </w:rPr>
        <w:t>. К</w:t>
      </w:r>
      <w:r w:rsidRPr="009F3857">
        <w:rPr>
          <w:sz w:val="28"/>
          <w:szCs w:val="28"/>
        </w:rPr>
        <w:t>оличество контрольных точек должно составлять не менее четырех, за исключением случаев, когда контрольные точки не устанавливаются.</w:t>
      </w:r>
    </w:p>
    <w:p w:rsidR="00BE766D" w:rsidRPr="009F3857" w:rsidRDefault="00BE766D" w:rsidP="00EF16AC">
      <w:pPr>
        <w:widowControl w:val="0"/>
        <w:autoSpaceDE w:val="0"/>
        <w:autoSpaceDN w:val="0"/>
        <w:adjustRightInd w:val="0"/>
        <w:ind w:firstLine="709"/>
        <w:jc w:val="both"/>
        <w:rPr>
          <w:sz w:val="28"/>
          <w:szCs w:val="28"/>
        </w:rPr>
      </w:pPr>
      <w:r w:rsidRPr="009F3857">
        <w:rPr>
          <w:sz w:val="28"/>
          <w:szCs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BE766D" w:rsidRPr="009F3857" w:rsidRDefault="00BE766D" w:rsidP="00EF16AC">
      <w:pPr>
        <w:widowControl w:val="0"/>
        <w:autoSpaceDE w:val="0"/>
        <w:autoSpaceDN w:val="0"/>
        <w:adjustRightInd w:val="0"/>
        <w:ind w:firstLine="709"/>
        <w:jc w:val="both"/>
        <w:rPr>
          <w:sz w:val="28"/>
          <w:szCs w:val="28"/>
        </w:rPr>
      </w:pPr>
      <w:r w:rsidRPr="009F3857">
        <w:rPr>
          <w:sz w:val="28"/>
          <w:szCs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8D0569" w:rsidRPr="009F3857" w:rsidRDefault="00BE766D" w:rsidP="00EF16AC">
      <w:pPr>
        <w:widowControl w:val="0"/>
        <w:autoSpaceDE w:val="0"/>
        <w:autoSpaceDN w:val="0"/>
        <w:adjustRightInd w:val="0"/>
        <w:ind w:firstLine="709"/>
        <w:jc w:val="both"/>
        <w:rPr>
          <w:sz w:val="28"/>
          <w:szCs w:val="28"/>
        </w:rPr>
      </w:pPr>
      <w:r w:rsidRPr="009F3857">
        <w:rPr>
          <w:sz w:val="28"/>
          <w:szCs w:val="28"/>
        </w:rPr>
        <w:t>План реализации разрабатывается на очередной финансовый год и плановый период.</w:t>
      </w:r>
    </w:p>
    <w:p w:rsidR="00F91184" w:rsidRPr="009F3857" w:rsidRDefault="00F91184" w:rsidP="00EF16AC">
      <w:pPr>
        <w:widowControl w:val="0"/>
        <w:autoSpaceDE w:val="0"/>
        <w:autoSpaceDN w:val="0"/>
        <w:adjustRightInd w:val="0"/>
        <w:ind w:firstLine="709"/>
        <w:jc w:val="both"/>
        <w:rPr>
          <w:sz w:val="28"/>
          <w:szCs w:val="28"/>
        </w:rPr>
      </w:pPr>
      <w:r w:rsidRPr="009F3857">
        <w:rPr>
          <w:sz w:val="28"/>
          <w:szCs w:val="28"/>
        </w:rPr>
        <w:t>5.</w:t>
      </w:r>
      <w:r w:rsidR="00C533DE" w:rsidRPr="009F3857">
        <w:rPr>
          <w:sz w:val="28"/>
          <w:szCs w:val="28"/>
        </w:rPr>
        <w:t>10</w:t>
      </w:r>
      <w:r w:rsidRPr="009F3857">
        <w:rPr>
          <w:sz w:val="28"/>
          <w:szCs w:val="28"/>
        </w:rPr>
        <w:t>.</w:t>
      </w:r>
      <w:r w:rsidR="00B53612">
        <w:rPr>
          <w:sz w:val="28"/>
          <w:szCs w:val="28"/>
        </w:rPr>
        <w:t xml:space="preserve"> </w:t>
      </w:r>
      <w:r w:rsidRPr="009F3857">
        <w:rPr>
          <w:sz w:val="28"/>
          <w:szCs w:val="28"/>
        </w:rPr>
        <w:t>При формировании комплексов процессных мероприятий в рамках программы целесообразно отдельно выделять:</w:t>
      </w:r>
    </w:p>
    <w:p w:rsidR="00F91184" w:rsidRPr="009F3857" w:rsidRDefault="00F91184" w:rsidP="00EF16AC">
      <w:pPr>
        <w:widowControl w:val="0"/>
        <w:autoSpaceDE w:val="0"/>
        <w:autoSpaceDN w:val="0"/>
        <w:adjustRightInd w:val="0"/>
        <w:ind w:firstLine="709"/>
        <w:jc w:val="both"/>
        <w:rPr>
          <w:sz w:val="28"/>
          <w:szCs w:val="28"/>
        </w:rPr>
      </w:pPr>
      <w:r w:rsidRPr="009F3857">
        <w:rPr>
          <w:sz w:val="28"/>
          <w:szCs w:val="28"/>
        </w:rPr>
        <w:t>комплекс процессных мероприятий по обеспечению реализации функций и полномочий ответственного исполнителя программы;</w:t>
      </w:r>
    </w:p>
    <w:p w:rsidR="00F91184" w:rsidRPr="009F3857" w:rsidRDefault="00F91184" w:rsidP="00EF16AC">
      <w:pPr>
        <w:widowControl w:val="0"/>
        <w:autoSpaceDE w:val="0"/>
        <w:autoSpaceDN w:val="0"/>
        <w:adjustRightInd w:val="0"/>
        <w:ind w:firstLine="709"/>
        <w:jc w:val="both"/>
        <w:rPr>
          <w:sz w:val="28"/>
          <w:szCs w:val="28"/>
        </w:rPr>
      </w:pPr>
      <w:r w:rsidRPr="009F3857">
        <w:rPr>
          <w:sz w:val="28"/>
          <w:szCs w:val="28"/>
        </w:rPr>
        <w:lastRenderedPageBreak/>
        <w:t>комплекс процессных мероприятий по обеспечению реализации функций и полномочий соисполнителей (участников) программы, в случае если ассигнования местного бюджета на его содержание предусмотрены в рамках такой программы.</w:t>
      </w:r>
    </w:p>
    <w:p w:rsidR="00F91184" w:rsidRPr="009F3857" w:rsidRDefault="00F91184" w:rsidP="00EF16AC">
      <w:pPr>
        <w:widowControl w:val="0"/>
        <w:autoSpaceDE w:val="0"/>
        <w:autoSpaceDN w:val="0"/>
        <w:adjustRightInd w:val="0"/>
        <w:ind w:firstLine="709"/>
        <w:jc w:val="both"/>
        <w:rPr>
          <w:sz w:val="28"/>
          <w:szCs w:val="28"/>
        </w:rPr>
      </w:pPr>
      <w:r w:rsidRPr="009F3857">
        <w:rPr>
          <w:sz w:val="28"/>
          <w:szCs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8D0569" w:rsidRPr="009F3857" w:rsidRDefault="00F91184" w:rsidP="00EF16AC">
      <w:pPr>
        <w:widowControl w:val="0"/>
        <w:autoSpaceDE w:val="0"/>
        <w:autoSpaceDN w:val="0"/>
        <w:adjustRightInd w:val="0"/>
        <w:ind w:firstLine="709"/>
        <w:jc w:val="both"/>
        <w:rPr>
          <w:sz w:val="28"/>
          <w:szCs w:val="28"/>
        </w:rPr>
      </w:pPr>
      <w:r w:rsidRPr="009F3857">
        <w:rPr>
          <w:sz w:val="28"/>
          <w:szCs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8D0569" w:rsidRPr="009F3857" w:rsidRDefault="008D0569" w:rsidP="00EF16AC">
      <w:pPr>
        <w:widowControl w:val="0"/>
        <w:autoSpaceDE w:val="0"/>
        <w:autoSpaceDN w:val="0"/>
        <w:adjustRightInd w:val="0"/>
        <w:ind w:firstLine="709"/>
        <w:jc w:val="both"/>
        <w:rPr>
          <w:sz w:val="28"/>
          <w:szCs w:val="28"/>
        </w:rPr>
      </w:pPr>
    </w:p>
    <w:p w:rsidR="004632E4" w:rsidRPr="009F3857" w:rsidRDefault="00C82CAE" w:rsidP="00EF16AC">
      <w:pPr>
        <w:pStyle w:val="aff2"/>
        <w:widowControl w:val="0"/>
        <w:tabs>
          <w:tab w:val="left" w:pos="284"/>
        </w:tabs>
        <w:spacing w:after="0" w:line="240" w:lineRule="auto"/>
        <w:ind w:left="0"/>
        <w:jc w:val="center"/>
        <w:rPr>
          <w:rFonts w:ascii="Times New Roman" w:hAnsi="Times New Roman"/>
          <w:sz w:val="28"/>
        </w:rPr>
      </w:pPr>
      <w:r>
        <w:rPr>
          <w:rFonts w:ascii="Times New Roman" w:hAnsi="Times New Roman"/>
          <w:sz w:val="28"/>
        </w:rPr>
        <w:t>6.</w:t>
      </w:r>
      <w:r w:rsidR="004632E4" w:rsidRPr="009F3857">
        <w:rPr>
          <w:rFonts w:ascii="Times New Roman" w:hAnsi="Times New Roman"/>
          <w:sz w:val="28"/>
        </w:rPr>
        <w:t>Требования к заполнению приложений к программе</w:t>
      </w:r>
    </w:p>
    <w:p w:rsidR="004632E4" w:rsidRPr="009F3857" w:rsidRDefault="004632E4" w:rsidP="00EF16AC">
      <w:pPr>
        <w:widowControl w:val="0"/>
        <w:rPr>
          <w:sz w:val="28"/>
        </w:rPr>
      </w:pPr>
    </w:p>
    <w:p w:rsidR="00101B31" w:rsidRPr="009F3857" w:rsidRDefault="004632E4" w:rsidP="00EF16AC">
      <w:pPr>
        <w:widowControl w:val="0"/>
        <w:ind w:firstLine="709"/>
        <w:jc w:val="both"/>
        <w:rPr>
          <w:sz w:val="28"/>
        </w:rPr>
      </w:pPr>
      <w:r w:rsidRPr="009F3857">
        <w:rPr>
          <w:sz w:val="28"/>
        </w:rPr>
        <w:t>6.1.</w:t>
      </w:r>
      <w:r w:rsidR="00B53612">
        <w:rPr>
          <w:sz w:val="28"/>
        </w:rPr>
        <w:t xml:space="preserve"> </w:t>
      </w:r>
      <w:r w:rsidR="00101B31" w:rsidRPr="009F3857">
        <w:rPr>
          <w:sz w:val="28"/>
        </w:rPr>
        <w:t xml:space="preserve">Если в рамках программы реализуются мероприятия, </w:t>
      </w:r>
      <w:proofErr w:type="gramStart"/>
      <w:r w:rsidR="00101B31" w:rsidRPr="009F3857">
        <w:rPr>
          <w:sz w:val="28"/>
        </w:rPr>
        <w:t>финансируемые</w:t>
      </w:r>
      <w:proofErr w:type="gramEnd"/>
      <w:r w:rsidR="00101B31" w:rsidRPr="009F3857">
        <w:rPr>
          <w:sz w:val="28"/>
        </w:rPr>
        <w:t xml:space="preserve"> в том числе за счет субсидий и иных межбюджетных трансфертов из областного бюджета, то в случае необходимости, в такой программе отдельными аналитическими приложениями включаются:</w:t>
      </w:r>
    </w:p>
    <w:p w:rsidR="00101B31" w:rsidRPr="009F3857" w:rsidRDefault="00101B31" w:rsidP="00EF16AC">
      <w:pPr>
        <w:widowControl w:val="0"/>
        <w:ind w:firstLine="709"/>
        <w:jc w:val="both"/>
        <w:rPr>
          <w:sz w:val="28"/>
        </w:rPr>
      </w:pPr>
      <w:r w:rsidRPr="009F3857">
        <w:rPr>
          <w:sz w:val="28"/>
        </w:rPr>
        <w:t>показатели, отражающие сводные значения результатов использования субсидий и иных межбюджетных трансфертов из областного бюджета местному бюджету;</w:t>
      </w:r>
    </w:p>
    <w:p w:rsidR="004632E4" w:rsidRPr="009F3857" w:rsidRDefault="00101B31" w:rsidP="00EF16AC">
      <w:pPr>
        <w:widowControl w:val="0"/>
        <w:ind w:firstLine="709"/>
        <w:jc w:val="both"/>
        <w:rPr>
          <w:sz w:val="28"/>
          <w:szCs w:val="28"/>
        </w:rPr>
      </w:pPr>
      <w:r w:rsidRPr="009F3857">
        <w:rPr>
          <w:sz w:val="28"/>
        </w:rPr>
        <w:t>перечень объектов, на софинансирование которых предоставляется субсидия или иные межбюджетные трансферты из областного бюджет (в случае необходимости).</w:t>
      </w:r>
    </w:p>
    <w:p w:rsidR="00965090" w:rsidRPr="009F3857" w:rsidRDefault="00FE012D" w:rsidP="00EF16AC">
      <w:pPr>
        <w:widowControl w:val="0"/>
        <w:autoSpaceDE w:val="0"/>
        <w:autoSpaceDN w:val="0"/>
        <w:adjustRightInd w:val="0"/>
        <w:ind w:firstLine="709"/>
        <w:jc w:val="both"/>
        <w:rPr>
          <w:sz w:val="28"/>
          <w:szCs w:val="28"/>
        </w:rPr>
      </w:pPr>
      <w:r w:rsidRPr="009F3857">
        <w:rPr>
          <w:sz w:val="28"/>
          <w:szCs w:val="28"/>
        </w:rPr>
        <w:t>6.2.</w:t>
      </w:r>
      <w:r w:rsidR="00B53612">
        <w:rPr>
          <w:sz w:val="28"/>
          <w:szCs w:val="28"/>
        </w:rPr>
        <w:t xml:space="preserve"> </w:t>
      </w:r>
      <w:r w:rsidR="00965090" w:rsidRPr="009F3857">
        <w:rPr>
          <w:sz w:val="28"/>
          <w:szCs w:val="28"/>
        </w:rPr>
        <w:t xml:space="preserve">В случае включения в программу объектов строительства, реконструкции и капитального ремонта, находящихся в муниципальной собственности, в состав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в соответствии с </w:t>
      </w:r>
      <w:r w:rsidR="00C82CAE">
        <w:rPr>
          <w:sz w:val="28"/>
          <w:szCs w:val="28"/>
        </w:rPr>
        <w:t>приложением №</w:t>
      </w:r>
      <w:r w:rsidR="00B53612">
        <w:rPr>
          <w:sz w:val="28"/>
          <w:szCs w:val="28"/>
        </w:rPr>
        <w:t xml:space="preserve"> </w:t>
      </w:r>
      <w:r w:rsidR="00387697" w:rsidRPr="009F3857">
        <w:rPr>
          <w:sz w:val="28"/>
          <w:szCs w:val="28"/>
        </w:rPr>
        <w:t>5</w:t>
      </w:r>
      <w:r w:rsidR="00965090" w:rsidRPr="009F3857">
        <w:rPr>
          <w:sz w:val="28"/>
          <w:szCs w:val="28"/>
        </w:rPr>
        <w:t xml:space="preserve"> к настоящим Методи</w:t>
      </w:r>
      <w:r w:rsidR="00C82CAE">
        <w:rPr>
          <w:sz w:val="28"/>
          <w:szCs w:val="28"/>
        </w:rPr>
        <w:t>ческим рекомендациям (таблица №</w:t>
      </w:r>
      <w:r w:rsidR="00B53612">
        <w:rPr>
          <w:sz w:val="28"/>
          <w:szCs w:val="28"/>
        </w:rPr>
        <w:t xml:space="preserve"> </w:t>
      </w:r>
      <w:r w:rsidR="00DB4019" w:rsidRPr="009F3857">
        <w:rPr>
          <w:sz w:val="28"/>
          <w:szCs w:val="28"/>
        </w:rPr>
        <w:t>3</w:t>
      </w:r>
      <w:r w:rsidR="00965090" w:rsidRPr="009F3857">
        <w:rPr>
          <w:sz w:val="28"/>
          <w:szCs w:val="28"/>
        </w:rPr>
        <w:t>).</w:t>
      </w:r>
    </w:p>
    <w:p w:rsidR="008C6D13" w:rsidRPr="009F3857" w:rsidRDefault="00965090" w:rsidP="00EF16AC">
      <w:pPr>
        <w:widowControl w:val="0"/>
        <w:autoSpaceDE w:val="0"/>
        <w:autoSpaceDN w:val="0"/>
        <w:adjustRightInd w:val="0"/>
        <w:ind w:firstLine="709"/>
        <w:jc w:val="both"/>
        <w:rPr>
          <w:sz w:val="28"/>
          <w:szCs w:val="28"/>
        </w:rPr>
      </w:pPr>
      <w:r w:rsidRPr="009F3857">
        <w:rPr>
          <w:sz w:val="28"/>
          <w:szCs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F83758" w:rsidRPr="009F3857" w:rsidRDefault="00F83758" w:rsidP="00EF16AC">
      <w:pPr>
        <w:widowControl w:val="0"/>
        <w:jc w:val="center"/>
        <w:rPr>
          <w:sz w:val="28"/>
        </w:rPr>
      </w:pPr>
    </w:p>
    <w:p w:rsidR="005A1A90" w:rsidRDefault="00C82CAE" w:rsidP="00EF16AC">
      <w:pPr>
        <w:widowControl w:val="0"/>
        <w:jc w:val="center"/>
        <w:rPr>
          <w:sz w:val="28"/>
        </w:rPr>
      </w:pPr>
      <w:r>
        <w:rPr>
          <w:sz w:val="28"/>
        </w:rPr>
        <w:t>7.</w:t>
      </w:r>
      <w:r w:rsidR="008D582F">
        <w:rPr>
          <w:sz w:val="28"/>
        </w:rPr>
        <w:t xml:space="preserve"> </w:t>
      </w:r>
      <w:r w:rsidR="00AA441F" w:rsidRPr="009F3857">
        <w:rPr>
          <w:sz w:val="28"/>
        </w:rPr>
        <w:t xml:space="preserve">Требования к формированию </w:t>
      </w:r>
    </w:p>
    <w:p w:rsidR="00AA441F" w:rsidRPr="009F3857" w:rsidRDefault="00AA441F" w:rsidP="00EF16AC">
      <w:pPr>
        <w:widowControl w:val="0"/>
        <w:jc w:val="center"/>
        <w:rPr>
          <w:sz w:val="28"/>
        </w:rPr>
      </w:pPr>
      <w:r w:rsidRPr="009F3857">
        <w:rPr>
          <w:sz w:val="28"/>
        </w:rPr>
        <w:t>единого аналитического плана реализации программы</w:t>
      </w:r>
    </w:p>
    <w:p w:rsidR="002B3B2E" w:rsidRPr="009F3857" w:rsidRDefault="002B3B2E" w:rsidP="00EF16AC">
      <w:pPr>
        <w:ind w:firstLine="709"/>
        <w:jc w:val="both"/>
        <w:rPr>
          <w:sz w:val="28"/>
        </w:rPr>
      </w:pPr>
    </w:p>
    <w:p w:rsidR="001B03BA" w:rsidRPr="009F3857" w:rsidRDefault="00AA441F" w:rsidP="00EF16AC">
      <w:pPr>
        <w:ind w:firstLine="709"/>
        <w:jc w:val="both"/>
        <w:rPr>
          <w:sz w:val="28"/>
        </w:rPr>
      </w:pPr>
      <w:r w:rsidRPr="009F3857">
        <w:rPr>
          <w:sz w:val="28"/>
        </w:rPr>
        <w:t>7.1</w:t>
      </w:r>
      <w:r w:rsidR="001B03BA" w:rsidRPr="009F3857">
        <w:rPr>
          <w:sz w:val="28"/>
        </w:rPr>
        <w:t>.</w:t>
      </w:r>
      <w:r w:rsidR="00E92C10">
        <w:rPr>
          <w:sz w:val="28"/>
        </w:rPr>
        <w:t xml:space="preserve"> </w:t>
      </w:r>
      <w:r w:rsidR="001B03BA" w:rsidRPr="009F3857">
        <w:rPr>
          <w:sz w:val="28"/>
        </w:rPr>
        <w:t xml:space="preserve">Планирование реализации программы и ее структурных элементов осуществляется на основе разработки планов реализации ее структурных элементов. </w:t>
      </w:r>
    </w:p>
    <w:p w:rsidR="001B03BA" w:rsidRPr="009F3857" w:rsidRDefault="001B03BA" w:rsidP="00EF16AC">
      <w:pPr>
        <w:ind w:firstLine="709"/>
        <w:jc w:val="both"/>
        <w:rPr>
          <w:sz w:val="28"/>
        </w:rPr>
      </w:pPr>
      <w:r w:rsidRPr="009F3857">
        <w:rPr>
          <w:sz w:val="28"/>
        </w:rPr>
        <w:t>План реализации комплекса процессных мероприятий формируется в соответствии с требованиями пункта 5.</w:t>
      </w:r>
      <w:r w:rsidR="00C839E2" w:rsidRPr="009F3857">
        <w:rPr>
          <w:sz w:val="28"/>
        </w:rPr>
        <w:t>9</w:t>
      </w:r>
      <w:r w:rsidRPr="009F3857">
        <w:rPr>
          <w:sz w:val="28"/>
        </w:rPr>
        <w:t xml:space="preserve"> настоящих Методических рекомендаций. </w:t>
      </w:r>
    </w:p>
    <w:p w:rsidR="00AA441F" w:rsidRPr="009F3857" w:rsidRDefault="001B03BA" w:rsidP="00EF16AC">
      <w:pPr>
        <w:ind w:firstLine="709"/>
        <w:jc w:val="both"/>
        <w:rPr>
          <w:i/>
          <w:sz w:val="28"/>
        </w:rPr>
      </w:pPr>
      <w:r w:rsidRPr="009F3857">
        <w:rPr>
          <w:sz w:val="28"/>
        </w:rPr>
        <w:t>Указанные документы объединяются в единый аналитический план реализации программы, разрабатываемый</w:t>
      </w:r>
      <w:r w:rsidR="00C82CAE">
        <w:rPr>
          <w:sz w:val="28"/>
        </w:rPr>
        <w:t xml:space="preserve"> по форме согласно приложению №</w:t>
      </w:r>
      <w:r w:rsidR="00B53612">
        <w:rPr>
          <w:sz w:val="28"/>
        </w:rPr>
        <w:t xml:space="preserve"> </w:t>
      </w:r>
      <w:r w:rsidR="00705C6A" w:rsidRPr="009F3857">
        <w:rPr>
          <w:sz w:val="28"/>
        </w:rPr>
        <w:t>5</w:t>
      </w:r>
      <w:r w:rsidRPr="009F3857">
        <w:rPr>
          <w:sz w:val="28"/>
        </w:rPr>
        <w:t xml:space="preserve"> к настоящим Методи</w:t>
      </w:r>
      <w:r w:rsidR="00C82CAE">
        <w:rPr>
          <w:sz w:val="28"/>
        </w:rPr>
        <w:t>ческим рекомендациям (таблица №</w:t>
      </w:r>
      <w:r w:rsidR="00B53612">
        <w:rPr>
          <w:sz w:val="28"/>
        </w:rPr>
        <w:t xml:space="preserve"> </w:t>
      </w:r>
      <w:r w:rsidR="007962F6">
        <w:rPr>
          <w:sz w:val="28"/>
        </w:rPr>
        <w:t>4</w:t>
      </w:r>
      <w:r w:rsidRPr="009F3857">
        <w:rPr>
          <w:sz w:val="28"/>
        </w:rPr>
        <w:t>).</w:t>
      </w:r>
    </w:p>
    <w:p w:rsidR="00AA441F" w:rsidRPr="009F3857" w:rsidRDefault="00AA441F" w:rsidP="00EF16AC">
      <w:pPr>
        <w:ind w:firstLine="709"/>
        <w:jc w:val="both"/>
        <w:rPr>
          <w:sz w:val="28"/>
        </w:rPr>
      </w:pPr>
      <w:r w:rsidRPr="009F3857">
        <w:rPr>
          <w:sz w:val="28"/>
        </w:rPr>
        <w:t>7.2.</w:t>
      </w:r>
      <w:r w:rsidR="00B53612">
        <w:rPr>
          <w:sz w:val="28"/>
        </w:rPr>
        <w:t xml:space="preserve"> </w:t>
      </w:r>
      <w:r w:rsidR="00943004" w:rsidRPr="009F3857">
        <w:rPr>
          <w:sz w:val="28"/>
        </w:rPr>
        <w:t xml:space="preserve">Единый аналитический план реализации формируется и размещается на официальном сайте Администрации </w:t>
      </w:r>
      <w:r w:rsidR="00B53612">
        <w:rPr>
          <w:sz w:val="28"/>
        </w:rPr>
        <w:t xml:space="preserve">Семикаракорского городского поселения </w:t>
      </w:r>
      <w:r w:rsidR="00943004" w:rsidRPr="009F3857">
        <w:rPr>
          <w:sz w:val="28"/>
        </w:rPr>
        <w:t xml:space="preserve">в </w:t>
      </w:r>
      <w:r w:rsidR="00943004" w:rsidRPr="009F3857">
        <w:rPr>
          <w:sz w:val="28"/>
        </w:rPr>
        <w:lastRenderedPageBreak/>
        <w:t xml:space="preserve">информационно-телекоммуникационной сети «Интернет» ответственным исполнителем программы не позднее 10 рабочих дней со дня </w:t>
      </w:r>
      <w:proofErr w:type="gramStart"/>
      <w:r w:rsidR="00C82CAE">
        <w:rPr>
          <w:sz w:val="28"/>
        </w:rPr>
        <w:t>издания</w:t>
      </w:r>
      <w:r w:rsidR="00943004" w:rsidRPr="009F3857">
        <w:rPr>
          <w:sz w:val="28"/>
        </w:rPr>
        <w:t xml:space="preserve"> постановлени</w:t>
      </w:r>
      <w:r w:rsidR="00C82CAE">
        <w:rPr>
          <w:sz w:val="28"/>
        </w:rPr>
        <w:t>я</w:t>
      </w:r>
      <w:r w:rsidR="00943004" w:rsidRPr="009F3857">
        <w:rPr>
          <w:sz w:val="28"/>
        </w:rPr>
        <w:t xml:space="preserve"> Администрации </w:t>
      </w:r>
      <w:r w:rsidR="00B53612">
        <w:rPr>
          <w:sz w:val="28"/>
        </w:rPr>
        <w:t xml:space="preserve">Семикаракорского городского поселения </w:t>
      </w:r>
      <w:r w:rsidR="00943004" w:rsidRPr="009F3857">
        <w:rPr>
          <w:sz w:val="28"/>
        </w:rPr>
        <w:t>программы</w:t>
      </w:r>
      <w:proofErr w:type="gramEnd"/>
      <w:r w:rsidR="00943004" w:rsidRPr="009F3857">
        <w:rPr>
          <w:sz w:val="28"/>
        </w:rPr>
        <w:t xml:space="preserve"> и далее ежегодно, не позднее 31 декабря текущего финансового года.</w:t>
      </w:r>
    </w:p>
    <w:p w:rsidR="00CA72FB" w:rsidRPr="009F3857" w:rsidRDefault="00CA72FB" w:rsidP="00EF16AC">
      <w:pPr>
        <w:widowControl w:val="0"/>
        <w:autoSpaceDE w:val="0"/>
        <w:autoSpaceDN w:val="0"/>
        <w:adjustRightInd w:val="0"/>
        <w:jc w:val="both"/>
        <w:outlineLvl w:val="1"/>
        <w:rPr>
          <w:sz w:val="28"/>
          <w:szCs w:val="28"/>
        </w:rPr>
      </w:pPr>
    </w:p>
    <w:p w:rsidR="00F32BCC" w:rsidRPr="009F3857" w:rsidRDefault="00F32BCC" w:rsidP="00EF16AC">
      <w:pPr>
        <w:widowControl w:val="0"/>
        <w:autoSpaceDE w:val="0"/>
        <w:autoSpaceDN w:val="0"/>
        <w:adjustRightInd w:val="0"/>
        <w:jc w:val="both"/>
        <w:outlineLvl w:val="1"/>
        <w:rPr>
          <w:sz w:val="28"/>
          <w:szCs w:val="28"/>
        </w:rPr>
      </w:pPr>
    </w:p>
    <w:tbl>
      <w:tblPr>
        <w:tblStyle w:val="aff9"/>
        <w:tblW w:w="0" w:type="auto"/>
        <w:tblLook w:val="04A0" w:firstRow="1" w:lastRow="0" w:firstColumn="1" w:lastColumn="0" w:noHBand="0" w:noVBand="1"/>
      </w:tblPr>
      <w:tblGrid>
        <w:gridCol w:w="6771"/>
        <w:gridCol w:w="3507"/>
      </w:tblGrid>
      <w:tr w:rsidR="00B53612" w:rsidTr="00B53612">
        <w:tc>
          <w:tcPr>
            <w:tcW w:w="6771" w:type="dxa"/>
            <w:tcBorders>
              <w:top w:val="nil"/>
              <w:left w:val="nil"/>
              <w:bottom w:val="nil"/>
              <w:right w:val="nil"/>
            </w:tcBorders>
          </w:tcPr>
          <w:p w:rsidR="00B53612" w:rsidRDefault="007962F6" w:rsidP="00B53612">
            <w:pPr>
              <w:rPr>
                <w:sz w:val="28"/>
                <w:szCs w:val="28"/>
              </w:rPr>
            </w:pPr>
            <w:proofErr w:type="spellStart"/>
            <w:r>
              <w:rPr>
                <w:sz w:val="28"/>
                <w:szCs w:val="28"/>
              </w:rPr>
              <w:t>И.о</w:t>
            </w:r>
            <w:proofErr w:type="gramStart"/>
            <w:r>
              <w:rPr>
                <w:sz w:val="28"/>
                <w:szCs w:val="28"/>
              </w:rPr>
              <w:t>.з</w:t>
            </w:r>
            <w:proofErr w:type="gramEnd"/>
            <w:r w:rsidR="00B53612">
              <w:rPr>
                <w:sz w:val="28"/>
                <w:szCs w:val="28"/>
              </w:rPr>
              <w:t>аместител</w:t>
            </w:r>
            <w:r>
              <w:rPr>
                <w:sz w:val="28"/>
                <w:szCs w:val="28"/>
              </w:rPr>
              <w:t>я</w:t>
            </w:r>
            <w:proofErr w:type="spellEnd"/>
            <w:r w:rsidR="00B53612">
              <w:rPr>
                <w:sz w:val="28"/>
                <w:szCs w:val="28"/>
              </w:rPr>
              <w:t xml:space="preserve"> главы Администрации</w:t>
            </w:r>
          </w:p>
          <w:p w:rsidR="00B53612" w:rsidRDefault="00B53612" w:rsidP="00B53612">
            <w:pPr>
              <w:rPr>
                <w:sz w:val="28"/>
                <w:szCs w:val="28"/>
              </w:rPr>
            </w:pPr>
            <w:r>
              <w:rPr>
                <w:sz w:val="28"/>
                <w:szCs w:val="28"/>
              </w:rPr>
              <w:t>Семикаракорского городского поселения по социальному развитию и организационной работе</w:t>
            </w:r>
          </w:p>
        </w:tc>
        <w:tc>
          <w:tcPr>
            <w:tcW w:w="3507" w:type="dxa"/>
            <w:tcBorders>
              <w:top w:val="nil"/>
              <w:left w:val="nil"/>
              <w:bottom w:val="nil"/>
              <w:right w:val="nil"/>
            </w:tcBorders>
          </w:tcPr>
          <w:p w:rsidR="00B53612" w:rsidRDefault="00B53612" w:rsidP="00EF16AC">
            <w:pPr>
              <w:rPr>
                <w:sz w:val="28"/>
                <w:szCs w:val="28"/>
              </w:rPr>
            </w:pPr>
          </w:p>
          <w:p w:rsidR="00B53612" w:rsidRDefault="00B53612" w:rsidP="00EF16AC">
            <w:pPr>
              <w:rPr>
                <w:sz w:val="28"/>
                <w:szCs w:val="28"/>
              </w:rPr>
            </w:pPr>
          </w:p>
          <w:p w:rsidR="00B53612" w:rsidRDefault="007962F6" w:rsidP="00B53612">
            <w:pPr>
              <w:jc w:val="right"/>
              <w:rPr>
                <w:sz w:val="28"/>
                <w:szCs w:val="28"/>
              </w:rPr>
            </w:pPr>
            <w:proofErr w:type="spellStart"/>
            <w:r>
              <w:rPr>
                <w:sz w:val="28"/>
                <w:szCs w:val="28"/>
              </w:rPr>
              <w:t>Н.П.Паршина</w:t>
            </w:r>
            <w:proofErr w:type="spellEnd"/>
          </w:p>
        </w:tc>
      </w:tr>
    </w:tbl>
    <w:p w:rsidR="00CA72FB" w:rsidRPr="009F3857" w:rsidRDefault="00CA72FB" w:rsidP="00EF16AC">
      <w:pPr>
        <w:rPr>
          <w:sz w:val="28"/>
          <w:szCs w:val="28"/>
        </w:rPr>
      </w:pPr>
    </w:p>
    <w:p w:rsidR="00CA72FB" w:rsidRPr="009F3857" w:rsidRDefault="00CA72FB" w:rsidP="00EF16AC">
      <w:pPr>
        <w:rPr>
          <w:sz w:val="28"/>
          <w:szCs w:val="28"/>
        </w:rPr>
      </w:pPr>
    </w:p>
    <w:p w:rsidR="00CA72FB" w:rsidRPr="009F3857" w:rsidRDefault="00CA72FB" w:rsidP="00EF16AC">
      <w:pPr>
        <w:rPr>
          <w:sz w:val="28"/>
          <w:szCs w:val="28"/>
        </w:rPr>
        <w:sectPr w:rsidR="00CA72FB" w:rsidRPr="009F3857" w:rsidSect="00FA5CEB">
          <w:footerReference w:type="default" r:id="rId10"/>
          <w:pgSz w:w="11905" w:h="16838"/>
          <w:pgMar w:top="284" w:right="567" w:bottom="284" w:left="1276" w:header="720" w:footer="720" w:gutter="0"/>
          <w:pgNumType w:start="1"/>
          <w:cols w:space="720"/>
          <w:docGrid w:linePitch="272"/>
        </w:sectPr>
      </w:pPr>
    </w:p>
    <w:p w:rsidR="00CA72FB" w:rsidRPr="009F3857" w:rsidRDefault="00CA72FB" w:rsidP="00EF16AC">
      <w:pPr>
        <w:widowControl w:val="0"/>
        <w:autoSpaceDE w:val="0"/>
        <w:autoSpaceDN w:val="0"/>
        <w:adjustRightInd w:val="0"/>
        <w:jc w:val="center"/>
        <w:outlineLvl w:val="1"/>
        <w:rPr>
          <w:sz w:val="28"/>
          <w:szCs w:val="28"/>
        </w:rPr>
      </w:pPr>
      <w:bookmarkStart w:id="1" w:name="Приложение"/>
      <w:r w:rsidRPr="009F3857">
        <w:rPr>
          <w:sz w:val="28"/>
          <w:szCs w:val="28"/>
        </w:rPr>
        <w:lastRenderedPageBreak/>
        <w:t>Приложение</w:t>
      </w:r>
      <w:r w:rsidR="00094C78">
        <w:rPr>
          <w:sz w:val="28"/>
          <w:szCs w:val="28"/>
        </w:rPr>
        <w:t xml:space="preserve"> №</w:t>
      </w:r>
      <w:r w:rsidR="007962F6">
        <w:rPr>
          <w:sz w:val="28"/>
          <w:szCs w:val="28"/>
        </w:rPr>
        <w:t xml:space="preserve"> </w:t>
      </w:r>
      <w:r w:rsidR="004C3DD5" w:rsidRPr="009F3857">
        <w:rPr>
          <w:sz w:val="28"/>
          <w:szCs w:val="28"/>
        </w:rPr>
        <w:t>1</w:t>
      </w:r>
    </w:p>
    <w:bookmarkEnd w:id="1"/>
    <w:p w:rsidR="00CA72FB" w:rsidRPr="009F3857" w:rsidRDefault="00CA72FB" w:rsidP="00EF16AC">
      <w:pPr>
        <w:widowControl w:val="0"/>
        <w:autoSpaceDE w:val="0"/>
        <w:autoSpaceDN w:val="0"/>
        <w:adjustRightInd w:val="0"/>
        <w:jc w:val="center"/>
        <w:rPr>
          <w:sz w:val="28"/>
          <w:szCs w:val="28"/>
        </w:rPr>
      </w:pPr>
      <w:r w:rsidRPr="009F3857">
        <w:rPr>
          <w:sz w:val="28"/>
          <w:szCs w:val="28"/>
        </w:rPr>
        <w:t xml:space="preserve">к </w:t>
      </w:r>
      <w:r w:rsidR="00560A53" w:rsidRPr="009F3857">
        <w:rPr>
          <w:sz w:val="28"/>
          <w:szCs w:val="28"/>
        </w:rPr>
        <w:t>М</w:t>
      </w:r>
      <w:r w:rsidRPr="009F3857">
        <w:rPr>
          <w:sz w:val="28"/>
          <w:szCs w:val="28"/>
        </w:rPr>
        <w:t>етодическим рекомендациям по разработке</w:t>
      </w:r>
      <w:r w:rsidR="00966621" w:rsidRPr="009F3857">
        <w:rPr>
          <w:sz w:val="28"/>
          <w:szCs w:val="28"/>
        </w:rPr>
        <w:t xml:space="preserve"> </w:t>
      </w:r>
      <w:r w:rsidRPr="009F3857">
        <w:rPr>
          <w:sz w:val="28"/>
          <w:szCs w:val="28"/>
        </w:rPr>
        <w:t>и реализации муниципальных программ</w:t>
      </w:r>
      <w:r w:rsidR="00966621" w:rsidRPr="009F3857">
        <w:rPr>
          <w:sz w:val="28"/>
          <w:szCs w:val="28"/>
        </w:rPr>
        <w:t xml:space="preserve"> </w:t>
      </w:r>
    </w:p>
    <w:p w:rsidR="00CA72FB" w:rsidRPr="009F3857" w:rsidRDefault="00CA72FB" w:rsidP="00EF16AC">
      <w:pPr>
        <w:widowControl w:val="0"/>
        <w:autoSpaceDE w:val="0"/>
        <w:autoSpaceDN w:val="0"/>
        <w:adjustRightInd w:val="0"/>
        <w:ind w:firstLine="709"/>
        <w:jc w:val="right"/>
        <w:outlineLvl w:val="2"/>
        <w:rPr>
          <w:sz w:val="28"/>
          <w:szCs w:val="28"/>
        </w:rPr>
      </w:pPr>
    </w:p>
    <w:p w:rsidR="00CA72FB" w:rsidRPr="009F3857" w:rsidRDefault="00CA72FB" w:rsidP="00EF16AC">
      <w:pPr>
        <w:widowControl w:val="0"/>
        <w:autoSpaceDE w:val="0"/>
        <w:autoSpaceDN w:val="0"/>
        <w:adjustRightInd w:val="0"/>
        <w:ind w:firstLine="709"/>
        <w:jc w:val="right"/>
        <w:outlineLvl w:val="2"/>
        <w:rPr>
          <w:sz w:val="28"/>
          <w:szCs w:val="28"/>
        </w:rPr>
      </w:pPr>
      <w:bookmarkStart w:id="2" w:name="Таблица1"/>
      <w:r w:rsidRPr="009F3857">
        <w:rPr>
          <w:sz w:val="28"/>
          <w:szCs w:val="28"/>
        </w:rPr>
        <w:t xml:space="preserve">Таблица </w:t>
      </w:r>
      <w:r w:rsidR="00C82CAE">
        <w:rPr>
          <w:sz w:val="28"/>
          <w:szCs w:val="28"/>
        </w:rPr>
        <w:t>№</w:t>
      </w:r>
      <w:r w:rsidR="007962F6">
        <w:rPr>
          <w:sz w:val="28"/>
          <w:szCs w:val="28"/>
        </w:rPr>
        <w:t xml:space="preserve"> </w:t>
      </w:r>
      <w:r w:rsidRPr="009F3857">
        <w:rPr>
          <w:sz w:val="28"/>
          <w:szCs w:val="28"/>
        </w:rPr>
        <w:t>1</w:t>
      </w:r>
    </w:p>
    <w:p w:rsidR="005F6CD4" w:rsidRPr="00EF7150" w:rsidRDefault="005F6CD4" w:rsidP="00EF16AC">
      <w:pPr>
        <w:widowControl w:val="0"/>
        <w:jc w:val="center"/>
        <w:rPr>
          <w:sz w:val="28"/>
          <w:szCs w:val="28"/>
        </w:rPr>
      </w:pPr>
      <w:bookmarkStart w:id="3" w:name="Par400"/>
      <w:bookmarkEnd w:id="2"/>
      <w:bookmarkEnd w:id="3"/>
      <w:r w:rsidRPr="00EF7150">
        <w:rPr>
          <w:sz w:val="28"/>
          <w:szCs w:val="28"/>
        </w:rPr>
        <w:t>РЕЕСТР</w:t>
      </w:r>
    </w:p>
    <w:p w:rsidR="004C1844" w:rsidRPr="00EF7150" w:rsidRDefault="004C1844" w:rsidP="00EF16AC">
      <w:pPr>
        <w:widowControl w:val="0"/>
        <w:jc w:val="center"/>
        <w:rPr>
          <w:sz w:val="28"/>
          <w:szCs w:val="28"/>
        </w:rPr>
      </w:pPr>
      <w:r w:rsidRPr="00EF7150">
        <w:rPr>
          <w:sz w:val="28"/>
          <w:szCs w:val="28"/>
        </w:rPr>
        <w:t xml:space="preserve">документов, входящих в состав </w:t>
      </w:r>
      <w:r w:rsidR="00BB1F31" w:rsidRPr="00EF7150">
        <w:rPr>
          <w:sz w:val="28"/>
          <w:szCs w:val="28"/>
        </w:rPr>
        <w:t xml:space="preserve">муниципальной </w:t>
      </w:r>
      <w:r w:rsidRPr="00EF7150">
        <w:rPr>
          <w:sz w:val="28"/>
          <w:szCs w:val="28"/>
        </w:rPr>
        <w:t xml:space="preserve">программы </w:t>
      </w:r>
      <w:r w:rsidR="00B53612">
        <w:rPr>
          <w:sz w:val="28"/>
          <w:szCs w:val="28"/>
        </w:rPr>
        <w:t>Семикаракорского городского поселения</w:t>
      </w:r>
      <w:r w:rsidR="00BB1F31" w:rsidRPr="00EF7150">
        <w:rPr>
          <w:sz w:val="28"/>
          <w:szCs w:val="28"/>
        </w:rPr>
        <w:t xml:space="preserve"> </w:t>
      </w:r>
      <w:r w:rsidRPr="00EF7150">
        <w:rPr>
          <w:sz w:val="28"/>
          <w:szCs w:val="28"/>
        </w:rPr>
        <w:t>«Наименование»</w:t>
      </w:r>
    </w:p>
    <w:p w:rsidR="00AF171A" w:rsidRPr="00EF7150" w:rsidRDefault="00AF171A" w:rsidP="00EF16AC">
      <w:pPr>
        <w:widowControl w:val="0"/>
        <w:jc w:val="center"/>
        <w:rPr>
          <w:sz w:val="28"/>
          <w:szCs w:val="28"/>
        </w:rPr>
      </w:pPr>
    </w:p>
    <w:p w:rsidR="00CA72FB" w:rsidRPr="00EF7150" w:rsidRDefault="00CA72FB" w:rsidP="00EF16AC">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AF171A" w:rsidRPr="00EF7150" w:rsidTr="00C82CAE">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171A" w:rsidRPr="00EF7150" w:rsidRDefault="00AF171A" w:rsidP="00EF16AC">
            <w:pPr>
              <w:widowControl w:val="0"/>
              <w:jc w:val="center"/>
              <w:rPr>
                <w:sz w:val="24"/>
              </w:rPr>
            </w:pPr>
            <w:bookmarkStart w:id="4" w:name="Par450"/>
            <w:bookmarkEnd w:id="4"/>
            <w:r w:rsidRPr="00EF7150">
              <w:rPr>
                <w:sz w:val="24"/>
              </w:rPr>
              <w:t xml:space="preserve">№ </w:t>
            </w:r>
            <w:proofErr w:type="gramStart"/>
            <w:r w:rsidRPr="00EF7150">
              <w:rPr>
                <w:sz w:val="24"/>
              </w:rPr>
              <w:t>п</w:t>
            </w:r>
            <w:proofErr w:type="gramEnd"/>
            <w:r w:rsidRPr="00EF7150">
              <w:rPr>
                <w:sz w:val="24"/>
              </w:rPr>
              <w:t>/п</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171A" w:rsidRPr="00EF7150" w:rsidRDefault="00AF171A" w:rsidP="00EF16AC">
            <w:pPr>
              <w:widowControl w:val="0"/>
              <w:jc w:val="center"/>
              <w:rPr>
                <w:sz w:val="24"/>
              </w:rPr>
            </w:pPr>
            <w:r w:rsidRPr="00EF7150">
              <w:rPr>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171A" w:rsidRPr="00EF7150" w:rsidRDefault="00AF171A" w:rsidP="00EF16AC">
            <w:pPr>
              <w:widowControl w:val="0"/>
              <w:jc w:val="center"/>
              <w:rPr>
                <w:sz w:val="24"/>
              </w:rPr>
            </w:pPr>
            <w:r w:rsidRPr="00EF7150">
              <w:rPr>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171A" w:rsidRPr="00EF7150" w:rsidRDefault="00AF171A" w:rsidP="00EF16AC">
            <w:pPr>
              <w:widowControl w:val="0"/>
              <w:jc w:val="center"/>
              <w:rPr>
                <w:sz w:val="24"/>
              </w:rPr>
            </w:pPr>
            <w:r w:rsidRPr="00EF7150">
              <w:rPr>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171A" w:rsidRPr="00EF7150" w:rsidRDefault="00AF171A" w:rsidP="00EF16AC">
            <w:pPr>
              <w:widowControl w:val="0"/>
              <w:jc w:val="center"/>
              <w:rPr>
                <w:sz w:val="24"/>
              </w:rPr>
            </w:pPr>
            <w:r w:rsidRPr="00EF7150">
              <w:rPr>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171A" w:rsidRPr="00EF7150" w:rsidRDefault="00AF171A" w:rsidP="00EF16AC">
            <w:pPr>
              <w:widowControl w:val="0"/>
              <w:jc w:val="center"/>
              <w:rPr>
                <w:sz w:val="24"/>
              </w:rPr>
            </w:pPr>
            <w:r w:rsidRPr="00EF7150">
              <w:rPr>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171A" w:rsidRPr="00EF7150" w:rsidRDefault="00AF171A" w:rsidP="00EF16AC">
            <w:pPr>
              <w:widowControl w:val="0"/>
              <w:jc w:val="center"/>
              <w:rPr>
                <w:sz w:val="24"/>
              </w:rPr>
            </w:pPr>
            <w:r w:rsidRPr="00EF7150">
              <w:rPr>
                <w:sz w:val="24"/>
              </w:rPr>
              <w:t>Гиперссылка на текст документа</w:t>
            </w:r>
          </w:p>
        </w:tc>
      </w:tr>
      <w:tr w:rsidR="00AF171A" w:rsidRPr="00EF7150" w:rsidTr="00017060">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E132FD" w:rsidP="002B3104">
            <w:pPr>
              <w:widowControl w:val="0"/>
              <w:jc w:val="center"/>
              <w:rPr>
                <w:sz w:val="24"/>
              </w:rPr>
            </w:pPr>
            <w:r w:rsidRPr="00EF7150">
              <w:rPr>
                <w:sz w:val="24"/>
              </w:rPr>
              <w:t xml:space="preserve">Муниципальная </w:t>
            </w:r>
            <w:r w:rsidR="00AF171A" w:rsidRPr="00EF7150">
              <w:rPr>
                <w:sz w:val="24"/>
              </w:rPr>
              <w:t xml:space="preserve">программа </w:t>
            </w:r>
            <w:r w:rsidR="002B3104">
              <w:rPr>
                <w:sz w:val="24"/>
              </w:rPr>
              <w:t>Семикаракорского городского поселения</w:t>
            </w:r>
            <w:r w:rsidRPr="00EF7150">
              <w:rPr>
                <w:sz w:val="24"/>
              </w:rPr>
              <w:t xml:space="preserve"> </w:t>
            </w:r>
            <w:r w:rsidR="00AF171A" w:rsidRPr="00EF7150">
              <w:rPr>
                <w:sz w:val="24"/>
              </w:rPr>
              <w:t>«Наименование»</w:t>
            </w:r>
          </w:p>
        </w:tc>
      </w:tr>
      <w:tr w:rsidR="00AF171A" w:rsidRPr="00EF7150" w:rsidTr="0001706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r>
      <w:tr w:rsidR="00AF171A" w:rsidRPr="00EF7150" w:rsidTr="0001706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r>
      <w:tr w:rsidR="00AF171A" w:rsidRPr="00EF7150" w:rsidTr="0001706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w:t>
            </w:r>
          </w:p>
        </w:tc>
      </w:tr>
      <w:tr w:rsidR="00AF171A" w:rsidRPr="00EF7150" w:rsidTr="00017060">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Структурный элемент «Наименование»</w:t>
            </w:r>
          </w:p>
        </w:tc>
      </w:tr>
      <w:tr w:rsidR="00AF171A" w:rsidRPr="00EF7150" w:rsidTr="0001706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r>
      <w:tr w:rsidR="00AF171A" w:rsidRPr="00EF7150" w:rsidTr="0001706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p>
        </w:tc>
      </w:tr>
      <w:tr w:rsidR="00AF171A" w:rsidRPr="00EF7150" w:rsidTr="0001706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AF171A" w:rsidRPr="00EF7150" w:rsidRDefault="00AF171A" w:rsidP="00EF16AC">
            <w:pPr>
              <w:widowControl w:val="0"/>
              <w:jc w:val="center"/>
              <w:rPr>
                <w:sz w:val="24"/>
              </w:rPr>
            </w:pPr>
            <w:r w:rsidRPr="00EF7150">
              <w:rPr>
                <w:sz w:val="24"/>
              </w:rPr>
              <w:t>…</w:t>
            </w:r>
          </w:p>
        </w:tc>
      </w:tr>
    </w:tbl>
    <w:p w:rsidR="00CA72FB" w:rsidRPr="00EF7150" w:rsidRDefault="00CA72FB" w:rsidP="00EF16AC">
      <w:pPr>
        <w:widowControl w:val="0"/>
        <w:autoSpaceDE w:val="0"/>
        <w:autoSpaceDN w:val="0"/>
        <w:adjustRightInd w:val="0"/>
        <w:ind w:firstLine="709"/>
        <w:jc w:val="right"/>
        <w:outlineLvl w:val="2"/>
        <w:rPr>
          <w:sz w:val="24"/>
          <w:szCs w:val="24"/>
        </w:rPr>
        <w:sectPr w:rsidR="00CA72FB" w:rsidRPr="00EF7150" w:rsidSect="005E7DFA">
          <w:pgSz w:w="16838" w:h="11906" w:orient="landscape"/>
          <w:pgMar w:top="1701" w:right="567" w:bottom="567" w:left="1134" w:header="567" w:footer="454" w:gutter="0"/>
          <w:cols w:space="720"/>
        </w:sectPr>
      </w:pPr>
    </w:p>
    <w:p w:rsidR="00931AB8" w:rsidRPr="00EF7150" w:rsidRDefault="00094C78" w:rsidP="00EF16AC">
      <w:pPr>
        <w:widowControl w:val="0"/>
        <w:jc w:val="center"/>
        <w:outlineLvl w:val="1"/>
        <w:rPr>
          <w:sz w:val="28"/>
          <w:szCs w:val="28"/>
        </w:rPr>
      </w:pPr>
      <w:r>
        <w:rPr>
          <w:sz w:val="28"/>
          <w:szCs w:val="28"/>
        </w:rPr>
        <w:lastRenderedPageBreak/>
        <w:t>Приложение №</w:t>
      </w:r>
      <w:r w:rsidR="008212AC">
        <w:rPr>
          <w:sz w:val="28"/>
          <w:szCs w:val="28"/>
        </w:rPr>
        <w:t xml:space="preserve"> </w:t>
      </w:r>
      <w:r w:rsidR="00931AB8" w:rsidRPr="00EF7150">
        <w:rPr>
          <w:sz w:val="28"/>
          <w:szCs w:val="28"/>
        </w:rPr>
        <w:t>2</w:t>
      </w:r>
    </w:p>
    <w:p w:rsidR="00931AB8" w:rsidRPr="00EF7150" w:rsidRDefault="00931AB8" w:rsidP="00EF16AC">
      <w:pPr>
        <w:widowControl w:val="0"/>
        <w:jc w:val="center"/>
        <w:rPr>
          <w:sz w:val="28"/>
          <w:szCs w:val="28"/>
        </w:rPr>
      </w:pPr>
      <w:r w:rsidRPr="00EF7150">
        <w:rPr>
          <w:sz w:val="28"/>
          <w:szCs w:val="28"/>
        </w:rPr>
        <w:t>к Методическим рекомендациям по разработке и реализации муниципальных программ</w:t>
      </w:r>
    </w:p>
    <w:p w:rsidR="00CA72FB" w:rsidRPr="00EF7150" w:rsidRDefault="00CA72FB" w:rsidP="00EF16AC">
      <w:pPr>
        <w:widowControl w:val="0"/>
        <w:autoSpaceDE w:val="0"/>
        <w:autoSpaceDN w:val="0"/>
        <w:adjustRightInd w:val="0"/>
        <w:ind w:firstLine="709"/>
        <w:jc w:val="center"/>
        <w:rPr>
          <w:sz w:val="28"/>
          <w:szCs w:val="28"/>
        </w:rPr>
      </w:pPr>
    </w:p>
    <w:p w:rsidR="005D156E" w:rsidRPr="00EF7150" w:rsidRDefault="005D156E" w:rsidP="00EF16AC">
      <w:pPr>
        <w:jc w:val="center"/>
        <w:rPr>
          <w:sz w:val="28"/>
          <w:szCs w:val="28"/>
        </w:rPr>
      </w:pPr>
      <w:r w:rsidRPr="00EF7150">
        <w:rPr>
          <w:sz w:val="28"/>
          <w:szCs w:val="28"/>
        </w:rPr>
        <w:t>ПАСПОРТ</w:t>
      </w:r>
    </w:p>
    <w:p w:rsidR="005D156E" w:rsidRPr="00EF7150" w:rsidRDefault="005D156E" w:rsidP="00EF16AC">
      <w:pPr>
        <w:jc w:val="center"/>
        <w:rPr>
          <w:sz w:val="28"/>
          <w:szCs w:val="28"/>
        </w:rPr>
      </w:pPr>
      <w:r w:rsidRPr="00EF7150">
        <w:rPr>
          <w:sz w:val="28"/>
          <w:szCs w:val="28"/>
        </w:rPr>
        <w:t xml:space="preserve">муниципальной программы </w:t>
      </w:r>
      <w:r w:rsidR="002B3104">
        <w:rPr>
          <w:sz w:val="28"/>
          <w:szCs w:val="28"/>
        </w:rPr>
        <w:t>Семикаракорского городского поселения</w:t>
      </w:r>
      <w:r w:rsidRPr="00EF7150">
        <w:rPr>
          <w:sz w:val="28"/>
          <w:szCs w:val="28"/>
        </w:rPr>
        <w:t xml:space="preserve"> «Наименование»</w:t>
      </w:r>
    </w:p>
    <w:p w:rsidR="005D156E" w:rsidRPr="00EF7150" w:rsidRDefault="005D156E" w:rsidP="00EF16AC">
      <w:pPr>
        <w:jc w:val="center"/>
        <w:rPr>
          <w:sz w:val="28"/>
          <w:szCs w:val="28"/>
        </w:rPr>
      </w:pPr>
    </w:p>
    <w:p w:rsidR="005D156E" w:rsidRPr="00EF7150" w:rsidRDefault="005D156E" w:rsidP="00EF16AC">
      <w:pPr>
        <w:jc w:val="center"/>
        <w:rPr>
          <w:sz w:val="28"/>
          <w:szCs w:val="28"/>
        </w:rPr>
      </w:pPr>
      <w:r w:rsidRPr="00EF7150">
        <w:rPr>
          <w:sz w:val="28"/>
          <w:szCs w:val="28"/>
        </w:rPr>
        <w:t>1.Основные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497"/>
      </w:tblGrid>
      <w:tr w:rsidR="000F24C1" w:rsidRPr="00EF7150" w:rsidTr="000F24C1">
        <w:tc>
          <w:tcPr>
            <w:tcW w:w="5070" w:type="dxa"/>
            <w:tcBorders>
              <w:top w:val="single" w:sz="4" w:space="0" w:color="000000"/>
              <w:left w:val="single" w:sz="4" w:space="0" w:color="000000"/>
              <w:bottom w:val="single" w:sz="4" w:space="0" w:color="000000"/>
              <w:right w:val="single" w:sz="4" w:space="0" w:color="000000"/>
            </w:tcBorders>
            <w:hideMark/>
          </w:tcPr>
          <w:p w:rsidR="000F24C1" w:rsidRPr="00EF7150" w:rsidRDefault="000F24C1" w:rsidP="002B3104">
            <w:pPr>
              <w:rPr>
                <w:sz w:val="24"/>
                <w:szCs w:val="24"/>
              </w:rPr>
            </w:pPr>
            <w:r w:rsidRPr="00EF7150">
              <w:rPr>
                <w:sz w:val="24"/>
                <w:szCs w:val="24"/>
              </w:rPr>
              <w:t xml:space="preserve">Куратор муниципальной программы </w:t>
            </w:r>
            <w:r w:rsidR="002B3104">
              <w:rPr>
                <w:sz w:val="24"/>
                <w:szCs w:val="24"/>
              </w:rPr>
              <w:t>Семикаракорского городского поселения</w:t>
            </w:r>
          </w:p>
        </w:tc>
        <w:tc>
          <w:tcPr>
            <w:tcW w:w="9497" w:type="dxa"/>
            <w:tcBorders>
              <w:top w:val="single" w:sz="4" w:space="0" w:color="000000"/>
              <w:left w:val="single" w:sz="4" w:space="0" w:color="000000"/>
              <w:bottom w:val="single" w:sz="4" w:space="0" w:color="000000"/>
              <w:right w:val="single" w:sz="4" w:space="0" w:color="000000"/>
            </w:tcBorders>
            <w:hideMark/>
          </w:tcPr>
          <w:p w:rsidR="000F24C1" w:rsidRPr="00EF7150" w:rsidRDefault="000F24C1" w:rsidP="002B3104">
            <w:pPr>
              <w:rPr>
                <w:sz w:val="24"/>
                <w:szCs w:val="24"/>
              </w:rPr>
            </w:pPr>
            <w:r w:rsidRPr="00EF7150">
              <w:rPr>
                <w:sz w:val="24"/>
                <w:szCs w:val="24"/>
              </w:rPr>
              <w:t xml:space="preserve">ФИО </w:t>
            </w:r>
            <w:proofErr w:type="gramStart"/>
            <w:r w:rsidRPr="00EF7150">
              <w:rPr>
                <w:sz w:val="24"/>
                <w:szCs w:val="24"/>
              </w:rPr>
              <w:t xml:space="preserve">( </w:t>
            </w:r>
            <w:proofErr w:type="gramEnd"/>
            <w:r w:rsidRPr="00EF7150">
              <w:rPr>
                <w:sz w:val="24"/>
                <w:szCs w:val="24"/>
              </w:rPr>
              <w:t>заместителя главы Администрации</w:t>
            </w:r>
            <w:r w:rsidR="002B3104">
              <w:rPr>
                <w:sz w:val="24"/>
                <w:szCs w:val="24"/>
              </w:rPr>
              <w:t xml:space="preserve"> Семикаракорского городского поселения)</w:t>
            </w:r>
          </w:p>
        </w:tc>
      </w:tr>
      <w:tr w:rsidR="000F24C1" w:rsidRPr="00EF7150" w:rsidTr="000F24C1">
        <w:tc>
          <w:tcPr>
            <w:tcW w:w="5070" w:type="dxa"/>
            <w:tcBorders>
              <w:top w:val="single" w:sz="4" w:space="0" w:color="000000"/>
              <w:left w:val="single" w:sz="4" w:space="0" w:color="000000"/>
              <w:bottom w:val="single" w:sz="4" w:space="0" w:color="000000"/>
              <w:right w:val="single" w:sz="4" w:space="0" w:color="000000"/>
            </w:tcBorders>
            <w:hideMark/>
          </w:tcPr>
          <w:p w:rsidR="000F24C1" w:rsidRPr="00EF7150" w:rsidRDefault="000F24C1" w:rsidP="002B3104">
            <w:pPr>
              <w:rPr>
                <w:sz w:val="24"/>
                <w:szCs w:val="24"/>
              </w:rPr>
            </w:pPr>
            <w:r w:rsidRPr="00EF7150">
              <w:rPr>
                <w:sz w:val="24"/>
                <w:szCs w:val="24"/>
              </w:rPr>
              <w:t>Ответственный исполнитель муниципальной</w:t>
            </w:r>
            <w:r w:rsidR="00476C80" w:rsidRPr="00EF7150">
              <w:rPr>
                <w:sz w:val="24"/>
                <w:szCs w:val="24"/>
              </w:rPr>
              <w:t xml:space="preserve"> </w:t>
            </w:r>
            <w:r w:rsidRPr="00EF7150">
              <w:rPr>
                <w:sz w:val="24"/>
                <w:szCs w:val="24"/>
              </w:rPr>
              <w:t xml:space="preserve">программы </w:t>
            </w:r>
            <w:r w:rsidR="002B3104">
              <w:rPr>
                <w:sz w:val="24"/>
                <w:szCs w:val="24"/>
              </w:rPr>
              <w:t>Семикаракорского городского поселения</w:t>
            </w:r>
          </w:p>
        </w:tc>
        <w:tc>
          <w:tcPr>
            <w:tcW w:w="9497" w:type="dxa"/>
            <w:tcBorders>
              <w:top w:val="single" w:sz="4" w:space="0" w:color="000000"/>
              <w:left w:val="single" w:sz="4" w:space="0" w:color="000000"/>
              <w:bottom w:val="single" w:sz="4" w:space="0" w:color="000000"/>
              <w:right w:val="single" w:sz="4" w:space="0" w:color="000000"/>
            </w:tcBorders>
            <w:hideMark/>
          </w:tcPr>
          <w:p w:rsidR="000F24C1" w:rsidRPr="00EF7150" w:rsidRDefault="000F24C1" w:rsidP="002B3104">
            <w:pPr>
              <w:rPr>
                <w:sz w:val="24"/>
                <w:szCs w:val="24"/>
              </w:rPr>
            </w:pPr>
            <w:r w:rsidRPr="00EF7150">
              <w:rPr>
                <w:sz w:val="24"/>
                <w:szCs w:val="24"/>
              </w:rPr>
              <w:t xml:space="preserve">ФИО руководителя отраслевого (функционального) органа, структурного подразделения администрации </w:t>
            </w:r>
            <w:r w:rsidR="002B3104">
              <w:rPr>
                <w:sz w:val="24"/>
                <w:szCs w:val="24"/>
              </w:rPr>
              <w:t>Семикаракорского городского поселения</w:t>
            </w:r>
            <w:r w:rsidRPr="00EF7150">
              <w:rPr>
                <w:sz w:val="24"/>
                <w:szCs w:val="24"/>
              </w:rPr>
              <w:t xml:space="preserve">, определенного постановлением Администрации </w:t>
            </w:r>
            <w:r w:rsidR="002B3104">
              <w:rPr>
                <w:sz w:val="24"/>
                <w:szCs w:val="24"/>
              </w:rPr>
              <w:t>Семикаракорского городского поселения</w:t>
            </w:r>
            <w:r w:rsidRPr="00EF7150">
              <w:rPr>
                <w:sz w:val="24"/>
                <w:szCs w:val="24"/>
              </w:rPr>
              <w:t xml:space="preserve"> за разработку, реализацию и оценку эффективности программы</w:t>
            </w:r>
          </w:p>
        </w:tc>
      </w:tr>
      <w:tr w:rsidR="000F24C1" w:rsidRPr="00EF7150" w:rsidTr="000F24C1">
        <w:tc>
          <w:tcPr>
            <w:tcW w:w="5070" w:type="dxa"/>
            <w:tcBorders>
              <w:top w:val="single" w:sz="4" w:space="0" w:color="000000"/>
              <w:left w:val="single" w:sz="4" w:space="0" w:color="000000"/>
              <w:bottom w:val="single" w:sz="4" w:space="0" w:color="000000"/>
              <w:right w:val="single" w:sz="4" w:space="0" w:color="000000"/>
            </w:tcBorders>
            <w:hideMark/>
          </w:tcPr>
          <w:p w:rsidR="000F24C1" w:rsidRPr="00EF7150" w:rsidRDefault="000F24C1" w:rsidP="002B3104">
            <w:pPr>
              <w:rPr>
                <w:sz w:val="24"/>
                <w:szCs w:val="24"/>
              </w:rPr>
            </w:pPr>
            <w:r w:rsidRPr="00EF7150">
              <w:rPr>
                <w:sz w:val="24"/>
                <w:szCs w:val="24"/>
              </w:rPr>
              <w:t>Период</w:t>
            </w:r>
            <w:r w:rsidR="00476C80" w:rsidRPr="00EF7150">
              <w:rPr>
                <w:sz w:val="24"/>
                <w:szCs w:val="24"/>
              </w:rPr>
              <w:t xml:space="preserve"> </w:t>
            </w:r>
            <w:r w:rsidRPr="00EF7150">
              <w:rPr>
                <w:sz w:val="24"/>
                <w:szCs w:val="24"/>
              </w:rPr>
              <w:t xml:space="preserve">реализации муниципальной программы </w:t>
            </w:r>
            <w:r w:rsidR="002B3104">
              <w:rPr>
                <w:sz w:val="24"/>
                <w:szCs w:val="24"/>
              </w:rPr>
              <w:t>Семикаракорского городского поселения</w:t>
            </w:r>
          </w:p>
        </w:tc>
        <w:tc>
          <w:tcPr>
            <w:tcW w:w="9497" w:type="dxa"/>
            <w:tcBorders>
              <w:top w:val="single" w:sz="4" w:space="0" w:color="000000"/>
              <w:left w:val="single" w:sz="4" w:space="0" w:color="000000"/>
              <w:bottom w:val="single" w:sz="4" w:space="0" w:color="000000"/>
              <w:right w:val="single" w:sz="4" w:space="0" w:color="000000"/>
            </w:tcBorders>
            <w:hideMark/>
          </w:tcPr>
          <w:p w:rsidR="000F24C1" w:rsidRPr="00EF7150" w:rsidRDefault="000F24C1" w:rsidP="00EF16AC">
            <w:pPr>
              <w:rPr>
                <w:sz w:val="24"/>
                <w:szCs w:val="24"/>
              </w:rPr>
            </w:pPr>
            <w:r w:rsidRPr="00EF7150">
              <w:rPr>
                <w:sz w:val="24"/>
                <w:szCs w:val="24"/>
              </w:rPr>
              <w:t>Этап I: год начала – год окончания</w:t>
            </w:r>
          </w:p>
          <w:p w:rsidR="000F24C1" w:rsidRPr="00EF7150" w:rsidRDefault="000F24C1" w:rsidP="00EF16AC">
            <w:pPr>
              <w:rPr>
                <w:sz w:val="24"/>
                <w:szCs w:val="24"/>
              </w:rPr>
            </w:pPr>
            <w:r w:rsidRPr="00EF7150">
              <w:rPr>
                <w:sz w:val="24"/>
                <w:szCs w:val="24"/>
              </w:rPr>
              <w:t>Этап II: год начала – год окончания</w:t>
            </w:r>
          </w:p>
        </w:tc>
      </w:tr>
      <w:tr w:rsidR="000F24C1" w:rsidRPr="00EF7150" w:rsidTr="000F24C1">
        <w:tc>
          <w:tcPr>
            <w:tcW w:w="5070" w:type="dxa"/>
            <w:vMerge w:val="restart"/>
            <w:tcBorders>
              <w:top w:val="single" w:sz="4" w:space="0" w:color="000000"/>
              <w:left w:val="single" w:sz="4" w:space="0" w:color="000000"/>
              <w:bottom w:val="single" w:sz="4" w:space="0" w:color="000000"/>
              <w:right w:val="single" w:sz="4" w:space="0" w:color="000000"/>
            </w:tcBorders>
            <w:hideMark/>
          </w:tcPr>
          <w:p w:rsidR="000F24C1" w:rsidRPr="00EF7150" w:rsidRDefault="000F24C1" w:rsidP="002B3104">
            <w:pPr>
              <w:rPr>
                <w:sz w:val="24"/>
                <w:szCs w:val="24"/>
              </w:rPr>
            </w:pPr>
            <w:r w:rsidRPr="00EF7150">
              <w:rPr>
                <w:sz w:val="24"/>
                <w:szCs w:val="24"/>
              </w:rPr>
              <w:t xml:space="preserve">Цели муниципальной программы </w:t>
            </w:r>
            <w:r w:rsidR="002B3104">
              <w:rPr>
                <w:sz w:val="24"/>
                <w:szCs w:val="24"/>
              </w:rPr>
              <w:t>Семикаракорского городского поселения</w:t>
            </w:r>
          </w:p>
        </w:tc>
        <w:tc>
          <w:tcPr>
            <w:tcW w:w="9497" w:type="dxa"/>
            <w:tcBorders>
              <w:top w:val="single" w:sz="4" w:space="0" w:color="000000"/>
              <w:left w:val="single" w:sz="4" w:space="0" w:color="000000"/>
              <w:bottom w:val="single" w:sz="4" w:space="0" w:color="000000"/>
              <w:right w:val="single" w:sz="4" w:space="0" w:color="000000"/>
            </w:tcBorders>
            <w:hideMark/>
          </w:tcPr>
          <w:p w:rsidR="000F24C1" w:rsidRPr="00EF7150" w:rsidRDefault="000F24C1" w:rsidP="00EF16AC">
            <w:pPr>
              <w:rPr>
                <w:sz w:val="24"/>
                <w:szCs w:val="24"/>
              </w:rPr>
            </w:pPr>
            <w:r w:rsidRPr="00EF7150">
              <w:rPr>
                <w:sz w:val="24"/>
                <w:szCs w:val="24"/>
              </w:rPr>
              <w:t>Цель 1</w:t>
            </w:r>
          </w:p>
        </w:tc>
      </w:tr>
      <w:tr w:rsidR="000F24C1" w:rsidRPr="00EF7150" w:rsidTr="000F24C1">
        <w:tc>
          <w:tcPr>
            <w:tcW w:w="5070" w:type="dxa"/>
            <w:vMerge/>
            <w:tcBorders>
              <w:top w:val="single" w:sz="4" w:space="0" w:color="000000"/>
              <w:left w:val="single" w:sz="4" w:space="0" w:color="000000"/>
              <w:bottom w:val="single" w:sz="4" w:space="0" w:color="000000"/>
              <w:right w:val="single" w:sz="4" w:space="0" w:color="000000"/>
            </w:tcBorders>
            <w:vAlign w:val="center"/>
            <w:hideMark/>
          </w:tcPr>
          <w:p w:rsidR="000F24C1" w:rsidRPr="00EF7150" w:rsidRDefault="000F24C1" w:rsidP="00EF16AC">
            <w:pPr>
              <w:rPr>
                <w:sz w:val="24"/>
                <w:szCs w:val="24"/>
                <w:lang w:eastAsia="en-US"/>
              </w:rPr>
            </w:pPr>
          </w:p>
        </w:tc>
        <w:tc>
          <w:tcPr>
            <w:tcW w:w="9497" w:type="dxa"/>
            <w:tcBorders>
              <w:top w:val="single" w:sz="4" w:space="0" w:color="000000"/>
              <w:left w:val="single" w:sz="4" w:space="0" w:color="000000"/>
              <w:bottom w:val="single" w:sz="4" w:space="0" w:color="000000"/>
              <w:right w:val="single" w:sz="4" w:space="0" w:color="000000"/>
            </w:tcBorders>
            <w:hideMark/>
          </w:tcPr>
          <w:p w:rsidR="000F24C1" w:rsidRPr="00EF7150" w:rsidRDefault="000F24C1" w:rsidP="00EF16AC">
            <w:pPr>
              <w:rPr>
                <w:sz w:val="24"/>
                <w:szCs w:val="24"/>
              </w:rPr>
            </w:pPr>
            <w:r w:rsidRPr="00EF7150">
              <w:rPr>
                <w:sz w:val="24"/>
                <w:szCs w:val="24"/>
              </w:rPr>
              <w:t>Цель 2</w:t>
            </w:r>
          </w:p>
        </w:tc>
      </w:tr>
      <w:tr w:rsidR="000F24C1" w:rsidRPr="00EF7150" w:rsidTr="000F24C1">
        <w:tc>
          <w:tcPr>
            <w:tcW w:w="5070" w:type="dxa"/>
            <w:tcBorders>
              <w:top w:val="single" w:sz="4" w:space="0" w:color="000000"/>
              <w:left w:val="single" w:sz="4" w:space="0" w:color="000000"/>
              <w:bottom w:val="single" w:sz="4" w:space="0" w:color="000000"/>
              <w:right w:val="single" w:sz="4" w:space="0" w:color="000000"/>
            </w:tcBorders>
            <w:hideMark/>
          </w:tcPr>
          <w:p w:rsidR="000F24C1" w:rsidRPr="00EF7150" w:rsidRDefault="000F24C1" w:rsidP="002B3104">
            <w:pPr>
              <w:rPr>
                <w:rFonts w:ascii="Calibri" w:hAnsi="Calibri"/>
                <w:sz w:val="24"/>
                <w:szCs w:val="24"/>
              </w:rPr>
            </w:pPr>
            <w:r w:rsidRPr="00EF7150">
              <w:rPr>
                <w:sz w:val="24"/>
                <w:szCs w:val="24"/>
              </w:rPr>
              <w:t xml:space="preserve">Направления (подпрограммы) муниципальной программы </w:t>
            </w:r>
            <w:r w:rsidR="002B3104">
              <w:rPr>
                <w:sz w:val="24"/>
                <w:szCs w:val="24"/>
              </w:rPr>
              <w:t>Семикаракорского городского поселения</w:t>
            </w:r>
          </w:p>
        </w:tc>
        <w:tc>
          <w:tcPr>
            <w:tcW w:w="9497" w:type="dxa"/>
            <w:tcBorders>
              <w:top w:val="single" w:sz="4" w:space="0" w:color="000000"/>
              <w:left w:val="single" w:sz="4" w:space="0" w:color="000000"/>
              <w:bottom w:val="single" w:sz="4" w:space="0" w:color="000000"/>
              <w:right w:val="single" w:sz="4" w:space="0" w:color="000000"/>
            </w:tcBorders>
          </w:tcPr>
          <w:p w:rsidR="000F24C1" w:rsidRPr="00EF7150" w:rsidRDefault="000F24C1" w:rsidP="00EF16AC">
            <w:pPr>
              <w:rPr>
                <w:sz w:val="24"/>
                <w:szCs w:val="24"/>
              </w:rPr>
            </w:pPr>
          </w:p>
        </w:tc>
      </w:tr>
      <w:tr w:rsidR="000F24C1" w:rsidRPr="00EF7150" w:rsidTr="000F24C1">
        <w:tc>
          <w:tcPr>
            <w:tcW w:w="5070" w:type="dxa"/>
            <w:tcBorders>
              <w:top w:val="single" w:sz="4" w:space="0" w:color="000000"/>
              <w:left w:val="single" w:sz="4" w:space="0" w:color="000000"/>
              <w:bottom w:val="single" w:sz="4" w:space="0" w:color="000000"/>
              <w:right w:val="single" w:sz="4" w:space="0" w:color="000000"/>
            </w:tcBorders>
            <w:hideMark/>
          </w:tcPr>
          <w:p w:rsidR="000F24C1" w:rsidRPr="00EF7150" w:rsidRDefault="000F24C1" w:rsidP="00EF16AC">
            <w:pPr>
              <w:rPr>
                <w:sz w:val="24"/>
                <w:szCs w:val="24"/>
              </w:rPr>
            </w:pPr>
            <w:r w:rsidRPr="00EF7150">
              <w:rPr>
                <w:sz w:val="24"/>
                <w:szCs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hideMark/>
          </w:tcPr>
          <w:p w:rsidR="000F24C1" w:rsidRPr="00EF7150" w:rsidRDefault="000F24C1" w:rsidP="00EF16AC">
            <w:pPr>
              <w:rPr>
                <w:sz w:val="24"/>
                <w:szCs w:val="24"/>
              </w:rPr>
            </w:pPr>
            <w:r w:rsidRPr="00EF7150">
              <w:rPr>
                <w:sz w:val="24"/>
                <w:szCs w:val="24"/>
              </w:rPr>
              <w:t>Указывается общий объем финансирования муниципальной программы</w:t>
            </w:r>
            <w:r w:rsidR="002B3104">
              <w:rPr>
                <w:sz w:val="24"/>
                <w:szCs w:val="24"/>
              </w:rPr>
              <w:t xml:space="preserve"> Семикаракорского городского поселения</w:t>
            </w:r>
            <w:r w:rsidRPr="00EF7150">
              <w:rPr>
                <w:sz w:val="24"/>
                <w:szCs w:val="24"/>
              </w:rPr>
              <w:t>:</w:t>
            </w:r>
          </w:p>
          <w:p w:rsidR="000F24C1" w:rsidRPr="00EF7150" w:rsidRDefault="000F24C1" w:rsidP="00EF16AC">
            <w:pPr>
              <w:rPr>
                <w:sz w:val="24"/>
                <w:szCs w:val="24"/>
              </w:rPr>
            </w:pPr>
            <w:r w:rsidRPr="00EF7150">
              <w:rPr>
                <w:sz w:val="24"/>
                <w:szCs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0F24C1" w:rsidRPr="00EF7150" w:rsidTr="000F24C1">
        <w:tc>
          <w:tcPr>
            <w:tcW w:w="5070" w:type="dxa"/>
            <w:tcBorders>
              <w:top w:val="single" w:sz="4" w:space="0" w:color="000000"/>
              <w:left w:val="single" w:sz="4" w:space="0" w:color="000000"/>
              <w:bottom w:val="single" w:sz="4" w:space="0" w:color="000000"/>
              <w:right w:val="single" w:sz="4" w:space="0" w:color="000000"/>
            </w:tcBorders>
            <w:hideMark/>
          </w:tcPr>
          <w:p w:rsidR="000F24C1" w:rsidRPr="00EF7150" w:rsidRDefault="000F24C1" w:rsidP="00EF16AC">
            <w:pPr>
              <w:rPr>
                <w:sz w:val="24"/>
                <w:szCs w:val="24"/>
              </w:rPr>
            </w:pPr>
            <w:r w:rsidRPr="00EF7150">
              <w:rPr>
                <w:sz w:val="24"/>
                <w:szCs w:val="24"/>
              </w:rPr>
              <w:t>Связь с национальными целями развития Российской Федерации/ государственными программами Ростовской области</w:t>
            </w:r>
          </w:p>
        </w:tc>
        <w:tc>
          <w:tcPr>
            <w:tcW w:w="9497" w:type="dxa"/>
            <w:tcBorders>
              <w:top w:val="single" w:sz="4" w:space="0" w:color="000000"/>
              <w:left w:val="single" w:sz="4" w:space="0" w:color="000000"/>
              <w:bottom w:val="single" w:sz="4" w:space="0" w:color="000000"/>
              <w:right w:val="single" w:sz="4" w:space="0" w:color="000000"/>
            </w:tcBorders>
            <w:hideMark/>
          </w:tcPr>
          <w:p w:rsidR="000F24C1" w:rsidRPr="00EF7150" w:rsidRDefault="000F24C1" w:rsidP="00EF16AC">
            <w:pPr>
              <w:rPr>
                <w:sz w:val="24"/>
                <w:szCs w:val="24"/>
              </w:rPr>
            </w:pPr>
            <w:r w:rsidRPr="00EF7150">
              <w:rPr>
                <w:sz w:val="24"/>
                <w:szCs w:val="24"/>
              </w:rPr>
              <w:t>Национальная цель/наименование государственной программы Ростовской области</w:t>
            </w:r>
          </w:p>
        </w:tc>
      </w:tr>
    </w:tbl>
    <w:p w:rsidR="006313E1" w:rsidRPr="00EF7150" w:rsidRDefault="006313E1" w:rsidP="00EF16AC"/>
    <w:p w:rsidR="005D156E" w:rsidRPr="00EF7150" w:rsidRDefault="00EC3D91" w:rsidP="00EF16AC">
      <w:pPr>
        <w:tabs>
          <w:tab w:val="left" w:pos="5070"/>
        </w:tabs>
        <w:rPr>
          <w:sz w:val="24"/>
          <w:szCs w:val="24"/>
        </w:rPr>
      </w:pPr>
      <w:r w:rsidRPr="00EF7150">
        <w:t>&lt;1&gt; данная строка включается в случае необходимости.</w:t>
      </w:r>
      <w:r w:rsidRPr="00EF7150">
        <w:rPr>
          <w:sz w:val="24"/>
          <w:szCs w:val="24"/>
        </w:rPr>
        <w:tab/>
      </w:r>
    </w:p>
    <w:p w:rsidR="00EC3D91" w:rsidRPr="00EF7150" w:rsidRDefault="00EC3D91" w:rsidP="00EF16AC">
      <w:pPr>
        <w:tabs>
          <w:tab w:val="left" w:pos="5070"/>
        </w:tabs>
        <w:rPr>
          <w:sz w:val="24"/>
          <w:szCs w:val="24"/>
        </w:rPr>
        <w:sectPr w:rsidR="00EC3D91" w:rsidRPr="00EF7150" w:rsidSect="005E7DFA">
          <w:pgSz w:w="16838" w:h="11906" w:orient="landscape"/>
          <w:pgMar w:top="1702" w:right="567" w:bottom="567" w:left="1134" w:header="567" w:footer="454" w:gutter="0"/>
          <w:cols w:space="720"/>
        </w:sectPr>
      </w:pPr>
    </w:p>
    <w:p w:rsidR="000D091C" w:rsidRPr="00094C78" w:rsidRDefault="000D091C" w:rsidP="00EF16AC">
      <w:pPr>
        <w:jc w:val="center"/>
        <w:rPr>
          <w:sz w:val="28"/>
          <w:szCs w:val="28"/>
        </w:rPr>
      </w:pPr>
      <w:r w:rsidRPr="00094C78">
        <w:rPr>
          <w:sz w:val="28"/>
          <w:szCs w:val="28"/>
        </w:rPr>
        <w:lastRenderedPageBreak/>
        <w:t>2.</w:t>
      </w:r>
      <w:r w:rsidR="006F7A38">
        <w:rPr>
          <w:sz w:val="28"/>
          <w:szCs w:val="28"/>
        </w:rPr>
        <w:t xml:space="preserve"> </w:t>
      </w:r>
      <w:r w:rsidRPr="00094C78">
        <w:rPr>
          <w:sz w:val="28"/>
          <w:szCs w:val="28"/>
        </w:rPr>
        <w:t xml:space="preserve">Показатели муниципальной программы </w:t>
      </w:r>
      <w:r w:rsidR="002B3104" w:rsidRPr="002B3104">
        <w:rPr>
          <w:sz w:val="28"/>
          <w:szCs w:val="28"/>
        </w:rPr>
        <w:t>Семикаракорского городского поселения</w:t>
      </w:r>
    </w:p>
    <w:tbl>
      <w:tblPr>
        <w:tblW w:w="0" w:type="auto"/>
        <w:tblInd w:w="75" w:type="dxa"/>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14"/>
        <w:gridCol w:w="552"/>
        <w:gridCol w:w="415"/>
        <w:gridCol w:w="690"/>
        <w:gridCol w:w="1426"/>
        <w:gridCol w:w="1243"/>
        <w:gridCol w:w="1243"/>
      </w:tblGrid>
      <w:tr w:rsidR="000D091C" w:rsidRPr="00EF7150" w:rsidTr="00A44D62">
        <w:trPr>
          <w:trHeight w:val="278"/>
        </w:trPr>
        <w:tc>
          <w:tcPr>
            <w:tcW w:w="625"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widowControl w:val="0"/>
              <w:jc w:val="center"/>
              <w:rPr>
                <w:sz w:val="24"/>
                <w:szCs w:val="24"/>
              </w:rPr>
            </w:pPr>
            <w:r w:rsidRPr="00EF7150">
              <w:rPr>
                <w:sz w:val="24"/>
                <w:szCs w:val="24"/>
              </w:rPr>
              <w:t>№</w:t>
            </w:r>
            <w:r w:rsidRPr="00EF7150">
              <w:rPr>
                <w:sz w:val="24"/>
                <w:szCs w:val="24"/>
              </w:rPr>
              <w:br/>
            </w:r>
            <w:proofErr w:type="gramStart"/>
            <w:r w:rsidRPr="00EF7150">
              <w:rPr>
                <w:sz w:val="24"/>
                <w:szCs w:val="24"/>
              </w:rPr>
              <w:t>п</w:t>
            </w:r>
            <w:proofErr w:type="gramEnd"/>
            <w:r w:rsidRPr="00EF7150">
              <w:rPr>
                <w:sz w:val="24"/>
                <w:szCs w:val="24"/>
              </w:rPr>
              <w:t>/п</w:t>
            </w:r>
          </w:p>
        </w:tc>
        <w:tc>
          <w:tcPr>
            <w:tcW w:w="1565"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widowControl w:val="0"/>
              <w:jc w:val="center"/>
              <w:rPr>
                <w:sz w:val="24"/>
                <w:szCs w:val="24"/>
              </w:rPr>
            </w:pPr>
            <w:r w:rsidRPr="00EF7150">
              <w:rPr>
                <w:sz w:val="24"/>
                <w:szCs w:val="24"/>
              </w:rPr>
              <w:t>Наименование показателя</w:t>
            </w:r>
          </w:p>
        </w:tc>
        <w:tc>
          <w:tcPr>
            <w:tcW w:w="1263"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755262" w:rsidRDefault="000D091C" w:rsidP="00EF16AC">
            <w:pPr>
              <w:widowControl w:val="0"/>
              <w:jc w:val="center"/>
              <w:rPr>
                <w:sz w:val="22"/>
                <w:szCs w:val="22"/>
              </w:rPr>
            </w:pPr>
            <w:r w:rsidRPr="00755262">
              <w:rPr>
                <w:sz w:val="22"/>
                <w:szCs w:val="22"/>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755262" w:rsidRDefault="000D091C" w:rsidP="00EF16AC">
            <w:pPr>
              <w:widowControl w:val="0"/>
              <w:jc w:val="center"/>
              <w:rPr>
                <w:sz w:val="22"/>
                <w:szCs w:val="22"/>
              </w:rPr>
            </w:pPr>
            <w:r w:rsidRPr="00755262">
              <w:rPr>
                <w:sz w:val="22"/>
                <w:szCs w:val="22"/>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widowControl w:val="0"/>
              <w:jc w:val="center"/>
              <w:rPr>
                <w:sz w:val="24"/>
                <w:szCs w:val="24"/>
              </w:rPr>
            </w:pPr>
            <w:r w:rsidRPr="00EF7150">
              <w:rPr>
                <w:sz w:val="24"/>
                <w:szCs w:val="24"/>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755262" w:rsidRDefault="000D091C" w:rsidP="00EF16AC">
            <w:pPr>
              <w:widowControl w:val="0"/>
              <w:jc w:val="center"/>
              <w:rPr>
                <w:sz w:val="22"/>
                <w:szCs w:val="22"/>
              </w:rPr>
            </w:pPr>
            <w:r w:rsidRPr="00755262">
              <w:rPr>
                <w:sz w:val="22"/>
                <w:szCs w:val="22"/>
              </w:rPr>
              <w:t>Вид показателя</w:t>
            </w:r>
          </w:p>
          <w:p w:rsidR="000D091C" w:rsidRPr="00EF7150" w:rsidRDefault="000D091C" w:rsidP="00EF16AC">
            <w:pPr>
              <w:widowControl w:val="0"/>
              <w:jc w:val="center"/>
              <w:rPr>
                <w:sz w:val="24"/>
                <w:szCs w:val="24"/>
              </w:rPr>
            </w:pPr>
            <w:r w:rsidRPr="00EF7150">
              <w:rPr>
                <w:sz w:val="24"/>
                <w:szCs w:val="24"/>
              </w:rPr>
              <w:t>&lt;1&gt;</w:t>
            </w:r>
          </w:p>
        </w:tc>
        <w:tc>
          <w:tcPr>
            <w:tcW w:w="1657" w:type="dxa"/>
            <w:gridSpan w:val="2"/>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widowControl w:val="0"/>
              <w:jc w:val="center"/>
              <w:rPr>
                <w:sz w:val="24"/>
                <w:szCs w:val="24"/>
              </w:rPr>
            </w:pPr>
            <w:r w:rsidRPr="00EF7150">
              <w:rPr>
                <w:sz w:val="24"/>
                <w:szCs w:val="24"/>
              </w:rPr>
              <w:t>Базовое значение показателя &lt;2&gt;</w:t>
            </w:r>
          </w:p>
        </w:tc>
        <w:tc>
          <w:tcPr>
            <w:tcW w:w="1381" w:type="dxa"/>
            <w:gridSpan w:val="3"/>
            <w:tcBorders>
              <w:top w:val="single" w:sz="4" w:space="0" w:color="000000"/>
              <w:left w:val="single" w:sz="4" w:space="0" w:color="000000"/>
              <w:bottom w:val="nil"/>
              <w:right w:val="single" w:sz="4" w:space="0" w:color="000000"/>
            </w:tcBorders>
            <w:vAlign w:val="center"/>
            <w:hideMark/>
          </w:tcPr>
          <w:p w:rsidR="000D091C" w:rsidRPr="00A44D62" w:rsidRDefault="000D091C" w:rsidP="00EF16AC">
            <w:pPr>
              <w:widowControl w:val="0"/>
              <w:jc w:val="center"/>
              <w:rPr>
                <w:sz w:val="22"/>
                <w:szCs w:val="22"/>
              </w:rPr>
            </w:pPr>
            <w:r w:rsidRPr="00A44D62">
              <w:rPr>
                <w:sz w:val="22"/>
                <w:szCs w:val="22"/>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widowControl w:val="0"/>
              <w:jc w:val="center"/>
              <w:rPr>
                <w:sz w:val="24"/>
                <w:szCs w:val="24"/>
              </w:rPr>
            </w:pPr>
            <w:proofErr w:type="gramStart"/>
            <w:r w:rsidRPr="00EF7150">
              <w:rPr>
                <w:sz w:val="24"/>
                <w:szCs w:val="24"/>
              </w:rPr>
              <w:t>Доку-мент</w:t>
            </w:r>
            <w:proofErr w:type="gramEnd"/>
            <w:r w:rsidRPr="00EF7150">
              <w:rPr>
                <w:sz w:val="24"/>
                <w:szCs w:val="24"/>
              </w:rPr>
              <w:t xml:space="preserve"> &lt;4&gt;</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A44D62" w:rsidRDefault="000D091C" w:rsidP="00EF16AC">
            <w:pPr>
              <w:widowControl w:val="0"/>
              <w:jc w:val="center"/>
              <w:rPr>
                <w:sz w:val="22"/>
                <w:szCs w:val="22"/>
              </w:rPr>
            </w:pPr>
            <w:proofErr w:type="spellStart"/>
            <w:proofErr w:type="gramStart"/>
            <w:r w:rsidRPr="00A44D62">
              <w:rPr>
                <w:sz w:val="22"/>
                <w:szCs w:val="22"/>
              </w:rPr>
              <w:t>Ответст</w:t>
            </w:r>
            <w:proofErr w:type="spellEnd"/>
            <w:r w:rsidRPr="00A44D62">
              <w:rPr>
                <w:sz w:val="22"/>
                <w:szCs w:val="22"/>
              </w:rPr>
              <w:t>-венный</w:t>
            </w:r>
            <w:proofErr w:type="gramEnd"/>
            <w:r w:rsidRPr="00A44D62">
              <w:rPr>
                <w:sz w:val="22"/>
                <w:szCs w:val="22"/>
              </w:rPr>
              <w:t xml:space="preserve">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A44D62" w:rsidRDefault="000D091C" w:rsidP="00EF16AC">
            <w:pPr>
              <w:widowControl w:val="0"/>
              <w:jc w:val="center"/>
              <w:rPr>
                <w:sz w:val="22"/>
                <w:szCs w:val="22"/>
              </w:rPr>
            </w:pPr>
            <w:r w:rsidRPr="00A44D62">
              <w:rPr>
                <w:sz w:val="22"/>
                <w:szCs w:val="22"/>
              </w:rPr>
              <w:t xml:space="preserve">Связь с показателями </w:t>
            </w:r>
            <w:proofErr w:type="spellStart"/>
            <w:proofErr w:type="gramStart"/>
            <w:r w:rsidRPr="00A44D62">
              <w:rPr>
                <w:sz w:val="22"/>
                <w:szCs w:val="22"/>
              </w:rPr>
              <w:t>нацио-нальных</w:t>
            </w:r>
            <w:proofErr w:type="spellEnd"/>
            <w:proofErr w:type="gramEnd"/>
            <w:r w:rsidRPr="00A44D62">
              <w:rPr>
                <w:sz w:val="22"/>
                <w:szCs w:val="22"/>
              </w:rPr>
              <w:t xml:space="preserve"> целей</w:t>
            </w:r>
          </w:p>
        </w:tc>
        <w:tc>
          <w:tcPr>
            <w:tcW w:w="1243"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A44D62" w:rsidRDefault="000D091C" w:rsidP="00EF16AC">
            <w:pPr>
              <w:widowControl w:val="0"/>
              <w:jc w:val="center"/>
              <w:rPr>
                <w:sz w:val="22"/>
                <w:szCs w:val="22"/>
              </w:rPr>
            </w:pPr>
            <w:proofErr w:type="spellStart"/>
            <w:proofErr w:type="gramStart"/>
            <w:r w:rsidRPr="00A44D62">
              <w:rPr>
                <w:sz w:val="22"/>
                <w:szCs w:val="22"/>
              </w:rPr>
              <w:t>Инфор-мационная</w:t>
            </w:r>
            <w:proofErr w:type="spellEnd"/>
            <w:proofErr w:type="gramEnd"/>
            <w:r w:rsidRPr="00A44D62">
              <w:rPr>
                <w:sz w:val="22"/>
                <w:szCs w:val="22"/>
              </w:rPr>
              <w:t xml:space="preserve"> система</w:t>
            </w:r>
          </w:p>
        </w:tc>
      </w:tr>
      <w:tr w:rsidR="000D091C" w:rsidRPr="00EF7150" w:rsidTr="00A44D62">
        <w:trPr>
          <w:trHeight w:val="647"/>
        </w:trPr>
        <w:tc>
          <w:tcPr>
            <w:tcW w:w="625"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c>
          <w:tcPr>
            <w:tcW w:w="1565"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c>
          <w:tcPr>
            <w:tcW w:w="1105" w:type="dxa"/>
            <w:tcBorders>
              <w:top w:val="nil"/>
              <w:left w:val="single" w:sz="4" w:space="0" w:color="000000"/>
              <w:bottom w:val="single" w:sz="4" w:space="0" w:color="000000"/>
              <w:right w:val="single" w:sz="4" w:space="0" w:color="000000"/>
            </w:tcBorders>
            <w:vAlign w:val="center"/>
            <w:hideMark/>
          </w:tcPr>
          <w:p w:rsidR="000D091C" w:rsidRPr="00EF7150" w:rsidRDefault="000D091C" w:rsidP="00EF16AC">
            <w:pPr>
              <w:widowControl w:val="0"/>
              <w:jc w:val="center"/>
              <w:rPr>
                <w:sz w:val="24"/>
                <w:szCs w:val="24"/>
              </w:rPr>
            </w:pPr>
            <w:r w:rsidRPr="00EF7150">
              <w:rPr>
                <w:sz w:val="24"/>
                <w:szCs w:val="24"/>
              </w:rPr>
              <w:t>значение</w:t>
            </w:r>
          </w:p>
        </w:tc>
        <w:tc>
          <w:tcPr>
            <w:tcW w:w="552" w:type="dxa"/>
            <w:tcBorders>
              <w:top w:val="nil"/>
              <w:left w:val="single" w:sz="4" w:space="0" w:color="000000"/>
              <w:bottom w:val="single" w:sz="4" w:space="0" w:color="000000"/>
              <w:right w:val="single" w:sz="4" w:space="0" w:color="000000"/>
            </w:tcBorders>
            <w:vAlign w:val="center"/>
            <w:hideMark/>
          </w:tcPr>
          <w:p w:rsidR="000D091C" w:rsidRPr="00EF7150" w:rsidRDefault="000D091C" w:rsidP="00EF16AC">
            <w:pPr>
              <w:widowControl w:val="0"/>
              <w:jc w:val="center"/>
              <w:rPr>
                <w:sz w:val="24"/>
                <w:szCs w:val="24"/>
              </w:rPr>
            </w:pPr>
            <w:r w:rsidRPr="00EF7150">
              <w:rPr>
                <w:sz w:val="24"/>
                <w:szCs w:val="24"/>
              </w:rPr>
              <w:t>год</w:t>
            </w:r>
          </w:p>
        </w:tc>
        <w:tc>
          <w:tcPr>
            <w:tcW w:w="414"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widowControl w:val="0"/>
              <w:jc w:val="center"/>
              <w:rPr>
                <w:sz w:val="24"/>
                <w:szCs w:val="24"/>
              </w:rPr>
            </w:pPr>
            <w:r w:rsidRPr="00EF7150">
              <w:rPr>
                <w:sz w:val="24"/>
                <w:szCs w:val="24"/>
              </w:rPr>
              <w:t>N</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widowControl w:val="0"/>
              <w:jc w:val="center"/>
              <w:rPr>
                <w:sz w:val="24"/>
                <w:szCs w:val="24"/>
              </w:rPr>
            </w:pPr>
            <w:r w:rsidRPr="00EF7150">
              <w:rPr>
                <w:sz w:val="24"/>
                <w:szCs w:val="24"/>
              </w:rPr>
              <w:t>N+1</w:t>
            </w:r>
          </w:p>
        </w:tc>
        <w:tc>
          <w:tcPr>
            <w:tcW w:w="415"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widowControl w:val="0"/>
              <w:jc w:val="center"/>
              <w:rPr>
                <w:sz w:val="24"/>
                <w:szCs w:val="24"/>
              </w:rPr>
            </w:pPr>
            <w:r w:rsidRPr="00EF7150">
              <w:rPr>
                <w:sz w:val="24"/>
                <w:szCs w:val="24"/>
              </w:rPr>
              <w:t>…</w:t>
            </w: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c>
          <w:tcPr>
            <w:tcW w:w="1426"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r>
      <w:tr w:rsidR="000D091C" w:rsidRPr="00EF7150" w:rsidTr="00A44D62">
        <w:tc>
          <w:tcPr>
            <w:tcW w:w="13717" w:type="dxa"/>
            <w:gridSpan w:val="14"/>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Цель 1 муниципальной программы «Наименование» &lt;6&gt;</w:t>
            </w:r>
          </w:p>
        </w:tc>
        <w:tc>
          <w:tcPr>
            <w:tcW w:w="124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jc w:val="center"/>
              <w:rPr>
                <w:sz w:val="24"/>
                <w:szCs w:val="24"/>
              </w:rPr>
            </w:pPr>
          </w:p>
        </w:tc>
      </w:tr>
      <w:tr w:rsidR="000D091C" w:rsidRPr="00EF7150" w:rsidTr="00A44D62">
        <w:trPr>
          <w:trHeight w:val="191"/>
        </w:trPr>
        <w:tc>
          <w:tcPr>
            <w:tcW w:w="625"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1.1.</w:t>
            </w:r>
          </w:p>
        </w:tc>
        <w:tc>
          <w:tcPr>
            <w:tcW w:w="1565" w:type="dxa"/>
            <w:tcBorders>
              <w:top w:val="nil"/>
              <w:left w:val="single" w:sz="4" w:space="0" w:color="000000"/>
              <w:bottom w:val="single" w:sz="4" w:space="0" w:color="000000"/>
              <w:right w:val="single" w:sz="4" w:space="0" w:color="000000"/>
            </w:tcBorders>
            <w:hideMark/>
          </w:tcPr>
          <w:p w:rsidR="000D091C" w:rsidRPr="002B3104" w:rsidRDefault="000D091C" w:rsidP="00EF16AC">
            <w:pPr>
              <w:widowControl w:val="0"/>
              <w:rPr>
                <w:sz w:val="22"/>
                <w:szCs w:val="22"/>
              </w:rPr>
            </w:pPr>
            <w:r w:rsidRPr="002B3104">
              <w:rPr>
                <w:sz w:val="22"/>
                <w:szCs w:val="22"/>
              </w:rPr>
              <w:t>Наименование показателя</w:t>
            </w:r>
          </w:p>
        </w:tc>
        <w:tc>
          <w:tcPr>
            <w:tcW w:w="126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38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24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24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105"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55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414"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55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415"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690"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426"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24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24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r>
      <w:tr w:rsidR="000D091C" w:rsidRPr="00EF7150" w:rsidTr="00A44D62">
        <w:tc>
          <w:tcPr>
            <w:tcW w:w="625"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1.2.</w:t>
            </w:r>
          </w:p>
        </w:tc>
        <w:tc>
          <w:tcPr>
            <w:tcW w:w="1565" w:type="dxa"/>
            <w:tcBorders>
              <w:top w:val="nil"/>
              <w:left w:val="single" w:sz="4" w:space="0" w:color="000000"/>
              <w:bottom w:val="single" w:sz="4" w:space="0" w:color="000000"/>
              <w:right w:val="single" w:sz="4" w:space="0" w:color="000000"/>
            </w:tcBorders>
            <w:hideMark/>
          </w:tcPr>
          <w:p w:rsidR="000D091C" w:rsidRPr="002B3104" w:rsidRDefault="000D091C" w:rsidP="00EF16AC">
            <w:pPr>
              <w:widowControl w:val="0"/>
              <w:rPr>
                <w:sz w:val="22"/>
                <w:szCs w:val="22"/>
              </w:rPr>
            </w:pPr>
            <w:r w:rsidRPr="002B3104">
              <w:rPr>
                <w:sz w:val="22"/>
                <w:szCs w:val="22"/>
              </w:rPr>
              <w:t>Наименование показателя</w:t>
            </w:r>
          </w:p>
        </w:tc>
        <w:tc>
          <w:tcPr>
            <w:tcW w:w="126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38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24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24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105"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55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414"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55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415"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690"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426"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24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24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r>
      <w:tr w:rsidR="000D091C" w:rsidRPr="00EF7150" w:rsidTr="00A44D62">
        <w:trPr>
          <w:trHeight w:val="185"/>
        </w:trPr>
        <w:tc>
          <w:tcPr>
            <w:tcW w:w="625"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1565" w:type="dxa"/>
            <w:tcBorders>
              <w:top w:val="nil"/>
              <w:left w:val="single" w:sz="4" w:space="0" w:color="000000"/>
              <w:bottom w:val="single" w:sz="4" w:space="0" w:color="000000"/>
              <w:right w:val="single" w:sz="4" w:space="0" w:color="000000"/>
            </w:tcBorders>
            <w:hideMark/>
          </w:tcPr>
          <w:p w:rsidR="000D091C" w:rsidRPr="002B3104" w:rsidRDefault="000D091C" w:rsidP="00EF16AC">
            <w:pPr>
              <w:widowControl w:val="0"/>
              <w:jc w:val="center"/>
              <w:rPr>
                <w:sz w:val="22"/>
                <w:szCs w:val="22"/>
              </w:rPr>
            </w:pPr>
            <w:r w:rsidRPr="002B3104">
              <w:rPr>
                <w:sz w:val="22"/>
                <w:szCs w:val="22"/>
              </w:rPr>
              <w:t>…</w:t>
            </w:r>
          </w:p>
        </w:tc>
        <w:tc>
          <w:tcPr>
            <w:tcW w:w="126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jc w:val="center"/>
              <w:rPr>
                <w:sz w:val="24"/>
                <w:szCs w:val="24"/>
              </w:rPr>
            </w:pPr>
          </w:p>
        </w:tc>
        <w:tc>
          <w:tcPr>
            <w:tcW w:w="138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jc w:val="center"/>
              <w:rPr>
                <w:sz w:val="24"/>
                <w:szCs w:val="24"/>
              </w:rPr>
            </w:pPr>
          </w:p>
        </w:tc>
        <w:tc>
          <w:tcPr>
            <w:tcW w:w="1242"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1243"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1105"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552"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414"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552"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415"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690"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1426"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1243"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124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jc w:val="center"/>
              <w:rPr>
                <w:sz w:val="24"/>
                <w:szCs w:val="24"/>
              </w:rPr>
            </w:pPr>
          </w:p>
        </w:tc>
      </w:tr>
      <w:tr w:rsidR="000D091C" w:rsidRPr="00EF7150" w:rsidTr="00A44D62">
        <w:trPr>
          <w:trHeight w:val="185"/>
        </w:trPr>
        <w:tc>
          <w:tcPr>
            <w:tcW w:w="13717" w:type="dxa"/>
            <w:gridSpan w:val="14"/>
            <w:tcBorders>
              <w:top w:val="nil"/>
              <w:left w:val="single" w:sz="4" w:space="0" w:color="000000"/>
              <w:bottom w:val="single" w:sz="4" w:space="0" w:color="000000"/>
              <w:right w:val="single" w:sz="4" w:space="0" w:color="000000"/>
            </w:tcBorders>
            <w:hideMark/>
          </w:tcPr>
          <w:p w:rsidR="000D091C" w:rsidRPr="002B3104" w:rsidRDefault="000D091C" w:rsidP="00EF16AC">
            <w:pPr>
              <w:widowControl w:val="0"/>
              <w:jc w:val="center"/>
              <w:rPr>
                <w:sz w:val="22"/>
                <w:szCs w:val="22"/>
              </w:rPr>
            </w:pPr>
            <w:r w:rsidRPr="002B3104">
              <w:rPr>
                <w:sz w:val="22"/>
                <w:szCs w:val="22"/>
              </w:rPr>
              <w:t>Цель 2 муниципальной программы «Наименование» &lt;6&gt;</w:t>
            </w:r>
          </w:p>
        </w:tc>
        <w:tc>
          <w:tcPr>
            <w:tcW w:w="124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jc w:val="center"/>
              <w:rPr>
                <w:sz w:val="24"/>
                <w:szCs w:val="24"/>
              </w:rPr>
            </w:pPr>
          </w:p>
        </w:tc>
      </w:tr>
      <w:tr w:rsidR="000D091C" w:rsidRPr="00EF7150" w:rsidTr="00A44D62">
        <w:trPr>
          <w:trHeight w:val="292"/>
        </w:trPr>
        <w:tc>
          <w:tcPr>
            <w:tcW w:w="625"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2.1.</w:t>
            </w:r>
          </w:p>
        </w:tc>
        <w:tc>
          <w:tcPr>
            <w:tcW w:w="1565" w:type="dxa"/>
            <w:tcBorders>
              <w:top w:val="nil"/>
              <w:left w:val="single" w:sz="4" w:space="0" w:color="000000"/>
              <w:bottom w:val="single" w:sz="4" w:space="0" w:color="000000"/>
              <w:right w:val="single" w:sz="4" w:space="0" w:color="000000"/>
            </w:tcBorders>
            <w:hideMark/>
          </w:tcPr>
          <w:p w:rsidR="000D091C" w:rsidRPr="002B3104" w:rsidRDefault="000D091C" w:rsidP="00EF16AC">
            <w:pPr>
              <w:widowControl w:val="0"/>
              <w:rPr>
                <w:sz w:val="22"/>
                <w:szCs w:val="22"/>
              </w:rPr>
            </w:pPr>
            <w:r w:rsidRPr="002B3104">
              <w:rPr>
                <w:sz w:val="22"/>
                <w:szCs w:val="22"/>
              </w:rPr>
              <w:t>Наименование показателя</w:t>
            </w:r>
          </w:p>
        </w:tc>
        <w:tc>
          <w:tcPr>
            <w:tcW w:w="126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38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24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24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105"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55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414"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55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415"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690"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426"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24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24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r>
      <w:tr w:rsidR="000D091C" w:rsidRPr="00EF7150" w:rsidTr="00A44D62">
        <w:trPr>
          <w:trHeight w:val="292"/>
        </w:trPr>
        <w:tc>
          <w:tcPr>
            <w:tcW w:w="625"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2.2.</w:t>
            </w:r>
          </w:p>
        </w:tc>
        <w:tc>
          <w:tcPr>
            <w:tcW w:w="1565" w:type="dxa"/>
            <w:tcBorders>
              <w:top w:val="nil"/>
              <w:left w:val="single" w:sz="4" w:space="0" w:color="000000"/>
              <w:bottom w:val="single" w:sz="4" w:space="0" w:color="000000"/>
              <w:right w:val="single" w:sz="4" w:space="0" w:color="000000"/>
            </w:tcBorders>
            <w:hideMark/>
          </w:tcPr>
          <w:p w:rsidR="000D091C" w:rsidRPr="002B3104" w:rsidRDefault="000D091C" w:rsidP="00EF16AC">
            <w:pPr>
              <w:widowControl w:val="0"/>
              <w:rPr>
                <w:sz w:val="22"/>
                <w:szCs w:val="22"/>
              </w:rPr>
            </w:pPr>
            <w:r w:rsidRPr="002B3104">
              <w:rPr>
                <w:sz w:val="22"/>
                <w:szCs w:val="22"/>
              </w:rPr>
              <w:t>Наименование показателя</w:t>
            </w:r>
          </w:p>
        </w:tc>
        <w:tc>
          <w:tcPr>
            <w:tcW w:w="126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38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24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24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105"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55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414"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55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415"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690"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426"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24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c>
          <w:tcPr>
            <w:tcW w:w="124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rPr>
                <w:sz w:val="24"/>
                <w:szCs w:val="24"/>
              </w:rPr>
            </w:pPr>
          </w:p>
        </w:tc>
      </w:tr>
      <w:tr w:rsidR="000D091C" w:rsidRPr="00EF7150" w:rsidTr="00A44D62">
        <w:trPr>
          <w:trHeight w:val="292"/>
        </w:trPr>
        <w:tc>
          <w:tcPr>
            <w:tcW w:w="625"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1565"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126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jc w:val="center"/>
              <w:rPr>
                <w:sz w:val="24"/>
                <w:szCs w:val="24"/>
              </w:rPr>
            </w:pPr>
          </w:p>
        </w:tc>
        <w:tc>
          <w:tcPr>
            <w:tcW w:w="1382"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jc w:val="center"/>
              <w:rPr>
                <w:sz w:val="24"/>
                <w:szCs w:val="24"/>
              </w:rPr>
            </w:pPr>
          </w:p>
        </w:tc>
        <w:tc>
          <w:tcPr>
            <w:tcW w:w="1242"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1243"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1105"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552"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414"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552"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415"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690"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1426"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1243" w:type="dxa"/>
            <w:tcBorders>
              <w:top w:val="nil"/>
              <w:left w:val="single" w:sz="4" w:space="0" w:color="000000"/>
              <w:bottom w:val="single" w:sz="4" w:space="0" w:color="000000"/>
              <w:right w:val="single" w:sz="4" w:space="0" w:color="000000"/>
            </w:tcBorders>
            <w:hideMark/>
          </w:tcPr>
          <w:p w:rsidR="000D091C" w:rsidRPr="00EF7150" w:rsidRDefault="000D091C" w:rsidP="00EF16AC">
            <w:pPr>
              <w:widowControl w:val="0"/>
              <w:jc w:val="center"/>
              <w:rPr>
                <w:sz w:val="24"/>
                <w:szCs w:val="24"/>
              </w:rPr>
            </w:pPr>
            <w:r w:rsidRPr="00EF7150">
              <w:rPr>
                <w:sz w:val="24"/>
                <w:szCs w:val="24"/>
              </w:rPr>
              <w:t>…</w:t>
            </w:r>
          </w:p>
        </w:tc>
        <w:tc>
          <w:tcPr>
            <w:tcW w:w="1243" w:type="dxa"/>
            <w:tcBorders>
              <w:top w:val="nil"/>
              <w:left w:val="single" w:sz="4" w:space="0" w:color="000000"/>
              <w:bottom w:val="single" w:sz="4" w:space="0" w:color="000000"/>
              <w:right w:val="single" w:sz="4" w:space="0" w:color="000000"/>
            </w:tcBorders>
          </w:tcPr>
          <w:p w:rsidR="000D091C" w:rsidRPr="00EF7150" w:rsidRDefault="000D091C" w:rsidP="00EF16AC">
            <w:pPr>
              <w:widowControl w:val="0"/>
              <w:jc w:val="center"/>
              <w:rPr>
                <w:sz w:val="24"/>
                <w:szCs w:val="24"/>
              </w:rPr>
            </w:pPr>
          </w:p>
        </w:tc>
      </w:tr>
    </w:tbl>
    <w:p w:rsidR="00D03E69" w:rsidRPr="00EF7150" w:rsidRDefault="00D03E69" w:rsidP="00EF16AC">
      <w:pPr>
        <w:widowControl w:val="0"/>
        <w:jc w:val="both"/>
        <w:rPr>
          <w:sz w:val="24"/>
          <w:szCs w:val="24"/>
        </w:rPr>
      </w:pPr>
    </w:p>
    <w:p w:rsidR="000D091C" w:rsidRPr="00EF7150" w:rsidRDefault="000D091C" w:rsidP="00EF16AC">
      <w:pPr>
        <w:widowControl w:val="0"/>
        <w:jc w:val="both"/>
        <w:rPr>
          <w:sz w:val="24"/>
          <w:szCs w:val="24"/>
          <w:lang w:eastAsia="en-US"/>
        </w:rPr>
      </w:pPr>
      <w:r w:rsidRPr="00EF7150">
        <w:rPr>
          <w:sz w:val="24"/>
          <w:szCs w:val="24"/>
        </w:rPr>
        <w:t>&lt;1&gt; Статистический или ведомственный.</w:t>
      </w:r>
    </w:p>
    <w:p w:rsidR="000D091C" w:rsidRPr="00EF7150" w:rsidRDefault="000D091C" w:rsidP="00EF16AC">
      <w:pPr>
        <w:widowControl w:val="0"/>
        <w:jc w:val="both"/>
        <w:rPr>
          <w:sz w:val="24"/>
          <w:szCs w:val="24"/>
        </w:rPr>
      </w:pPr>
      <w:r w:rsidRPr="00EF7150">
        <w:rPr>
          <w:sz w:val="24"/>
          <w:szCs w:val="24"/>
        </w:rPr>
        <w:t>&lt;2</w:t>
      </w:r>
      <w:proofErr w:type="gramStart"/>
      <w:r w:rsidRPr="00EF7150">
        <w:rPr>
          <w:sz w:val="24"/>
          <w:szCs w:val="24"/>
        </w:rPr>
        <w:t>&gt; У</w:t>
      </w:r>
      <w:proofErr w:type="gramEnd"/>
      <w:r w:rsidRPr="00EF7150">
        <w:rPr>
          <w:sz w:val="24"/>
          <w:szCs w:val="24"/>
        </w:rPr>
        <w:t xml:space="preserve">казывается фактическое значение за год, предшествующий году разработки проекта программы </w:t>
      </w:r>
      <w:r w:rsidRPr="00EF7150">
        <w:rPr>
          <w:rStyle w:val="15"/>
          <w:sz w:val="24"/>
          <w:szCs w:val="24"/>
        </w:rPr>
        <w:t>с учетом положений данных Методических рекомендаций</w:t>
      </w:r>
      <w:r w:rsidRPr="00EF7150">
        <w:rPr>
          <w:sz w:val="24"/>
          <w:szCs w:val="24"/>
        </w:rPr>
        <w:t>.</w:t>
      </w:r>
    </w:p>
    <w:p w:rsidR="000D091C" w:rsidRPr="00EF7150" w:rsidRDefault="000D091C" w:rsidP="00EF16AC">
      <w:pPr>
        <w:widowControl w:val="0"/>
        <w:jc w:val="both"/>
        <w:rPr>
          <w:sz w:val="24"/>
          <w:szCs w:val="24"/>
        </w:rPr>
      </w:pPr>
      <w:r w:rsidRPr="00EF7150">
        <w:rPr>
          <w:sz w:val="24"/>
          <w:szCs w:val="24"/>
        </w:rPr>
        <w:t>&lt;3</w:t>
      </w:r>
      <w:proofErr w:type="gramStart"/>
      <w:r w:rsidRPr="00EF7150">
        <w:rPr>
          <w:sz w:val="24"/>
          <w:szCs w:val="24"/>
        </w:rPr>
        <w:t>&gt; У</w:t>
      </w:r>
      <w:proofErr w:type="gramEnd"/>
      <w:r w:rsidRPr="00EF7150">
        <w:rPr>
          <w:sz w:val="24"/>
          <w:szCs w:val="24"/>
        </w:rPr>
        <w:t>казывается</w:t>
      </w:r>
      <w:r w:rsidRPr="00EF7150">
        <w:rPr>
          <w:rStyle w:val="15"/>
          <w:sz w:val="24"/>
          <w:szCs w:val="24"/>
        </w:rPr>
        <w:t xml:space="preserve"> год начала реализации программы с учетом положений данных Методических рекомендаций или год начала реализации программы (для новых программ).</w:t>
      </w:r>
    </w:p>
    <w:p w:rsidR="000D091C" w:rsidRPr="00EF7150" w:rsidRDefault="000D091C" w:rsidP="00EF16AC">
      <w:pPr>
        <w:widowControl w:val="0"/>
        <w:outlineLvl w:val="2"/>
        <w:rPr>
          <w:sz w:val="24"/>
          <w:szCs w:val="24"/>
        </w:rPr>
      </w:pPr>
      <w:r w:rsidRPr="00EF7150">
        <w:rPr>
          <w:sz w:val="24"/>
          <w:szCs w:val="24"/>
        </w:rPr>
        <w:t>&lt;4</w:t>
      </w:r>
      <w:proofErr w:type="gramStart"/>
      <w:r w:rsidRPr="00EF7150">
        <w:rPr>
          <w:sz w:val="24"/>
          <w:szCs w:val="24"/>
        </w:rPr>
        <w:t>&gt; У</w:t>
      </w:r>
      <w:proofErr w:type="gramEnd"/>
      <w:r w:rsidRPr="00EF7150">
        <w:rPr>
          <w:sz w:val="24"/>
          <w:szCs w:val="24"/>
        </w:rPr>
        <w:t xml:space="preserve">казывается документ, его наименование и реквизиты, в котором определен показатель. Например, региональный/муниципальный проект, Указ Президента Российской Федерации, Федеральный закон, Областной закон, Стратегия социально-экономического развития Ростовской области и т.д. </w:t>
      </w:r>
    </w:p>
    <w:p w:rsidR="000D091C" w:rsidRPr="00EF7150" w:rsidRDefault="000D091C" w:rsidP="00EF16AC">
      <w:pPr>
        <w:jc w:val="both"/>
        <w:rPr>
          <w:sz w:val="24"/>
          <w:szCs w:val="24"/>
        </w:rPr>
      </w:pPr>
      <w:r w:rsidRPr="00EF7150">
        <w:rPr>
          <w:sz w:val="24"/>
          <w:szCs w:val="24"/>
        </w:rPr>
        <w:t>&lt;5</w:t>
      </w:r>
      <w:proofErr w:type="gramStart"/>
      <w:r w:rsidRPr="00EF7150">
        <w:rPr>
          <w:sz w:val="24"/>
          <w:szCs w:val="24"/>
        </w:rPr>
        <w:t>&gt; У</w:t>
      </w:r>
      <w:proofErr w:type="gramEnd"/>
      <w:r w:rsidRPr="00EF7150">
        <w:rPr>
          <w:sz w:val="24"/>
          <w:szCs w:val="24"/>
        </w:rPr>
        <w:t xml:space="preserve">казывается отраслевой (функциональный) орган, структурное подразделение Администрации </w:t>
      </w:r>
      <w:r w:rsidR="006F7A38">
        <w:rPr>
          <w:sz w:val="24"/>
          <w:szCs w:val="24"/>
        </w:rPr>
        <w:t>Семикаракорского городского поселения</w:t>
      </w:r>
      <w:r w:rsidRPr="00EF7150">
        <w:rPr>
          <w:sz w:val="24"/>
          <w:szCs w:val="24"/>
        </w:rPr>
        <w:t>, ответственный за достижение показателя.</w:t>
      </w:r>
    </w:p>
    <w:p w:rsidR="000D091C" w:rsidRPr="00EF7150" w:rsidRDefault="000D091C" w:rsidP="00EF16AC">
      <w:pPr>
        <w:widowControl w:val="0"/>
        <w:jc w:val="both"/>
        <w:outlineLvl w:val="2"/>
        <w:rPr>
          <w:sz w:val="24"/>
          <w:szCs w:val="24"/>
        </w:rPr>
      </w:pPr>
      <w:r w:rsidRPr="00EF7150">
        <w:rPr>
          <w:sz w:val="24"/>
          <w:szCs w:val="24"/>
        </w:rPr>
        <w:t>&lt;6</w:t>
      </w:r>
      <w:proofErr w:type="gramStart"/>
      <w:r w:rsidRPr="00EF7150">
        <w:rPr>
          <w:sz w:val="24"/>
          <w:szCs w:val="24"/>
        </w:rPr>
        <w:t>&gt; У</w:t>
      </w:r>
      <w:proofErr w:type="gramEnd"/>
      <w:r w:rsidRPr="00EF7150">
        <w:rPr>
          <w:sz w:val="24"/>
          <w:szCs w:val="24"/>
        </w:rPr>
        <w:t>казывается в соответствии с паспортом программы.</w:t>
      </w:r>
    </w:p>
    <w:p w:rsidR="000D091C" w:rsidRPr="00EF7150" w:rsidRDefault="000D091C" w:rsidP="00EF16AC">
      <w:pPr>
        <w:widowControl w:val="0"/>
        <w:jc w:val="both"/>
        <w:outlineLvl w:val="2"/>
        <w:rPr>
          <w:sz w:val="24"/>
          <w:szCs w:val="24"/>
        </w:rPr>
      </w:pPr>
      <w:r w:rsidRPr="00EF7150">
        <w:rPr>
          <w:sz w:val="24"/>
          <w:szCs w:val="24"/>
        </w:rPr>
        <w:t>&lt;7</w:t>
      </w:r>
      <w:proofErr w:type="gramStart"/>
      <w:r w:rsidRPr="00EF7150">
        <w:rPr>
          <w:sz w:val="24"/>
          <w:szCs w:val="24"/>
        </w:rPr>
        <w:t>&gt; У</w:t>
      </w:r>
      <w:proofErr w:type="gramEnd"/>
      <w:r w:rsidRPr="00EF7150">
        <w:rPr>
          <w:sz w:val="24"/>
          <w:szCs w:val="24"/>
        </w:rPr>
        <w:t xml:space="preserve">казывается уровень соответствия, декомпозированного до муниципального образования показателя: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Ростовской области), «ВДЛ» (показатели для оценки эффективности деятельности высших должностных лиц </w:t>
      </w:r>
      <w:r w:rsidRPr="00EF7150">
        <w:rPr>
          <w:sz w:val="24"/>
          <w:szCs w:val="24"/>
        </w:rPr>
        <w:lastRenderedPageBreak/>
        <w:t>субъектов Российской Федерации), ОЭОМСУ (показатели для оценки эффективности деятельности органов местного самоуправления») и т.д. Допускается установление одновременно нескольких уровней.</w:t>
      </w:r>
    </w:p>
    <w:p w:rsidR="000D091C" w:rsidRPr="00EF7150" w:rsidRDefault="000D091C" w:rsidP="00EF16AC">
      <w:pPr>
        <w:jc w:val="center"/>
        <w:rPr>
          <w:sz w:val="24"/>
          <w:szCs w:val="24"/>
        </w:rPr>
      </w:pPr>
    </w:p>
    <w:p w:rsidR="000D091C" w:rsidRPr="00094C78" w:rsidRDefault="000D091C" w:rsidP="00EF16AC">
      <w:pPr>
        <w:jc w:val="center"/>
        <w:rPr>
          <w:sz w:val="28"/>
          <w:szCs w:val="28"/>
        </w:rPr>
      </w:pPr>
      <w:r w:rsidRPr="00094C78">
        <w:rPr>
          <w:sz w:val="28"/>
          <w:szCs w:val="28"/>
        </w:rPr>
        <w:t>2.1.</w:t>
      </w:r>
      <w:r w:rsidR="00332E80">
        <w:rPr>
          <w:sz w:val="28"/>
          <w:szCs w:val="28"/>
        </w:rPr>
        <w:t xml:space="preserve"> </w:t>
      </w:r>
      <w:r w:rsidRPr="00094C78">
        <w:rPr>
          <w:sz w:val="28"/>
          <w:szCs w:val="28"/>
        </w:rPr>
        <w:t>Прокси-показатели программы в … (текущем) году &lt;1&gt;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826"/>
      </w:tblGrid>
      <w:tr w:rsidR="000D091C" w:rsidRPr="00EF7150" w:rsidTr="000B4565">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r w:rsidRPr="00EF7150">
              <w:rPr>
                <w:sz w:val="24"/>
                <w:szCs w:val="24"/>
              </w:rPr>
              <w:t xml:space="preserve">№ </w:t>
            </w:r>
            <w:proofErr w:type="gramStart"/>
            <w:r w:rsidRPr="00EF7150">
              <w:rPr>
                <w:sz w:val="24"/>
                <w:szCs w:val="24"/>
              </w:rPr>
              <w:t>п</w:t>
            </w:r>
            <w:proofErr w:type="gramEnd"/>
            <w:r w:rsidRPr="00EF7150">
              <w:rPr>
                <w:sz w:val="24"/>
                <w:szCs w:val="24"/>
              </w:rPr>
              <w:t>/п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jc w:val="center"/>
              <w:rPr>
                <w:sz w:val="24"/>
                <w:szCs w:val="24"/>
              </w:rPr>
            </w:pPr>
          </w:p>
          <w:p w:rsidR="000D091C" w:rsidRPr="00EF7150" w:rsidRDefault="000D091C" w:rsidP="00EF16AC">
            <w:pPr>
              <w:jc w:val="center"/>
              <w:rPr>
                <w:sz w:val="24"/>
                <w:szCs w:val="24"/>
              </w:rPr>
            </w:pPr>
            <w:r w:rsidRPr="00EF7150">
              <w:rPr>
                <w:sz w:val="24"/>
                <w:szCs w:val="24"/>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r w:rsidRPr="00EF7150">
              <w:rPr>
                <w:sz w:val="24"/>
                <w:szCs w:val="24"/>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r w:rsidRPr="00EF7150">
              <w:rPr>
                <w:sz w:val="24"/>
                <w:szCs w:val="24"/>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r w:rsidRPr="00EF7150">
              <w:rPr>
                <w:sz w:val="24"/>
                <w:szCs w:val="24"/>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r w:rsidRPr="00EF7150">
              <w:rPr>
                <w:sz w:val="24"/>
                <w:szCs w:val="24"/>
              </w:rPr>
              <w:t>Значение показателя по кварталам/месяцам</w:t>
            </w:r>
          </w:p>
        </w:tc>
        <w:tc>
          <w:tcPr>
            <w:tcW w:w="1826"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proofErr w:type="gramStart"/>
            <w:r w:rsidRPr="00EF7150">
              <w:rPr>
                <w:sz w:val="24"/>
                <w:szCs w:val="24"/>
              </w:rPr>
              <w:t>Ответственный</w:t>
            </w:r>
            <w:proofErr w:type="gramEnd"/>
            <w:r w:rsidRPr="00EF7150">
              <w:rPr>
                <w:sz w:val="24"/>
                <w:szCs w:val="24"/>
              </w:rPr>
              <w:t xml:space="preserve"> за достижение показателя</w:t>
            </w:r>
          </w:p>
        </w:tc>
      </w:tr>
      <w:tr w:rsidR="000D091C" w:rsidRPr="00EF7150" w:rsidTr="000B4565">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c>
          <w:tcPr>
            <w:tcW w:w="3324"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c>
          <w:tcPr>
            <w:tcW w:w="1590"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c>
          <w:tcPr>
            <w:tcW w:w="985"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r w:rsidRPr="00EF7150">
              <w:rPr>
                <w:sz w:val="24"/>
                <w:szCs w:val="24"/>
              </w:rPr>
              <w:t>значение</w:t>
            </w:r>
          </w:p>
        </w:tc>
        <w:tc>
          <w:tcPr>
            <w:tcW w:w="1991"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r w:rsidRPr="00EF7150">
              <w:rPr>
                <w:sz w:val="24"/>
                <w:szCs w:val="24"/>
              </w:rPr>
              <w:t>год</w:t>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r w:rsidRPr="00EF7150">
              <w:rPr>
                <w:sz w:val="24"/>
                <w:szCs w:val="24"/>
              </w:rPr>
              <w:t>N</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r w:rsidRPr="00EF7150">
              <w:rPr>
                <w:sz w:val="24"/>
                <w:szCs w:val="24"/>
              </w:rPr>
              <w:t>N+1</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r w:rsidRPr="00EF7150">
              <w:rPr>
                <w:sz w:val="24"/>
                <w:szCs w:val="24"/>
              </w:rPr>
              <w:t>…</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proofErr w:type="spellStart"/>
            <w:r w:rsidRPr="00EF7150">
              <w:rPr>
                <w:sz w:val="24"/>
                <w:szCs w:val="24"/>
              </w:rPr>
              <w:t>N+n</w:t>
            </w:r>
            <w:proofErr w:type="spellEnd"/>
          </w:p>
        </w:tc>
        <w:tc>
          <w:tcPr>
            <w:tcW w:w="1826"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r>
      <w:tr w:rsidR="000D091C" w:rsidRPr="00EF7150" w:rsidTr="000B4565">
        <w:trPr>
          <w:trHeight w:val="372"/>
        </w:trPr>
        <w:tc>
          <w:tcPr>
            <w:tcW w:w="55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r w:rsidRPr="00EF7150">
              <w:rPr>
                <w:sz w:val="24"/>
                <w:szCs w:val="24"/>
              </w:rPr>
              <w:t>1</w:t>
            </w:r>
          </w:p>
        </w:tc>
        <w:tc>
          <w:tcPr>
            <w:tcW w:w="14582" w:type="dxa"/>
            <w:gridSpan w:val="10"/>
            <w:tcBorders>
              <w:top w:val="single" w:sz="4" w:space="0" w:color="000000"/>
              <w:left w:val="single" w:sz="4" w:space="0" w:color="000000"/>
              <w:bottom w:val="single" w:sz="4" w:space="0" w:color="000000"/>
              <w:right w:val="single" w:sz="4" w:space="0" w:color="000000"/>
            </w:tcBorders>
            <w:hideMark/>
          </w:tcPr>
          <w:p w:rsidR="000D091C" w:rsidRPr="00EF7150" w:rsidRDefault="000D091C" w:rsidP="00A44D62">
            <w:pPr>
              <w:rPr>
                <w:sz w:val="24"/>
                <w:szCs w:val="24"/>
              </w:rPr>
            </w:pPr>
            <w:r w:rsidRPr="00EF7150">
              <w:rPr>
                <w:sz w:val="24"/>
                <w:szCs w:val="24"/>
              </w:rPr>
              <w:t>Пока</w:t>
            </w:r>
            <w:r w:rsidR="00A44D62">
              <w:rPr>
                <w:sz w:val="24"/>
                <w:szCs w:val="24"/>
              </w:rPr>
              <w:t>затель муниципальной программы Семикаракорского городского поселения</w:t>
            </w:r>
            <w:r w:rsidRPr="00EF7150">
              <w:rPr>
                <w:sz w:val="24"/>
                <w:szCs w:val="24"/>
              </w:rPr>
              <w:t xml:space="preserve"> «Наименование», ед. измерения по ОКЕИ</w:t>
            </w:r>
          </w:p>
        </w:tc>
      </w:tr>
      <w:tr w:rsidR="000D091C" w:rsidRPr="00EF7150" w:rsidTr="000B4565">
        <w:trPr>
          <w:trHeight w:val="372"/>
        </w:trPr>
        <w:tc>
          <w:tcPr>
            <w:tcW w:w="55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r w:rsidRPr="00EF7150">
              <w:rPr>
                <w:sz w:val="24"/>
                <w:szCs w:val="24"/>
              </w:rPr>
              <w:t>1.1</w:t>
            </w:r>
          </w:p>
        </w:tc>
        <w:tc>
          <w:tcPr>
            <w:tcW w:w="3324"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rPr>
                <w:sz w:val="24"/>
                <w:szCs w:val="24"/>
              </w:rPr>
            </w:pPr>
            <w:r w:rsidRPr="00EF7150">
              <w:rPr>
                <w:sz w:val="24"/>
                <w:szCs w:val="24"/>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985"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1241"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1991"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940"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940"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1826"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r>
      <w:tr w:rsidR="000D091C" w:rsidRPr="00EF7150" w:rsidTr="000B4565">
        <w:trPr>
          <w:trHeight w:val="373"/>
        </w:trPr>
        <w:tc>
          <w:tcPr>
            <w:tcW w:w="55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r w:rsidRPr="00EF7150">
              <w:rPr>
                <w:sz w:val="24"/>
                <w:szCs w:val="24"/>
              </w:rPr>
              <w:t>1.N</w:t>
            </w:r>
          </w:p>
        </w:tc>
        <w:tc>
          <w:tcPr>
            <w:tcW w:w="3324"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1590"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985"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1241"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1991"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940"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940"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1826"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r>
      <w:tr w:rsidR="000D091C" w:rsidRPr="00EF7150" w:rsidTr="000B4565">
        <w:trPr>
          <w:trHeight w:val="373"/>
        </w:trPr>
        <w:tc>
          <w:tcPr>
            <w:tcW w:w="55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r w:rsidRPr="00EF7150">
              <w:rPr>
                <w:sz w:val="24"/>
                <w:szCs w:val="24"/>
              </w:rPr>
              <w:t>N</w:t>
            </w:r>
          </w:p>
        </w:tc>
        <w:tc>
          <w:tcPr>
            <w:tcW w:w="14582" w:type="dxa"/>
            <w:gridSpan w:val="10"/>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A44D62">
            <w:pPr>
              <w:rPr>
                <w:sz w:val="24"/>
                <w:szCs w:val="24"/>
              </w:rPr>
            </w:pPr>
            <w:r w:rsidRPr="00EF7150">
              <w:rPr>
                <w:sz w:val="24"/>
                <w:szCs w:val="24"/>
              </w:rPr>
              <w:t xml:space="preserve">Показатель муниципальной программы </w:t>
            </w:r>
            <w:r w:rsidR="00A44D62">
              <w:rPr>
                <w:sz w:val="24"/>
                <w:szCs w:val="24"/>
              </w:rPr>
              <w:t xml:space="preserve">Семикаракорского городского поселения </w:t>
            </w:r>
            <w:r w:rsidRPr="00EF7150">
              <w:rPr>
                <w:sz w:val="24"/>
                <w:szCs w:val="24"/>
              </w:rPr>
              <w:t>«Наименование», ед. измерения по ОКЕИ</w:t>
            </w:r>
          </w:p>
        </w:tc>
      </w:tr>
      <w:tr w:rsidR="000D091C" w:rsidRPr="00EF7150" w:rsidTr="000B4565">
        <w:trPr>
          <w:trHeight w:val="373"/>
        </w:trPr>
        <w:tc>
          <w:tcPr>
            <w:tcW w:w="55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proofErr w:type="spellStart"/>
            <w:r w:rsidRPr="00EF7150">
              <w:rPr>
                <w:sz w:val="24"/>
                <w:szCs w:val="24"/>
              </w:rPr>
              <w:t>N.n</w:t>
            </w:r>
            <w:proofErr w:type="spellEnd"/>
          </w:p>
        </w:tc>
        <w:tc>
          <w:tcPr>
            <w:tcW w:w="3324"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rPr>
                <w:sz w:val="24"/>
                <w:szCs w:val="24"/>
              </w:rPr>
            </w:pPr>
            <w:r w:rsidRPr="00EF7150">
              <w:rPr>
                <w:sz w:val="24"/>
                <w:szCs w:val="24"/>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985"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1241"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1991"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940"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940"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1826"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r>
      <w:tr w:rsidR="000D091C" w:rsidRPr="00EF7150" w:rsidTr="000B4565">
        <w:trPr>
          <w:trHeight w:val="373"/>
        </w:trPr>
        <w:tc>
          <w:tcPr>
            <w:tcW w:w="55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r w:rsidRPr="00EF7150">
              <w:rPr>
                <w:sz w:val="24"/>
                <w:szCs w:val="24"/>
              </w:rPr>
              <w:t>…</w:t>
            </w:r>
          </w:p>
        </w:tc>
        <w:tc>
          <w:tcPr>
            <w:tcW w:w="3324"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rPr>
                <w:sz w:val="24"/>
                <w:szCs w:val="24"/>
              </w:rPr>
            </w:pPr>
            <w:r w:rsidRPr="00EF7150">
              <w:rPr>
                <w:sz w:val="24"/>
                <w:szCs w:val="24"/>
              </w:rPr>
              <w:t>…</w:t>
            </w:r>
          </w:p>
        </w:tc>
        <w:tc>
          <w:tcPr>
            <w:tcW w:w="1590"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985"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1241"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1991"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940"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940"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c>
          <w:tcPr>
            <w:tcW w:w="1826"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rPr>
                <w:sz w:val="24"/>
                <w:szCs w:val="24"/>
              </w:rPr>
            </w:pPr>
          </w:p>
        </w:tc>
      </w:tr>
    </w:tbl>
    <w:p w:rsidR="000D091C" w:rsidRPr="00EF7150" w:rsidRDefault="000D091C" w:rsidP="00EF16AC">
      <w:pPr>
        <w:rPr>
          <w:sz w:val="24"/>
          <w:szCs w:val="24"/>
          <w:lang w:eastAsia="en-US"/>
        </w:rPr>
      </w:pPr>
      <w:r w:rsidRPr="00EF7150">
        <w:rPr>
          <w:sz w:val="24"/>
          <w:szCs w:val="24"/>
        </w:rPr>
        <w:t>&lt;1</w:t>
      </w:r>
      <w:proofErr w:type="gramStart"/>
      <w:r w:rsidRPr="00EF7150">
        <w:rPr>
          <w:sz w:val="24"/>
          <w:szCs w:val="24"/>
        </w:rPr>
        <w:t>&gt; П</w:t>
      </w:r>
      <w:proofErr w:type="gramEnd"/>
      <w:r w:rsidRPr="00EF7150">
        <w:rPr>
          <w:sz w:val="24"/>
          <w:szCs w:val="24"/>
        </w:rPr>
        <w:t>риводится при необходимости.</w:t>
      </w:r>
    </w:p>
    <w:p w:rsidR="000D091C" w:rsidRPr="00EF7150" w:rsidRDefault="000D091C" w:rsidP="00EF16AC">
      <w:pPr>
        <w:jc w:val="center"/>
        <w:rPr>
          <w:sz w:val="24"/>
          <w:szCs w:val="24"/>
        </w:rPr>
      </w:pPr>
    </w:p>
    <w:p w:rsidR="00D14A2C" w:rsidRPr="00EF7150" w:rsidRDefault="00D14A2C" w:rsidP="00EF16AC">
      <w:pPr>
        <w:jc w:val="center"/>
        <w:rPr>
          <w:sz w:val="24"/>
          <w:szCs w:val="24"/>
        </w:rPr>
      </w:pPr>
    </w:p>
    <w:p w:rsidR="00D14A2C" w:rsidRPr="00EF7150" w:rsidRDefault="00D14A2C" w:rsidP="00EF16AC">
      <w:pPr>
        <w:jc w:val="center"/>
        <w:rPr>
          <w:sz w:val="24"/>
          <w:szCs w:val="24"/>
        </w:rPr>
      </w:pPr>
    </w:p>
    <w:p w:rsidR="00D14A2C" w:rsidRPr="00EF7150" w:rsidRDefault="00D14A2C" w:rsidP="00EF16AC">
      <w:pPr>
        <w:jc w:val="center"/>
        <w:rPr>
          <w:sz w:val="24"/>
          <w:szCs w:val="24"/>
        </w:rPr>
      </w:pPr>
    </w:p>
    <w:p w:rsidR="00D14A2C" w:rsidRPr="00EF7150" w:rsidRDefault="00D14A2C" w:rsidP="00EF16AC">
      <w:pPr>
        <w:jc w:val="center"/>
        <w:rPr>
          <w:sz w:val="24"/>
          <w:szCs w:val="24"/>
        </w:rPr>
      </w:pPr>
    </w:p>
    <w:p w:rsidR="00D14A2C" w:rsidRPr="00EF7150" w:rsidRDefault="00D14A2C" w:rsidP="00EF16AC">
      <w:pPr>
        <w:jc w:val="center"/>
        <w:rPr>
          <w:sz w:val="24"/>
          <w:szCs w:val="24"/>
        </w:rPr>
      </w:pPr>
    </w:p>
    <w:p w:rsidR="00D14A2C" w:rsidRPr="00EF7150" w:rsidRDefault="00D14A2C" w:rsidP="00EF16AC">
      <w:pPr>
        <w:jc w:val="center"/>
        <w:rPr>
          <w:sz w:val="24"/>
          <w:szCs w:val="24"/>
        </w:rPr>
      </w:pPr>
    </w:p>
    <w:p w:rsidR="00D14A2C" w:rsidRPr="00EF7150" w:rsidRDefault="00D14A2C" w:rsidP="00EF16AC">
      <w:pPr>
        <w:jc w:val="center"/>
        <w:rPr>
          <w:sz w:val="24"/>
          <w:szCs w:val="24"/>
        </w:rPr>
      </w:pPr>
    </w:p>
    <w:p w:rsidR="00D14A2C" w:rsidRPr="00EF7150" w:rsidRDefault="00D14A2C" w:rsidP="00EF16AC">
      <w:pPr>
        <w:jc w:val="center"/>
        <w:rPr>
          <w:sz w:val="24"/>
          <w:szCs w:val="24"/>
        </w:rPr>
      </w:pPr>
    </w:p>
    <w:p w:rsidR="00D14A2C" w:rsidRPr="00EF7150" w:rsidRDefault="00D14A2C" w:rsidP="00EF16AC">
      <w:pPr>
        <w:jc w:val="center"/>
        <w:rPr>
          <w:sz w:val="24"/>
          <w:szCs w:val="24"/>
        </w:rPr>
      </w:pPr>
    </w:p>
    <w:p w:rsidR="00D14A2C" w:rsidRDefault="00D14A2C" w:rsidP="00EF16AC">
      <w:pPr>
        <w:jc w:val="center"/>
        <w:rPr>
          <w:sz w:val="24"/>
          <w:szCs w:val="24"/>
        </w:rPr>
      </w:pPr>
    </w:p>
    <w:p w:rsidR="00094C78" w:rsidRPr="00EF7150" w:rsidRDefault="00094C78" w:rsidP="00EF16AC">
      <w:pPr>
        <w:jc w:val="center"/>
        <w:rPr>
          <w:sz w:val="24"/>
          <w:szCs w:val="24"/>
        </w:rPr>
      </w:pPr>
    </w:p>
    <w:p w:rsidR="00A44D62" w:rsidRDefault="00A44D62" w:rsidP="00EF16AC">
      <w:pPr>
        <w:jc w:val="center"/>
        <w:rPr>
          <w:sz w:val="28"/>
          <w:szCs w:val="28"/>
        </w:rPr>
      </w:pPr>
    </w:p>
    <w:p w:rsidR="000D091C" w:rsidRPr="00094C78" w:rsidRDefault="000D091C" w:rsidP="00EF16AC">
      <w:pPr>
        <w:jc w:val="center"/>
        <w:rPr>
          <w:sz w:val="28"/>
          <w:szCs w:val="28"/>
        </w:rPr>
      </w:pPr>
      <w:r w:rsidRPr="00094C78">
        <w:rPr>
          <w:sz w:val="28"/>
          <w:szCs w:val="28"/>
        </w:rPr>
        <w:lastRenderedPageBreak/>
        <w:t>2.2.</w:t>
      </w:r>
      <w:r w:rsidR="00332E80">
        <w:rPr>
          <w:sz w:val="28"/>
          <w:szCs w:val="28"/>
        </w:rPr>
        <w:t xml:space="preserve"> </w:t>
      </w:r>
      <w:r w:rsidRPr="00094C78">
        <w:rPr>
          <w:sz w:val="28"/>
          <w:szCs w:val="28"/>
        </w:rPr>
        <w:t>План достижения показателей программы в (указывается год) году &lt;1&gt;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0D091C" w:rsidRPr="00EF7150" w:rsidTr="000D091C">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before="60" w:after="60" w:line="240" w:lineRule="atLeast"/>
              <w:jc w:val="center"/>
              <w:rPr>
                <w:sz w:val="24"/>
                <w:szCs w:val="24"/>
              </w:rPr>
            </w:pPr>
            <w:r w:rsidRPr="00EF7150">
              <w:rPr>
                <w:sz w:val="24"/>
                <w:szCs w:val="24"/>
              </w:rPr>
              <w:t xml:space="preserve">№ </w:t>
            </w:r>
            <w:proofErr w:type="gramStart"/>
            <w:r w:rsidRPr="00EF7150">
              <w:rPr>
                <w:sz w:val="24"/>
                <w:szCs w:val="24"/>
              </w:rPr>
              <w:t>п</w:t>
            </w:r>
            <w:proofErr w:type="gramEnd"/>
            <w:r w:rsidRPr="00EF7150">
              <w:rPr>
                <w:sz w:val="24"/>
                <w:szCs w:val="24"/>
              </w:rPr>
              <w:t>/п</w:t>
            </w:r>
          </w:p>
        </w:tc>
        <w:tc>
          <w:tcPr>
            <w:tcW w:w="2926"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line="240" w:lineRule="atLeast"/>
              <w:jc w:val="center"/>
              <w:rPr>
                <w:sz w:val="24"/>
                <w:szCs w:val="24"/>
              </w:rPr>
            </w:pPr>
            <w:r w:rsidRPr="00EF7150">
              <w:rPr>
                <w:sz w:val="24"/>
                <w:szCs w:val="24"/>
              </w:rPr>
              <w:t>Цели/показатели муниципальной программы</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line="240" w:lineRule="atLeast"/>
              <w:jc w:val="center"/>
              <w:rPr>
                <w:sz w:val="24"/>
                <w:szCs w:val="24"/>
              </w:rPr>
            </w:pPr>
            <w:r w:rsidRPr="00EF7150">
              <w:rPr>
                <w:sz w:val="24"/>
                <w:szCs w:val="24"/>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line="240" w:lineRule="atLeast"/>
              <w:jc w:val="center"/>
              <w:rPr>
                <w:sz w:val="24"/>
                <w:szCs w:val="24"/>
              </w:rPr>
            </w:pPr>
            <w:r w:rsidRPr="00EF7150">
              <w:rPr>
                <w:sz w:val="24"/>
                <w:szCs w:val="24"/>
              </w:rPr>
              <w:t>Единица измерения</w:t>
            </w:r>
          </w:p>
          <w:p w:rsidR="000D091C" w:rsidRPr="00EF7150" w:rsidRDefault="000D091C" w:rsidP="00EF16AC">
            <w:pPr>
              <w:spacing w:line="240" w:lineRule="atLeast"/>
              <w:jc w:val="center"/>
              <w:rPr>
                <w:sz w:val="24"/>
                <w:szCs w:val="24"/>
              </w:rPr>
            </w:pPr>
            <w:r w:rsidRPr="00EF7150">
              <w:rPr>
                <w:sz w:val="24"/>
                <w:szCs w:val="24"/>
              </w:rPr>
              <w:t>(по ОКЕИ)</w:t>
            </w:r>
          </w:p>
        </w:tc>
        <w:tc>
          <w:tcPr>
            <w:tcW w:w="6322" w:type="dxa"/>
            <w:gridSpan w:val="11"/>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before="60" w:after="60" w:line="240" w:lineRule="atLeast"/>
              <w:jc w:val="center"/>
              <w:rPr>
                <w:sz w:val="24"/>
                <w:szCs w:val="24"/>
              </w:rPr>
            </w:pPr>
            <w:r w:rsidRPr="00EF7150">
              <w:rPr>
                <w:sz w:val="24"/>
                <w:szCs w:val="24"/>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line="240" w:lineRule="atLeast"/>
              <w:jc w:val="center"/>
              <w:rPr>
                <w:sz w:val="24"/>
                <w:szCs w:val="24"/>
              </w:rPr>
            </w:pPr>
            <w:r w:rsidRPr="00EF7150">
              <w:rPr>
                <w:sz w:val="24"/>
                <w:szCs w:val="24"/>
              </w:rPr>
              <w:t>На конец (указывается год) года</w:t>
            </w:r>
          </w:p>
        </w:tc>
      </w:tr>
      <w:tr w:rsidR="000D091C" w:rsidRPr="00EF7150" w:rsidTr="00094C78">
        <w:trPr>
          <w:trHeight w:val="669"/>
          <w:tblHeader/>
        </w:trPr>
        <w:tc>
          <w:tcPr>
            <w:tcW w:w="575"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c>
          <w:tcPr>
            <w:tcW w:w="2926"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c>
          <w:tcPr>
            <w:tcW w:w="1479"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before="60" w:after="60" w:line="240" w:lineRule="atLeast"/>
              <w:jc w:val="center"/>
              <w:rPr>
                <w:sz w:val="24"/>
                <w:szCs w:val="24"/>
              </w:rPr>
            </w:pPr>
            <w:r w:rsidRPr="00EF7150">
              <w:rPr>
                <w:sz w:val="24"/>
                <w:szCs w:val="24"/>
              </w:rPr>
              <w:t>янв.</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before="60" w:after="60" w:line="240" w:lineRule="atLeast"/>
              <w:jc w:val="center"/>
              <w:rPr>
                <w:sz w:val="24"/>
                <w:szCs w:val="24"/>
              </w:rPr>
            </w:pPr>
            <w:r w:rsidRPr="00EF7150">
              <w:rPr>
                <w:sz w:val="24"/>
                <w:szCs w:val="24"/>
              </w:rPr>
              <w:t>фев.</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before="60" w:after="60" w:line="240" w:lineRule="atLeast"/>
              <w:jc w:val="center"/>
              <w:rPr>
                <w:sz w:val="24"/>
                <w:szCs w:val="24"/>
              </w:rPr>
            </w:pPr>
            <w:r w:rsidRPr="00EF7150">
              <w:rPr>
                <w:sz w:val="24"/>
                <w:szCs w:val="24"/>
              </w:rPr>
              <w:t>март</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before="60" w:after="60" w:line="240" w:lineRule="atLeast"/>
              <w:jc w:val="center"/>
              <w:rPr>
                <w:sz w:val="24"/>
                <w:szCs w:val="24"/>
              </w:rPr>
            </w:pPr>
            <w:r w:rsidRPr="00EF7150">
              <w:rPr>
                <w:sz w:val="24"/>
                <w:szCs w:val="24"/>
              </w:rPr>
              <w:t>апр.</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before="60" w:after="60" w:line="240" w:lineRule="atLeast"/>
              <w:jc w:val="center"/>
              <w:rPr>
                <w:sz w:val="24"/>
                <w:szCs w:val="24"/>
              </w:rPr>
            </w:pPr>
            <w:r w:rsidRPr="00EF7150">
              <w:rPr>
                <w:sz w:val="24"/>
                <w:szCs w:val="24"/>
              </w:rPr>
              <w:t>май</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before="60" w:after="60" w:line="240" w:lineRule="atLeast"/>
              <w:jc w:val="center"/>
              <w:rPr>
                <w:sz w:val="24"/>
                <w:szCs w:val="24"/>
              </w:rPr>
            </w:pPr>
            <w:r w:rsidRPr="00EF7150">
              <w:rPr>
                <w:sz w:val="24"/>
                <w:szCs w:val="24"/>
              </w:rPr>
              <w:t>июнь</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before="60" w:after="60" w:line="240" w:lineRule="atLeast"/>
              <w:jc w:val="center"/>
              <w:rPr>
                <w:sz w:val="24"/>
                <w:szCs w:val="24"/>
              </w:rPr>
            </w:pPr>
            <w:r w:rsidRPr="00EF7150">
              <w:rPr>
                <w:sz w:val="24"/>
                <w:szCs w:val="24"/>
              </w:rPr>
              <w:t>июль</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before="60" w:after="60" w:line="240" w:lineRule="atLeast"/>
              <w:jc w:val="center"/>
              <w:rPr>
                <w:sz w:val="24"/>
                <w:szCs w:val="24"/>
              </w:rPr>
            </w:pPr>
            <w:r w:rsidRPr="00EF7150">
              <w:rPr>
                <w:sz w:val="24"/>
                <w:szCs w:val="24"/>
              </w:rPr>
              <w:t>авг.</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before="60" w:after="60" w:line="240" w:lineRule="atLeast"/>
              <w:jc w:val="center"/>
              <w:rPr>
                <w:sz w:val="24"/>
                <w:szCs w:val="24"/>
              </w:rPr>
            </w:pPr>
            <w:r w:rsidRPr="00EF7150">
              <w:rPr>
                <w:sz w:val="24"/>
                <w:szCs w:val="24"/>
              </w:rPr>
              <w:t>сен.</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before="60" w:after="60" w:line="240" w:lineRule="atLeast"/>
              <w:jc w:val="center"/>
              <w:rPr>
                <w:sz w:val="24"/>
                <w:szCs w:val="24"/>
              </w:rPr>
            </w:pPr>
            <w:r w:rsidRPr="00EF7150">
              <w:rPr>
                <w:sz w:val="24"/>
                <w:szCs w:val="24"/>
              </w:rPr>
              <w:t>окт.</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before="60" w:after="60" w:line="240" w:lineRule="atLeast"/>
              <w:jc w:val="center"/>
              <w:rPr>
                <w:sz w:val="24"/>
                <w:szCs w:val="24"/>
              </w:rPr>
            </w:pPr>
            <w:r w:rsidRPr="00EF7150">
              <w:rPr>
                <w:sz w:val="24"/>
                <w:szCs w:val="24"/>
              </w:rPr>
              <w:t>ноя.</w:t>
            </w:r>
          </w:p>
        </w:tc>
        <w:tc>
          <w:tcPr>
            <w:tcW w:w="1537" w:type="dxa"/>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rPr>
                <w:sz w:val="24"/>
                <w:szCs w:val="24"/>
                <w:lang w:eastAsia="en-US"/>
              </w:rPr>
            </w:pPr>
          </w:p>
        </w:tc>
      </w:tr>
      <w:tr w:rsidR="000D091C" w:rsidRPr="00EF7150" w:rsidTr="000D091C">
        <w:trPr>
          <w:trHeight w:val="391"/>
        </w:trPr>
        <w:tc>
          <w:tcPr>
            <w:tcW w:w="575"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before="60" w:after="60" w:line="240" w:lineRule="atLeast"/>
              <w:jc w:val="center"/>
              <w:rPr>
                <w:sz w:val="24"/>
                <w:szCs w:val="24"/>
              </w:rPr>
            </w:pPr>
            <w:r w:rsidRPr="00EF7150">
              <w:rPr>
                <w:sz w:val="24"/>
                <w:szCs w:val="24"/>
              </w:rPr>
              <w:t>1.</w:t>
            </w:r>
          </w:p>
        </w:tc>
        <w:tc>
          <w:tcPr>
            <w:tcW w:w="14280" w:type="dxa"/>
            <w:gridSpan w:val="15"/>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line="240" w:lineRule="atLeast"/>
              <w:rPr>
                <w:sz w:val="24"/>
                <w:szCs w:val="24"/>
              </w:rPr>
            </w:pPr>
            <w:r w:rsidRPr="00EF7150">
              <w:rPr>
                <w:sz w:val="24"/>
                <w:szCs w:val="24"/>
              </w:rPr>
              <w:t>Цель муниципальной программы</w:t>
            </w:r>
          </w:p>
        </w:tc>
      </w:tr>
      <w:tr w:rsidR="000D091C" w:rsidRPr="00EF7150" w:rsidTr="000D091C">
        <w:trPr>
          <w:trHeight w:val="391"/>
        </w:trPr>
        <w:tc>
          <w:tcPr>
            <w:tcW w:w="575"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line="240" w:lineRule="atLeast"/>
              <w:jc w:val="center"/>
              <w:rPr>
                <w:sz w:val="24"/>
                <w:szCs w:val="24"/>
              </w:rPr>
            </w:pPr>
            <w:r w:rsidRPr="00EF7150">
              <w:rPr>
                <w:sz w:val="24"/>
                <w:szCs w:val="24"/>
              </w:rPr>
              <w:t>1.1.</w:t>
            </w:r>
          </w:p>
        </w:tc>
        <w:tc>
          <w:tcPr>
            <w:tcW w:w="2926"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line="240" w:lineRule="atLeast"/>
              <w:rPr>
                <w:sz w:val="24"/>
                <w:szCs w:val="24"/>
              </w:rPr>
            </w:pPr>
            <w:r w:rsidRPr="00EF7150">
              <w:rPr>
                <w:sz w:val="24"/>
                <w:szCs w:val="24"/>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rPr>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spacing w:line="240" w:lineRule="atLeast"/>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r>
      <w:tr w:rsidR="000D091C" w:rsidRPr="00EF7150" w:rsidTr="000D091C">
        <w:trPr>
          <w:trHeight w:val="391"/>
        </w:trPr>
        <w:tc>
          <w:tcPr>
            <w:tcW w:w="575"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line="240" w:lineRule="atLeast"/>
              <w:jc w:val="center"/>
              <w:rPr>
                <w:sz w:val="24"/>
                <w:szCs w:val="24"/>
              </w:rPr>
            </w:pPr>
            <w:r w:rsidRPr="00EF7150">
              <w:rPr>
                <w:sz w:val="24"/>
                <w:szCs w:val="24"/>
              </w:rPr>
              <w:t>N.</w:t>
            </w:r>
          </w:p>
        </w:tc>
        <w:tc>
          <w:tcPr>
            <w:tcW w:w="14280" w:type="dxa"/>
            <w:gridSpan w:val="15"/>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line="240" w:lineRule="atLeast"/>
              <w:rPr>
                <w:sz w:val="24"/>
                <w:szCs w:val="24"/>
              </w:rPr>
            </w:pPr>
            <w:r w:rsidRPr="00EF7150">
              <w:rPr>
                <w:sz w:val="24"/>
                <w:szCs w:val="24"/>
              </w:rPr>
              <w:t>…</w:t>
            </w:r>
          </w:p>
        </w:tc>
      </w:tr>
      <w:tr w:rsidR="000D091C" w:rsidRPr="00EF7150" w:rsidTr="000D091C">
        <w:trPr>
          <w:trHeight w:val="391"/>
        </w:trPr>
        <w:tc>
          <w:tcPr>
            <w:tcW w:w="575"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line="240" w:lineRule="atLeast"/>
              <w:jc w:val="center"/>
              <w:rPr>
                <w:sz w:val="24"/>
                <w:szCs w:val="24"/>
              </w:rPr>
            </w:pPr>
            <w:r w:rsidRPr="00EF7150">
              <w:rPr>
                <w:sz w:val="24"/>
                <w:szCs w:val="24"/>
              </w:rPr>
              <w:t>N.1</w:t>
            </w:r>
          </w:p>
        </w:tc>
        <w:tc>
          <w:tcPr>
            <w:tcW w:w="2926" w:type="dxa"/>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spacing w:line="240" w:lineRule="atLeast"/>
              <w:rPr>
                <w:sz w:val="24"/>
                <w:szCs w:val="24"/>
              </w:rPr>
            </w:pPr>
            <w:r w:rsidRPr="00EF7150">
              <w:rPr>
                <w:sz w:val="24"/>
                <w:szCs w:val="24"/>
              </w:rPr>
              <w:t>…</w:t>
            </w:r>
          </w:p>
        </w:tc>
        <w:tc>
          <w:tcPr>
            <w:tcW w:w="1479"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rPr>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spacing w:line="240" w:lineRule="atLeast"/>
              <w:jc w:val="center"/>
              <w:rPr>
                <w:sz w:val="24"/>
                <w:szCs w:val="24"/>
              </w:rPr>
            </w:pPr>
          </w:p>
        </w:tc>
        <w:tc>
          <w:tcPr>
            <w:tcW w:w="702"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0D091C" w:rsidRPr="00EF7150" w:rsidRDefault="000D091C" w:rsidP="00EF16AC">
            <w:pPr>
              <w:spacing w:line="240" w:lineRule="atLeast"/>
              <w:jc w:val="center"/>
              <w:rPr>
                <w:sz w:val="24"/>
                <w:szCs w:val="24"/>
              </w:rPr>
            </w:pPr>
          </w:p>
        </w:tc>
      </w:tr>
    </w:tbl>
    <w:p w:rsidR="000D091C" w:rsidRPr="00EF7150" w:rsidRDefault="000D091C" w:rsidP="00EF16AC">
      <w:pPr>
        <w:widowControl w:val="0"/>
        <w:jc w:val="both"/>
        <w:outlineLvl w:val="2"/>
        <w:rPr>
          <w:sz w:val="24"/>
          <w:szCs w:val="24"/>
          <w:lang w:eastAsia="en-US"/>
        </w:rPr>
      </w:pPr>
    </w:p>
    <w:p w:rsidR="000D091C" w:rsidRPr="00EF7150" w:rsidRDefault="000D091C" w:rsidP="00EF16AC">
      <w:pPr>
        <w:rPr>
          <w:sz w:val="24"/>
          <w:szCs w:val="24"/>
        </w:rPr>
      </w:pPr>
      <w:r w:rsidRPr="00EF7150">
        <w:rPr>
          <w:sz w:val="24"/>
          <w:szCs w:val="24"/>
        </w:rPr>
        <w:t>&lt;1</w:t>
      </w:r>
      <w:proofErr w:type="gramStart"/>
      <w:r w:rsidRPr="00EF7150">
        <w:rPr>
          <w:sz w:val="24"/>
          <w:szCs w:val="24"/>
        </w:rPr>
        <w:t>&gt; П</w:t>
      </w:r>
      <w:proofErr w:type="gramEnd"/>
      <w:r w:rsidRPr="00EF7150">
        <w:rPr>
          <w:sz w:val="24"/>
          <w:szCs w:val="24"/>
        </w:rPr>
        <w:t>риводится при необходимости.</w:t>
      </w:r>
    </w:p>
    <w:p w:rsidR="000D091C" w:rsidRPr="00EF7150" w:rsidRDefault="000D091C" w:rsidP="00EF16AC">
      <w:pPr>
        <w:widowControl w:val="0"/>
        <w:jc w:val="center"/>
        <w:outlineLvl w:val="2"/>
        <w:rPr>
          <w:sz w:val="24"/>
          <w:szCs w:val="24"/>
        </w:rPr>
      </w:pPr>
    </w:p>
    <w:p w:rsidR="000D091C" w:rsidRPr="00094C78" w:rsidRDefault="000D091C" w:rsidP="00EF16AC">
      <w:pPr>
        <w:widowControl w:val="0"/>
        <w:jc w:val="center"/>
        <w:outlineLvl w:val="2"/>
        <w:rPr>
          <w:sz w:val="28"/>
          <w:szCs w:val="28"/>
        </w:rPr>
      </w:pPr>
      <w:r w:rsidRPr="00094C78">
        <w:rPr>
          <w:sz w:val="28"/>
          <w:szCs w:val="28"/>
        </w:rPr>
        <w:t>3.Структура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5480"/>
        <w:gridCol w:w="5870"/>
        <w:gridCol w:w="2919"/>
      </w:tblGrid>
      <w:tr w:rsidR="000D091C" w:rsidRPr="00EF7150" w:rsidTr="000D091C">
        <w:tc>
          <w:tcPr>
            <w:tcW w:w="757"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 xml:space="preserve">№ </w:t>
            </w:r>
            <w:proofErr w:type="gramStart"/>
            <w:r w:rsidRPr="00EF7150">
              <w:rPr>
                <w:sz w:val="24"/>
                <w:szCs w:val="24"/>
              </w:rPr>
              <w:t>п</w:t>
            </w:r>
            <w:proofErr w:type="gramEnd"/>
            <w:r w:rsidRPr="00EF7150">
              <w:rPr>
                <w:sz w:val="24"/>
                <w:szCs w:val="24"/>
              </w:rPr>
              <w:t>/п</w:t>
            </w:r>
          </w:p>
        </w:tc>
        <w:tc>
          <w:tcPr>
            <w:tcW w:w="5480"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Связь с показателями &lt;2&gt;</w:t>
            </w:r>
          </w:p>
        </w:tc>
      </w:tr>
      <w:tr w:rsidR="000D091C" w:rsidRPr="00EF7150" w:rsidTr="000D091C">
        <w:tc>
          <w:tcPr>
            <w:tcW w:w="15026" w:type="dxa"/>
            <w:gridSpan w:val="4"/>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numPr>
                <w:ilvl w:val="0"/>
                <w:numId w:val="8"/>
              </w:numPr>
              <w:ind w:left="0"/>
              <w:jc w:val="center"/>
              <w:outlineLvl w:val="2"/>
              <w:rPr>
                <w:sz w:val="24"/>
                <w:szCs w:val="24"/>
              </w:rPr>
            </w:pPr>
            <w:r w:rsidRPr="00EF7150">
              <w:rPr>
                <w:sz w:val="24"/>
                <w:szCs w:val="24"/>
              </w:rPr>
              <w:t>Направление «Наименование» &lt;3&gt;</w:t>
            </w:r>
          </w:p>
        </w:tc>
      </w:tr>
      <w:tr w:rsidR="000D091C" w:rsidRPr="00EF7150" w:rsidTr="000D091C">
        <w:tc>
          <w:tcPr>
            <w:tcW w:w="757"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1.1.</w:t>
            </w:r>
          </w:p>
        </w:tc>
        <w:tc>
          <w:tcPr>
            <w:tcW w:w="14269" w:type="dxa"/>
            <w:gridSpan w:val="3"/>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Наименование структурного элемента муниципал</w:t>
            </w:r>
            <w:r w:rsidR="00332E80">
              <w:rPr>
                <w:sz w:val="24"/>
                <w:szCs w:val="24"/>
              </w:rPr>
              <w:t>ьной</w:t>
            </w:r>
            <w:r w:rsidRPr="00EF7150">
              <w:rPr>
                <w:sz w:val="24"/>
                <w:szCs w:val="24"/>
              </w:rPr>
              <w:t xml:space="preserve"> программы </w:t>
            </w:r>
            <w:r w:rsidR="00A44D62">
              <w:rPr>
                <w:sz w:val="24"/>
                <w:szCs w:val="24"/>
              </w:rPr>
              <w:t>Семикаракорского городского поселения</w:t>
            </w:r>
            <w:r w:rsidR="00A44D62" w:rsidRPr="00EF7150">
              <w:rPr>
                <w:sz w:val="24"/>
                <w:szCs w:val="24"/>
              </w:rPr>
              <w:t xml:space="preserve"> </w:t>
            </w:r>
            <w:r w:rsidRPr="00EF7150">
              <w:rPr>
                <w:sz w:val="24"/>
                <w:szCs w:val="24"/>
              </w:rPr>
              <w:t>&lt;4&gt;</w:t>
            </w:r>
          </w:p>
          <w:p w:rsidR="000D091C" w:rsidRPr="00EF7150" w:rsidRDefault="000D091C" w:rsidP="00EF16AC">
            <w:pPr>
              <w:widowControl w:val="0"/>
              <w:jc w:val="center"/>
              <w:outlineLvl w:val="2"/>
              <w:rPr>
                <w:sz w:val="24"/>
                <w:szCs w:val="24"/>
              </w:rPr>
            </w:pPr>
            <w:r w:rsidRPr="00EF7150">
              <w:rPr>
                <w:sz w:val="24"/>
                <w:szCs w:val="24"/>
              </w:rPr>
              <w:t>(ФИО куратора) &lt;4&gt;</w:t>
            </w:r>
          </w:p>
        </w:tc>
      </w:tr>
      <w:tr w:rsidR="000D091C" w:rsidRPr="00EF7150" w:rsidTr="000D091C">
        <w:tc>
          <w:tcPr>
            <w:tcW w:w="757"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widowControl w:val="0"/>
              <w:jc w:val="center"/>
              <w:outlineLvl w:val="2"/>
              <w:rPr>
                <w:sz w:val="24"/>
                <w:szCs w:val="24"/>
              </w:rPr>
            </w:pPr>
          </w:p>
        </w:tc>
        <w:tc>
          <w:tcPr>
            <w:tcW w:w="5480"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outlineLvl w:val="2"/>
              <w:rPr>
                <w:sz w:val="24"/>
                <w:szCs w:val="24"/>
              </w:rPr>
            </w:pPr>
            <w:proofErr w:type="gramStart"/>
            <w:r w:rsidRPr="00EF7150">
              <w:rPr>
                <w:sz w:val="24"/>
                <w:szCs w:val="24"/>
              </w:rPr>
              <w:t>Ответственный</w:t>
            </w:r>
            <w:proofErr w:type="gramEnd"/>
            <w:r w:rsidRPr="00EF7150">
              <w:rPr>
                <w:sz w:val="24"/>
                <w:szCs w:val="24"/>
              </w:rPr>
              <w:t xml:space="preserve">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outlineLvl w:val="2"/>
              <w:rPr>
                <w:sz w:val="24"/>
                <w:szCs w:val="24"/>
              </w:rPr>
            </w:pPr>
            <w:r w:rsidRPr="00EF7150">
              <w:rPr>
                <w:sz w:val="24"/>
                <w:szCs w:val="24"/>
              </w:rPr>
              <w:t>Срок реализации: &lt;7&gt;</w:t>
            </w:r>
          </w:p>
        </w:tc>
      </w:tr>
      <w:tr w:rsidR="000D091C" w:rsidRPr="00EF7150" w:rsidTr="000D091C">
        <w:tc>
          <w:tcPr>
            <w:tcW w:w="757"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1.1.1.</w:t>
            </w:r>
          </w:p>
        </w:tc>
        <w:tc>
          <w:tcPr>
            <w:tcW w:w="5480"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outlineLvl w:val="2"/>
              <w:rPr>
                <w:sz w:val="24"/>
                <w:szCs w:val="24"/>
              </w:rPr>
            </w:pPr>
            <w:r w:rsidRPr="00EF7150">
              <w:rPr>
                <w:sz w:val="24"/>
                <w:szCs w:val="24"/>
              </w:rPr>
              <w:t>Задача 1</w:t>
            </w:r>
          </w:p>
        </w:tc>
        <w:tc>
          <w:tcPr>
            <w:tcW w:w="5870"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widowControl w:val="0"/>
              <w:jc w:val="center"/>
              <w:outlineLvl w:val="2"/>
              <w:rPr>
                <w:sz w:val="24"/>
                <w:szCs w:val="24"/>
              </w:rPr>
            </w:pPr>
          </w:p>
        </w:tc>
        <w:tc>
          <w:tcPr>
            <w:tcW w:w="2919"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widowControl w:val="0"/>
              <w:jc w:val="center"/>
              <w:outlineLvl w:val="2"/>
              <w:rPr>
                <w:sz w:val="24"/>
                <w:szCs w:val="24"/>
              </w:rPr>
            </w:pPr>
          </w:p>
        </w:tc>
      </w:tr>
      <w:tr w:rsidR="000D091C" w:rsidRPr="00EF7150" w:rsidTr="000D091C">
        <w:tc>
          <w:tcPr>
            <w:tcW w:w="757"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1.1.2.</w:t>
            </w:r>
          </w:p>
        </w:tc>
        <w:tc>
          <w:tcPr>
            <w:tcW w:w="5480"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outlineLvl w:val="2"/>
              <w:rPr>
                <w:sz w:val="24"/>
                <w:szCs w:val="24"/>
              </w:rPr>
            </w:pPr>
            <w:r w:rsidRPr="00EF7150">
              <w:rPr>
                <w:sz w:val="24"/>
                <w:szCs w:val="24"/>
              </w:rPr>
              <w:t>Задача 2</w:t>
            </w:r>
          </w:p>
        </w:tc>
        <w:tc>
          <w:tcPr>
            <w:tcW w:w="5870"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widowControl w:val="0"/>
              <w:jc w:val="center"/>
              <w:outlineLvl w:val="2"/>
              <w:rPr>
                <w:sz w:val="24"/>
                <w:szCs w:val="24"/>
              </w:rPr>
            </w:pPr>
          </w:p>
        </w:tc>
        <w:tc>
          <w:tcPr>
            <w:tcW w:w="2919"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widowControl w:val="0"/>
              <w:jc w:val="center"/>
              <w:outlineLvl w:val="2"/>
              <w:rPr>
                <w:sz w:val="24"/>
                <w:szCs w:val="24"/>
              </w:rPr>
            </w:pPr>
          </w:p>
        </w:tc>
      </w:tr>
      <w:tr w:rsidR="000D091C" w:rsidRPr="00EF7150" w:rsidTr="000D091C">
        <w:tc>
          <w:tcPr>
            <w:tcW w:w="757"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w:t>
            </w:r>
          </w:p>
        </w:tc>
        <w:tc>
          <w:tcPr>
            <w:tcW w:w="5480"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w:t>
            </w:r>
          </w:p>
        </w:tc>
        <w:tc>
          <w:tcPr>
            <w:tcW w:w="5870"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w:t>
            </w:r>
          </w:p>
        </w:tc>
        <w:tc>
          <w:tcPr>
            <w:tcW w:w="2919"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w:t>
            </w:r>
          </w:p>
        </w:tc>
      </w:tr>
      <w:tr w:rsidR="000D091C" w:rsidRPr="00EF7150" w:rsidTr="000D091C">
        <w:tc>
          <w:tcPr>
            <w:tcW w:w="757"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1.2.</w:t>
            </w:r>
          </w:p>
        </w:tc>
        <w:tc>
          <w:tcPr>
            <w:tcW w:w="14269" w:type="dxa"/>
            <w:gridSpan w:val="3"/>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 xml:space="preserve">Наименование структурного элемента муниципальной программы </w:t>
            </w:r>
            <w:r w:rsidR="00A44D62">
              <w:rPr>
                <w:sz w:val="24"/>
                <w:szCs w:val="24"/>
              </w:rPr>
              <w:t>Семикаракорского городского поселения</w:t>
            </w:r>
            <w:r w:rsidRPr="00EF7150">
              <w:rPr>
                <w:sz w:val="24"/>
                <w:szCs w:val="24"/>
              </w:rPr>
              <w:t xml:space="preserve"> &lt;4&gt;</w:t>
            </w:r>
          </w:p>
          <w:p w:rsidR="000D091C" w:rsidRPr="00EF7150" w:rsidRDefault="000D091C" w:rsidP="00EF16AC">
            <w:pPr>
              <w:widowControl w:val="0"/>
              <w:jc w:val="center"/>
              <w:outlineLvl w:val="2"/>
              <w:rPr>
                <w:sz w:val="24"/>
                <w:szCs w:val="24"/>
              </w:rPr>
            </w:pPr>
            <w:r w:rsidRPr="00EF7150">
              <w:rPr>
                <w:sz w:val="24"/>
                <w:szCs w:val="24"/>
              </w:rPr>
              <w:t>(ФИО куратора) &lt;5&gt;</w:t>
            </w:r>
          </w:p>
        </w:tc>
      </w:tr>
      <w:tr w:rsidR="000D091C" w:rsidRPr="00EF7150" w:rsidTr="000D091C">
        <w:tc>
          <w:tcPr>
            <w:tcW w:w="757"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widowControl w:val="0"/>
              <w:jc w:val="center"/>
              <w:outlineLvl w:val="2"/>
              <w:rPr>
                <w:sz w:val="24"/>
                <w:szCs w:val="24"/>
              </w:rPr>
            </w:pPr>
          </w:p>
        </w:tc>
        <w:tc>
          <w:tcPr>
            <w:tcW w:w="5480"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outlineLvl w:val="2"/>
              <w:rPr>
                <w:sz w:val="24"/>
                <w:szCs w:val="24"/>
              </w:rPr>
            </w:pPr>
            <w:proofErr w:type="gramStart"/>
            <w:r w:rsidRPr="00EF7150">
              <w:rPr>
                <w:sz w:val="24"/>
                <w:szCs w:val="24"/>
              </w:rPr>
              <w:t>Ответственный</w:t>
            </w:r>
            <w:proofErr w:type="gramEnd"/>
            <w:r w:rsidRPr="00EF7150">
              <w:rPr>
                <w:sz w:val="24"/>
                <w:szCs w:val="24"/>
              </w:rPr>
              <w:t xml:space="preserve">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outlineLvl w:val="2"/>
              <w:rPr>
                <w:sz w:val="24"/>
                <w:szCs w:val="24"/>
              </w:rPr>
            </w:pPr>
            <w:r w:rsidRPr="00EF7150">
              <w:rPr>
                <w:sz w:val="24"/>
                <w:szCs w:val="24"/>
              </w:rPr>
              <w:t>Срок реализации: &lt;7&gt;</w:t>
            </w:r>
          </w:p>
        </w:tc>
      </w:tr>
      <w:tr w:rsidR="000D091C" w:rsidRPr="00EF7150" w:rsidTr="000D091C">
        <w:trPr>
          <w:trHeight w:val="70"/>
        </w:trPr>
        <w:tc>
          <w:tcPr>
            <w:tcW w:w="757"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1.2.1.</w:t>
            </w:r>
          </w:p>
        </w:tc>
        <w:tc>
          <w:tcPr>
            <w:tcW w:w="5480"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outlineLvl w:val="2"/>
              <w:rPr>
                <w:sz w:val="24"/>
                <w:szCs w:val="24"/>
              </w:rPr>
            </w:pPr>
            <w:r w:rsidRPr="00EF7150">
              <w:rPr>
                <w:sz w:val="24"/>
                <w:szCs w:val="24"/>
              </w:rPr>
              <w:t>Задача 1</w:t>
            </w:r>
          </w:p>
        </w:tc>
        <w:tc>
          <w:tcPr>
            <w:tcW w:w="5870"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widowControl w:val="0"/>
              <w:outlineLvl w:val="2"/>
              <w:rPr>
                <w:sz w:val="24"/>
                <w:szCs w:val="24"/>
              </w:rPr>
            </w:pPr>
          </w:p>
        </w:tc>
        <w:tc>
          <w:tcPr>
            <w:tcW w:w="2919"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widowControl w:val="0"/>
              <w:outlineLvl w:val="2"/>
              <w:rPr>
                <w:sz w:val="24"/>
                <w:szCs w:val="24"/>
              </w:rPr>
            </w:pPr>
          </w:p>
        </w:tc>
      </w:tr>
      <w:tr w:rsidR="000D091C" w:rsidRPr="00EF7150" w:rsidTr="000D091C">
        <w:tc>
          <w:tcPr>
            <w:tcW w:w="757"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1.2.2.</w:t>
            </w:r>
          </w:p>
        </w:tc>
        <w:tc>
          <w:tcPr>
            <w:tcW w:w="5480"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outlineLvl w:val="2"/>
              <w:rPr>
                <w:sz w:val="24"/>
                <w:szCs w:val="24"/>
              </w:rPr>
            </w:pPr>
            <w:r w:rsidRPr="00EF7150">
              <w:rPr>
                <w:sz w:val="24"/>
                <w:szCs w:val="24"/>
              </w:rPr>
              <w:t>Задача 2</w:t>
            </w:r>
          </w:p>
        </w:tc>
        <w:tc>
          <w:tcPr>
            <w:tcW w:w="5870"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widowControl w:val="0"/>
              <w:outlineLvl w:val="2"/>
              <w:rPr>
                <w:sz w:val="24"/>
                <w:szCs w:val="24"/>
              </w:rPr>
            </w:pPr>
          </w:p>
        </w:tc>
        <w:tc>
          <w:tcPr>
            <w:tcW w:w="2919" w:type="dxa"/>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widowControl w:val="0"/>
              <w:outlineLvl w:val="2"/>
              <w:rPr>
                <w:sz w:val="24"/>
                <w:szCs w:val="24"/>
              </w:rPr>
            </w:pPr>
          </w:p>
        </w:tc>
      </w:tr>
      <w:tr w:rsidR="000D091C" w:rsidRPr="00EF7150" w:rsidTr="000D091C">
        <w:tc>
          <w:tcPr>
            <w:tcW w:w="757"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w:t>
            </w:r>
          </w:p>
        </w:tc>
        <w:tc>
          <w:tcPr>
            <w:tcW w:w="5480"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w:t>
            </w:r>
          </w:p>
        </w:tc>
        <w:tc>
          <w:tcPr>
            <w:tcW w:w="5870"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w:t>
            </w:r>
          </w:p>
        </w:tc>
        <w:tc>
          <w:tcPr>
            <w:tcW w:w="2919" w:type="dxa"/>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w:t>
            </w:r>
          </w:p>
        </w:tc>
      </w:tr>
    </w:tbl>
    <w:p w:rsidR="000D091C" w:rsidRPr="00EF7150" w:rsidRDefault="000D091C" w:rsidP="00EF16AC">
      <w:pPr>
        <w:widowControl w:val="0"/>
        <w:ind w:right="-173"/>
        <w:jc w:val="both"/>
        <w:outlineLvl w:val="2"/>
        <w:rPr>
          <w:sz w:val="24"/>
          <w:szCs w:val="24"/>
          <w:lang w:eastAsia="en-US"/>
        </w:rPr>
      </w:pPr>
    </w:p>
    <w:p w:rsidR="000D091C" w:rsidRPr="00EF7150" w:rsidRDefault="000D091C" w:rsidP="00EF16AC">
      <w:pPr>
        <w:widowControl w:val="0"/>
        <w:ind w:right="-173"/>
        <w:jc w:val="both"/>
        <w:outlineLvl w:val="2"/>
        <w:rPr>
          <w:sz w:val="24"/>
          <w:szCs w:val="24"/>
        </w:rPr>
      </w:pPr>
      <w:r w:rsidRPr="00EF7150">
        <w:rPr>
          <w:sz w:val="24"/>
          <w:szCs w:val="24"/>
        </w:rPr>
        <w:t>&lt;1</w:t>
      </w:r>
      <w:proofErr w:type="gramStart"/>
      <w:r w:rsidRPr="00EF7150">
        <w:rPr>
          <w:sz w:val="24"/>
          <w:szCs w:val="24"/>
        </w:rPr>
        <w:t>&gt; П</w:t>
      </w:r>
      <w:proofErr w:type="gramEnd"/>
      <w:r w:rsidRPr="00EF7150">
        <w:rPr>
          <w:sz w:val="24"/>
          <w:szCs w:val="24"/>
        </w:rPr>
        <w:t>риводятся ключевые задачи, планируемые к решению в рамках структурных элементов программы. Задача структурного элемента программы – это итог деятельности, направленный на достижение изменений в социально-экономической сфере</w:t>
      </w:r>
      <w:r w:rsidR="00A44D62">
        <w:rPr>
          <w:sz w:val="24"/>
          <w:szCs w:val="24"/>
        </w:rPr>
        <w:t xml:space="preserve"> Семикаракорского городского поселения</w:t>
      </w:r>
      <w:r w:rsidRPr="00EF7150">
        <w:rPr>
          <w:sz w:val="24"/>
          <w:szCs w:val="24"/>
        </w:rPr>
        <w:t>.</w:t>
      </w:r>
    </w:p>
    <w:p w:rsidR="000D091C" w:rsidRPr="00EF7150" w:rsidRDefault="000D091C" w:rsidP="00EF16AC">
      <w:pPr>
        <w:widowControl w:val="0"/>
        <w:ind w:right="-173"/>
        <w:jc w:val="both"/>
        <w:outlineLvl w:val="2"/>
        <w:rPr>
          <w:sz w:val="24"/>
          <w:szCs w:val="24"/>
        </w:rPr>
      </w:pPr>
      <w:r w:rsidRPr="00EF7150">
        <w:rPr>
          <w:sz w:val="24"/>
          <w:szCs w:val="24"/>
        </w:rPr>
        <w:lastRenderedPageBreak/>
        <w:t>&lt;2</w:t>
      </w:r>
      <w:proofErr w:type="gramStart"/>
      <w:r w:rsidRPr="00EF7150">
        <w:rPr>
          <w:sz w:val="24"/>
          <w:szCs w:val="24"/>
        </w:rPr>
        <w:t>&gt; У</w:t>
      </w:r>
      <w:proofErr w:type="gramEnd"/>
      <w:r w:rsidRPr="00EF7150">
        <w:rPr>
          <w:sz w:val="24"/>
          <w:szCs w:val="24"/>
        </w:rPr>
        <w:t>казывается наименование показателя программы.</w:t>
      </w:r>
    </w:p>
    <w:p w:rsidR="000D091C" w:rsidRPr="00EF7150" w:rsidRDefault="000D091C" w:rsidP="00EF16AC">
      <w:pPr>
        <w:widowControl w:val="0"/>
        <w:ind w:right="-173"/>
        <w:jc w:val="both"/>
        <w:outlineLvl w:val="2"/>
        <w:rPr>
          <w:sz w:val="24"/>
          <w:szCs w:val="24"/>
        </w:rPr>
      </w:pPr>
      <w:r w:rsidRPr="00EF7150">
        <w:rPr>
          <w:sz w:val="24"/>
          <w:szCs w:val="24"/>
        </w:rPr>
        <w:t>&lt;3&gt; Данная строка включается в случае необходимости группировки структурных элементов программы по направлениям.</w:t>
      </w:r>
    </w:p>
    <w:p w:rsidR="000D091C" w:rsidRPr="00EF7150" w:rsidRDefault="000D091C" w:rsidP="00EF16AC">
      <w:pPr>
        <w:widowControl w:val="0"/>
        <w:ind w:right="-173"/>
        <w:jc w:val="both"/>
        <w:outlineLvl w:val="2"/>
        <w:rPr>
          <w:sz w:val="24"/>
          <w:szCs w:val="24"/>
        </w:rPr>
      </w:pPr>
      <w:r w:rsidRPr="00EF7150">
        <w:rPr>
          <w:sz w:val="24"/>
          <w:szCs w:val="24"/>
        </w:rPr>
        <w:t>&lt;4</w:t>
      </w:r>
      <w:proofErr w:type="gramStart"/>
      <w:r w:rsidRPr="00EF7150">
        <w:rPr>
          <w:sz w:val="24"/>
          <w:szCs w:val="24"/>
        </w:rPr>
        <w:t>&gt; У</w:t>
      </w:r>
      <w:proofErr w:type="gramEnd"/>
      <w:r w:rsidRPr="00EF7150">
        <w:rPr>
          <w:sz w:val="24"/>
          <w:szCs w:val="24"/>
        </w:rPr>
        <w:t>казывается наименование муниципального проекта, комплекса процессных мероприятий.</w:t>
      </w:r>
    </w:p>
    <w:p w:rsidR="000D091C" w:rsidRPr="00EF7150" w:rsidRDefault="000D091C" w:rsidP="00EF16AC">
      <w:pPr>
        <w:widowControl w:val="0"/>
        <w:ind w:right="-173"/>
        <w:jc w:val="both"/>
        <w:outlineLvl w:val="2"/>
        <w:rPr>
          <w:sz w:val="24"/>
          <w:szCs w:val="24"/>
        </w:rPr>
      </w:pPr>
      <w:r w:rsidRPr="00EF7150">
        <w:rPr>
          <w:sz w:val="24"/>
          <w:szCs w:val="24"/>
        </w:rPr>
        <w:t>&lt;5&gt; ФИО куратора приводится только для муниципального проекта. Для комплекса процессных мероприятий данная информация не указывается.</w:t>
      </w:r>
    </w:p>
    <w:p w:rsidR="000D091C" w:rsidRPr="00EF7150" w:rsidRDefault="000D091C" w:rsidP="00EF16AC">
      <w:pPr>
        <w:widowControl w:val="0"/>
        <w:ind w:right="-173"/>
        <w:jc w:val="both"/>
        <w:outlineLvl w:val="2"/>
        <w:rPr>
          <w:sz w:val="24"/>
          <w:szCs w:val="24"/>
        </w:rPr>
      </w:pPr>
      <w:r w:rsidRPr="00EF7150">
        <w:rPr>
          <w:sz w:val="24"/>
          <w:szCs w:val="24"/>
        </w:rPr>
        <w:t>&lt;6</w:t>
      </w:r>
      <w:proofErr w:type="gramStart"/>
      <w:r w:rsidRPr="00EF7150">
        <w:rPr>
          <w:sz w:val="24"/>
          <w:szCs w:val="24"/>
        </w:rPr>
        <w:t>&gt; У</w:t>
      </w:r>
      <w:proofErr w:type="gramEnd"/>
      <w:r w:rsidRPr="00EF7150">
        <w:rPr>
          <w:sz w:val="24"/>
          <w:szCs w:val="24"/>
        </w:rPr>
        <w:t>казывается наименование отраслевого (функционального), структурного подразделения Администрации</w:t>
      </w:r>
      <w:r w:rsidR="00A44D62" w:rsidRPr="00A44D62">
        <w:rPr>
          <w:sz w:val="24"/>
          <w:szCs w:val="24"/>
        </w:rPr>
        <w:t xml:space="preserve"> </w:t>
      </w:r>
      <w:r w:rsidR="00A44D62">
        <w:rPr>
          <w:sz w:val="24"/>
          <w:szCs w:val="24"/>
        </w:rPr>
        <w:t>Семикаракорского городского поселения</w:t>
      </w:r>
      <w:r w:rsidRPr="00EF7150">
        <w:rPr>
          <w:sz w:val="24"/>
          <w:szCs w:val="24"/>
        </w:rPr>
        <w:t>.</w:t>
      </w:r>
    </w:p>
    <w:p w:rsidR="000D091C" w:rsidRPr="00EF7150" w:rsidRDefault="000D091C" w:rsidP="00EF16AC">
      <w:pPr>
        <w:widowControl w:val="0"/>
        <w:ind w:right="-173"/>
        <w:jc w:val="both"/>
        <w:outlineLvl w:val="2"/>
        <w:rPr>
          <w:sz w:val="24"/>
          <w:szCs w:val="24"/>
        </w:rPr>
      </w:pPr>
      <w:r w:rsidRPr="00EF7150">
        <w:rPr>
          <w:sz w:val="24"/>
          <w:szCs w:val="24"/>
        </w:rPr>
        <w:t xml:space="preserve">&lt;7&gt; Срок реализации указывается в формате «год начала – год окончания реализации». </w:t>
      </w:r>
    </w:p>
    <w:p w:rsidR="000D091C" w:rsidRPr="00EF7150" w:rsidRDefault="000D091C" w:rsidP="00EF16AC">
      <w:pPr>
        <w:widowControl w:val="0"/>
        <w:ind w:right="-173"/>
        <w:outlineLvl w:val="2"/>
        <w:rPr>
          <w:sz w:val="24"/>
          <w:szCs w:val="24"/>
        </w:rPr>
      </w:pPr>
      <w:r w:rsidRPr="00EF7150">
        <w:rPr>
          <w:sz w:val="24"/>
          <w:szCs w:val="24"/>
        </w:rPr>
        <w:br w:type="page"/>
      </w:r>
    </w:p>
    <w:p w:rsidR="000D091C" w:rsidRPr="00094C78" w:rsidRDefault="000D091C" w:rsidP="00EF16AC">
      <w:pPr>
        <w:widowControl w:val="0"/>
        <w:ind w:right="-173"/>
        <w:jc w:val="center"/>
        <w:outlineLvl w:val="2"/>
        <w:rPr>
          <w:sz w:val="28"/>
          <w:szCs w:val="28"/>
        </w:rPr>
      </w:pPr>
      <w:r w:rsidRPr="00094C78">
        <w:rPr>
          <w:sz w:val="28"/>
          <w:szCs w:val="28"/>
        </w:rPr>
        <w:lastRenderedPageBreak/>
        <w:t>4.Финансовое обеспечение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6553"/>
        <w:gridCol w:w="1649"/>
        <w:gridCol w:w="1151"/>
        <w:gridCol w:w="1400"/>
        <w:gridCol w:w="1529"/>
        <w:gridCol w:w="2199"/>
      </w:tblGrid>
      <w:tr w:rsidR="000D091C" w:rsidRPr="00EF7150" w:rsidTr="00094C78">
        <w:tc>
          <w:tcPr>
            <w:tcW w:w="284" w:type="pct"/>
            <w:vMerge w:val="restart"/>
            <w:tcBorders>
              <w:top w:val="single" w:sz="4" w:space="0" w:color="000000"/>
              <w:left w:val="single" w:sz="4" w:space="0" w:color="000000"/>
              <w:bottom w:val="single" w:sz="4" w:space="0" w:color="000000"/>
              <w:right w:val="single" w:sz="4" w:space="0" w:color="000000"/>
            </w:tcBorders>
            <w:vAlign w:val="center"/>
            <w:hideMark/>
          </w:tcPr>
          <w:p w:rsidR="00094C78" w:rsidRDefault="000D091C" w:rsidP="00EF16AC">
            <w:pPr>
              <w:widowControl w:val="0"/>
              <w:jc w:val="center"/>
              <w:outlineLvl w:val="2"/>
              <w:rPr>
                <w:sz w:val="24"/>
                <w:szCs w:val="24"/>
              </w:rPr>
            </w:pPr>
            <w:r w:rsidRPr="00EF7150">
              <w:rPr>
                <w:sz w:val="24"/>
                <w:szCs w:val="24"/>
              </w:rPr>
              <w:t>№</w:t>
            </w:r>
          </w:p>
          <w:p w:rsidR="000D091C" w:rsidRPr="00EF7150" w:rsidRDefault="000D091C" w:rsidP="00EF16AC">
            <w:pPr>
              <w:widowControl w:val="0"/>
              <w:jc w:val="center"/>
              <w:outlineLvl w:val="2"/>
              <w:rPr>
                <w:sz w:val="24"/>
                <w:szCs w:val="24"/>
              </w:rPr>
            </w:pPr>
            <w:r w:rsidRPr="00EF7150">
              <w:rPr>
                <w:sz w:val="24"/>
                <w:szCs w:val="24"/>
              </w:rPr>
              <w:t xml:space="preserve"> </w:t>
            </w:r>
            <w:proofErr w:type="gramStart"/>
            <w:r w:rsidRPr="00EF7150">
              <w:rPr>
                <w:sz w:val="24"/>
                <w:szCs w:val="24"/>
              </w:rPr>
              <w:t>п</w:t>
            </w:r>
            <w:proofErr w:type="gramEnd"/>
            <w:r w:rsidRPr="00EF7150">
              <w:rPr>
                <w:sz w:val="24"/>
                <w:szCs w:val="24"/>
              </w:rPr>
              <w:t>/п</w:t>
            </w:r>
          </w:p>
        </w:tc>
        <w:tc>
          <w:tcPr>
            <w:tcW w:w="2134" w:type="pct"/>
            <w:vMerge w:val="restar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r w:rsidRPr="00EF7150">
              <w:rPr>
                <w:sz w:val="24"/>
                <w:szCs w:val="24"/>
              </w:rPr>
              <w:t>Наименование муниципальной программы, структурного элемента/ источник</w:t>
            </w:r>
          </w:p>
          <w:p w:rsidR="000D091C" w:rsidRPr="00EF7150" w:rsidRDefault="000D091C" w:rsidP="00EF16AC">
            <w:pPr>
              <w:widowControl w:val="0"/>
              <w:jc w:val="center"/>
              <w:outlineLvl w:val="2"/>
              <w:rPr>
                <w:sz w:val="24"/>
                <w:szCs w:val="24"/>
              </w:rPr>
            </w:pPr>
            <w:r w:rsidRPr="00EF7150">
              <w:rPr>
                <w:sz w:val="24"/>
                <w:szCs w:val="24"/>
              </w:rPr>
              <w:t>финансового обеспечения &lt;1&gt;</w:t>
            </w:r>
          </w:p>
        </w:tc>
        <w:tc>
          <w:tcPr>
            <w:tcW w:w="2582" w:type="pct"/>
            <w:gridSpan w:val="5"/>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widowControl w:val="0"/>
              <w:ind w:right="-173"/>
              <w:jc w:val="center"/>
              <w:outlineLvl w:val="2"/>
              <w:rPr>
                <w:sz w:val="24"/>
                <w:szCs w:val="24"/>
              </w:rPr>
            </w:pPr>
            <w:r w:rsidRPr="00EF7150">
              <w:rPr>
                <w:sz w:val="24"/>
                <w:szCs w:val="24"/>
              </w:rPr>
              <w:t>Объем расходов по годам реализации, тыс</w:t>
            </w:r>
            <w:proofErr w:type="gramStart"/>
            <w:r w:rsidRPr="00EF7150">
              <w:rPr>
                <w:sz w:val="24"/>
                <w:szCs w:val="24"/>
              </w:rPr>
              <w:t>.р</w:t>
            </w:r>
            <w:proofErr w:type="gramEnd"/>
            <w:r w:rsidRPr="00EF7150">
              <w:rPr>
                <w:sz w:val="24"/>
                <w:szCs w:val="24"/>
              </w:rPr>
              <w:t>ублей</w:t>
            </w:r>
          </w:p>
        </w:tc>
      </w:tr>
      <w:tr w:rsidR="000D091C" w:rsidRPr="00EF7150" w:rsidTr="00094C78">
        <w:tc>
          <w:tcPr>
            <w:tcW w:w="284" w:type="pct"/>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lang w:eastAsia="en-US"/>
              </w:rPr>
            </w:pPr>
          </w:p>
        </w:tc>
        <w:tc>
          <w:tcPr>
            <w:tcW w:w="2134" w:type="pct"/>
            <w:vMerge/>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lang w:eastAsia="en-US"/>
              </w:rPr>
            </w:pP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widowControl w:val="0"/>
              <w:ind w:right="-173"/>
              <w:jc w:val="center"/>
              <w:outlineLvl w:val="2"/>
              <w:rPr>
                <w:sz w:val="24"/>
                <w:szCs w:val="24"/>
              </w:rPr>
            </w:pPr>
            <w:r w:rsidRPr="00EF7150">
              <w:rPr>
                <w:sz w:val="24"/>
                <w:szCs w:val="24"/>
              </w:rPr>
              <w:t>N&lt;2&gt;</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widowControl w:val="0"/>
              <w:ind w:right="-173"/>
              <w:jc w:val="center"/>
              <w:outlineLvl w:val="2"/>
              <w:rPr>
                <w:sz w:val="24"/>
                <w:szCs w:val="24"/>
              </w:rPr>
            </w:pPr>
            <w:r w:rsidRPr="00EF7150">
              <w:rPr>
                <w:sz w:val="24"/>
                <w:szCs w:val="24"/>
              </w:rPr>
              <w:t>N+1&lt;2&gt;</w:t>
            </w:r>
          </w:p>
        </w:tc>
        <w:tc>
          <w:tcPr>
            <w:tcW w:w="456" w:type="pc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jc w:val="center"/>
              <w:rPr>
                <w:sz w:val="24"/>
                <w:szCs w:val="24"/>
              </w:rPr>
            </w:pPr>
            <w:r w:rsidRPr="00EF7150">
              <w:rPr>
                <w:sz w:val="24"/>
                <w:szCs w:val="24"/>
              </w:rPr>
              <w:t>....&lt;2&gt;</w:t>
            </w:r>
          </w:p>
        </w:tc>
        <w:tc>
          <w:tcPr>
            <w:tcW w:w="498" w:type="pc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widowControl w:val="0"/>
              <w:ind w:right="-173"/>
              <w:jc w:val="center"/>
              <w:outlineLvl w:val="2"/>
              <w:rPr>
                <w:sz w:val="24"/>
                <w:szCs w:val="24"/>
              </w:rPr>
            </w:pPr>
            <w:proofErr w:type="spellStart"/>
            <w:r w:rsidRPr="00EF7150">
              <w:rPr>
                <w:sz w:val="24"/>
                <w:szCs w:val="24"/>
              </w:rPr>
              <w:t>N+n</w:t>
            </w:r>
            <w:proofErr w:type="spellEnd"/>
            <w:r w:rsidRPr="00EF7150">
              <w:rPr>
                <w:sz w:val="24"/>
                <w:szCs w:val="24"/>
              </w:rPr>
              <w:t>&lt;2&gt;</w:t>
            </w:r>
          </w:p>
        </w:tc>
        <w:tc>
          <w:tcPr>
            <w:tcW w:w="716" w:type="pct"/>
            <w:tcBorders>
              <w:top w:val="single" w:sz="4" w:space="0" w:color="000000"/>
              <w:left w:val="single" w:sz="4" w:space="0" w:color="000000"/>
              <w:bottom w:val="single" w:sz="4" w:space="0" w:color="000000"/>
              <w:right w:val="single" w:sz="4" w:space="0" w:color="000000"/>
            </w:tcBorders>
            <w:vAlign w:val="center"/>
            <w:hideMark/>
          </w:tcPr>
          <w:p w:rsidR="000D091C" w:rsidRPr="00EF7150" w:rsidRDefault="000D091C" w:rsidP="00EF16AC">
            <w:pPr>
              <w:widowControl w:val="0"/>
              <w:ind w:right="-173"/>
              <w:jc w:val="center"/>
              <w:outlineLvl w:val="2"/>
              <w:rPr>
                <w:sz w:val="24"/>
                <w:szCs w:val="24"/>
              </w:rPr>
            </w:pPr>
            <w:r w:rsidRPr="00EF7150">
              <w:rPr>
                <w:sz w:val="24"/>
                <w:szCs w:val="24"/>
              </w:rPr>
              <w:t>Всего</w:t>
            </w:r>
          </w:p>
        </w:tc>
      </w:tr>
      <w:tr w:rsidR="000D091C" w:rsidRPr="00EF7150" w:rsidTr="00475CFC">
        <w:tc>
          <w:tcPr>
            <w:tcW w:w="284" w:type="pct"/>
            <w:vMerge w:val="restart"/>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jc w:val="center"/>
              <w:outlineLvl w:val="2"/>
              <w:rPr>
                <w:sz w:val="24"/>
                <w:szCs w:val="24"/>
              </w:rPr>
            </w:pPr>
            <w:r w:rsidRPr="00EF7150">
              <w:rPr>
                <w:sz w:val="24"/>
                <w:szCs w:val="24"/>
              </w:rPr>
              <w:t>1.</w:t>
            </w:r>
          </w:p>
        </w:tc>
        <w:tc>
          <w:tcPr>
            <w:tcW w:w="2134" w:type="pct"/>
            <w:tcBorders>
              <w:top w:val="single" w:sz="4" w:space="0" w:color="000000"/>
              <w:left w:val="single" w:sz="4" w:space="0" w:color="000000"/>
              <w:bottom w:val="single" w:sz="4" w:space="0" w:color="000000"/>
              <w:right w:val="single" w:sz="4" w:space="0" w:color="000000"/>
            </w:tcBorders>
            <w:hideMark/>
          </w:tcPr>
          <w:p w:rsidR="000D091C" w:rsidRPr="00EF7150" w:rsidRDefault="000D091C" w:rsidP="00EF16AC">
            <w:pPr>
              <w:widowControl w:val="0"/>
              <w:ind w:right="-173"/>
              <w:outlineLvl w:val="2"/>
              <w:rPr>
                <w:sz w:val="24"/>
                <w:szCs w:val="24"/>
              </w:rPr>
            </w:pPr>
            <w:r w:rsidRPr="00EF7150">
              <w:rPr>
                <w:sz w:val="24"/>
                <w:szCs w:val="24"/>
              </w:rPr>
              <w:t>Муниципальная программа (всего), в том числе:</w:t>
            </w:r>
          </w:p>
        </w:tc>
        <w:tc>
          <w:tcPr>
            <w:tcW w:w="537" w:type="pct"/>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widowControl w:val="0"/>
              <w:ind w:right="-173"/>
              <w:outlineLvl w:val="2"/>
              <w:rPr>
                <w:sz w:val="24"/>
                <w:szCs w:val="24"/>
              </w:rPr>
            </w:pPr>
          </w:p>
        </w:tc>
        <w:tc>
          <w:tcPr>
            <w:tcW w:w="375" w:type="pct"/>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widowControl w:val="0"/>
              <w:ind w:right="-173"/>
              <w:outlineLvl w:val="2"/>
              <w:rPr>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widowControl w:val="0"/>
              <w:ind w:right="-173"/>
              <w:outlineLvl w:val="2"/>
              <w:rPr>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widowControl w:val="0"/>
              <w:ind w:right="-173"/>
              <w:outlineLvl w:val="2"/>
              <w:rPr>
                <w:sz w:val="24"/>
                <w:szCs w:val="24"/>
              </w:rPr>
            </w:pPr>
          </w:p>
        </w:tc>
        <w:tc>
          <w:tcPr>
            <w:tcW w:w="716" w:type="pct"/>
            <w:tcBorders>
              <w:top w:val="single" w:sz="4" w:space="0" w:color="000000"/>
              <w:left w:val="single" w:sz="4" w:space="0" w:color="000000"/>
              <w:bottom w:val="single" w:sz="4" w:space="0" w:color="000000"/>
              <w:right w:val="single" w:sz="4" w:space="0" w:color="000000"/>
            </w:tcBorders>
          </w:tcPr>
          <w:p w:rsidR="000D091C" w:rsidRPr="00EF7150" w:rsidRDefault="000D091C" w:rsidP="00EF16AC">
            <w:pPr>
              <w:widowControl w:val="0"/>
              <w:ind w:right="-173"/>
              <w:outlineLvl w:val="2"/>
              <w:rPr>
                <w:sz w:val="24"/>
                <w:szCs w:val="24"/>
              </w:rPr>
            </w:pPr>
          </w:p>
        </w:tc>
      </w:tr>
      <w:tr w:rsidR="0059581D" w:rsidRPr="00EF7150" w:rsidTr="0059581D">
        <w:tc>
          <w:tcPr>
            <w:tcW w:w="284" w:type="pct"/>
            <w:vMerge/>
            <w:tcBorders>
              <w:top w:val="single" w:sz="4" w:space="0" w:color="000000"/>
              <w:left w:val="single" w:sz="4" w:space="0" w:color="000000"/>
              <w:bottom w:val="single" w:sz="4" w:space="0" w:color="000000"/>
              <w:right w:val="single" w:sz="4" w:space="0" w:color="000000"/>
            </w:tcBorders>
            <w:vAlign w:val="center"/>
            <w:hideMark/>
          </w:tcPr>
          <w:p w:rsidR="0059581D" w:rsidRPr="00EF7150" w:rsidRDefault="0059581D" w:rsidP="00EF16AC">
            <w:pPr>
              <w:rPr>
                <w:sz w:val="24"/>
                <w:szCs w:val="24"/>
                <w:lang w:eastAsia="en-US"/>
              </w:rPr>
            </w:pPr>
          </w:p>
        </w:tc>
        <w:tc>
          <w:tcPr>
            <w:tcW w:w="2134"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rPr>
                <w:sz w:val="24"/>
                <w:szCs w:val="24"/>
              </w:rPr>
            </w:pPr>
            <w:r w:rsidRPr="00EF7150">
              <w:rPr>
                <w:sz w:val="24"/>
                <w:szCs w:val="24"/>
              </w:rPr>
              <w:t xml:space="preserve">     Федеральный бюджет</w:t>
            </w:r>
            <w:r w:rsidR="00A74A9D" w:rsidRPr="00EF7150">
              <w:rPr>
                <w:sz w:val="24"/>
                <w:szCs w:val="24"/>
              </w:rPr>
              <w:t>,</w:t>
            </w:r>
          </w:p>
        </w:tc>
        <w:tc>
          <w:tcPr>
            <w:tcW w:w="537"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375"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71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r>
      <w:tr w:rsidR="0059581D" w:rsidRPr="00EF7150" w:rsidTr="0059581D">
        <w:tc>
          <w:tcPr>
            <w:tcW w:w="284" w:type="pct"/>
            <w:vMerge/>
            <w:tcBorders>
              <w:top w:val="single" w:sz="4" w:space="0" w:color="000000"/>
              <w:left w:val="single" w:sz="4" w:space="0" w:color="000000"/>
              <w:bottom w:val="single" w:sz="4" w:space="0" w:color="000000"/>
              <w:right w:val="single" w:sz="4" w:space="0" w:color="000000"/>
            </w:tcBorders>
            <w:vAlign w:val="center"/>
            <w:hideMark/>
          </w:tcPr>
          <w:p w:rsidR="0059581D" w:rsidRPr="00EF7150" w:rsidRDefault="0059581D" w:rsidP="00EF16AC">
            <w:pPr>
              <w:rPr>
                <w:sz w:val="24"/>
                <w:szCs w:val="24"/>
                <w:lang w:eastAsia="en-US"/>
              </w:rPr>
            </w:pPr>
          </w:p>
        </w:tc>
        <w:tc>
          <w:tcPr>
            <w:tcW w:w="2134"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rPr>
                <w:sz w:val="24"/>
                <w:szCs w:val="24"/>
              </w:rPr>
            </w:pPr>
            <w:r w:rsidRPr="00EF7150">
              <w:rPr>
                <w:sz w:val="24"/>
                <w:szCs w:val="24"/>
              </w:rPr>
              <w:t xml:space="preserve">     Областной бюджет</w:t>
            </w:r>
            <w:r w:rsidR="00A74A9D" w:rsidRPr="00EF7150">
              <w:rPr>
                <w:sz w:val="24"/>
                <w:szCs w:val="24"/>
              </w:rPr>
              <w:t>,</w:t>
            </w:r>
          </w:p>
        </w:tc>
        <w:tc>
          <w:tcPr>
            <w:tcW w:w="537"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375"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71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r>
      <w:tr w:rsidR="0059581D" w:rsidRPr="00EF7150" w:rsidTr="00475CFC">
        <w:tc>
          <w:tcPr>
            <w:tcW w:w="284" w:type="pct"/>
            <w:vMerge/>
            <w:tcBorders>
              <w:top w:val="single" w:sz="4" w:space="0" w:color="000000"/>
              <w:left w:val="single" w:sz="4" w:space="0" w:color="000000"/>
              <w:bottom w:val="single" w:sz="4" w:space="0" w:color="000000"/>
              <w:right w:val="single" w:sz="4" w:space="0" w:color="000000"/>
            </w:tcBorders>
            <w:vAlign w:val="center"/>
          </w:tcPr>
          <w:p w:rsidR="0059581D" w:rsidRPr="00EF7150" w:rsidRDefault="0059581D" w:rsidP="00EF16AC">
            <w:pPr>
              <w:rPr>
                <w:sz w:val="24"/>
                <w:szCs w:val="24"/>
                <w:lang w:eastAsia="en-US"/>
              </w:rPr>
            </w:pPr>
          </w:p>
        </w:tc>
        <w:tc>
          <w:tcPr>
            <w:tcW w:w="2134"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rPr>
                <w:sz w:val="24"/>
                <w:szCs w:val="24"/>
              </w:rPr>
            </w:pPr>
            <w:r w:rsidRPr="00EF7150">
              <w:rPr>
                <w:sz w:val="24"/>
                <w:szCs w:val="24"/>
              </w:rPr>
              <w:t>Местный бюджет,</w:t>
            </w:r>
          </w:p>
        </w:tc>
        <w:tc>
          <w:tcPr>
            <w:tcW w:w="537"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375"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71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r>
      <w:tr w:rsidR="0059581D" w:rsidRPr="00EF7150" w:rsidTr="0059581D">
        <w:tc>
          <w:tcPr>
            <w:tcW w:w="284" w:type="pct"/>
            <w:vMerge/>
            <w:tcBorders>
              <w:top w:val="single" w:sz="4" w:space="0" w:color="000000"/>
              <w:left w:val="single" w:sz="4" w:space="0" w:color="000000"/>
              <w:bottom w:val="single" w:sz="4" w:space="0" w:color="000000"/>
              <w:right w:val="single" w:sz="4" w:space="0" w:color="000000"/>
            </w:tcBorders>
            <w:vAlign w:val="center"/>
            <w:hideMark/>
          </w:tcPr>
          <w:p w:rsidR="0059581D" w:rsidRPr="00EF7150" w:rsidRDefault="0059581D" w:rsidP="00EF16AC">
            <w:pPr>
              <w:rPr>
                <w:sz w:val="24"/>
                <w:szCs w:val="24"/>
                <w:lang w:eastAsia="en-US"/>
              </w:rPr>
            </w:pPr>
          </w:p>
        </w:tc>
        <w:tc>
          <w:tcPr>
            <w:tcW w:w="2134"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rPr>
                <w:sz w:val="24"/>
                <w:szCs w:val="24"/>
              </w:rPr>
            </w:pPr>
            <w:r w:rsidRPr="00EF7150">
              <w:rPr>
                <w:sz w:val="24"/>
                <w:szCs w:val="24"/>
              </w:rPr>
              <w:t>Внебюджетные источники</w:t>
            </w:r>
          </w:p>
        </w:tc>
        <w:tc>
          <w:tcPr>
            <w:tcW w:w="537"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375"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71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r>
      <w:tr w:rsidR="0059581D" w:rsidRPr="00EF7150" w:rsidTr="00475CFC">
        <w:tc>
          <w:tcPr>
            <w:tcW w:w="284" w:type="pct"/>
            <w:vMerge w:val="restart"/>
            <w:tcBorders>
              <w:top w:val="single" w:sz="4" w:space="0" w:color="000000"/>
              <w:left w:val="single" w:sz="4" w:space="0" w:color="000000"/>
              <w:bottom w:val="single" w:sz="4" w:space="0" w:color="000000"/>
              <w:right w:val="single" w:sz="4" w:space="0" w:color="000000"/>
            </w:tcBorders>
            <w:hideMark/>
          </w:tcPr>
          <w:p w:rsidR="0059581D" w:rsidRPr="00EF7150" w:rsidRDefault="0059581D" w:rsidP="00EF16AC">
            <w:pPr>
              <w:widowControl w:val="0"/>
              <w:ind w:right="-173"/>
              <w:outlineLvl w:val="2"/>
              <w:rPr>
                <w:sz w:val="24"/>
                <w:szCs w:val="24"/>
              </w:rPr>
            </w:pPr>
            <w:r w:rsidRPr="00EF7150">
              <w:rPr>
                <w:sz w:val="24"/>
                <w:szCs w:val="24"/>
              </w:rPr>
              <w:t>2.</w:t>
            </w:r>
          </w:p>
        </w:tc>
        <w:tc>
          <w:tcPr>
            <w:tcW w:w="2134" w:type="pct"/>
            <w:tcBorders>
              <w:top w:val="single" w:sz="4" w:space="0" w:color="000000"/>
              <w:left w:val="single" w:sz="4" w:space="0" w:color="000000"/>
              <w:bottom w:val="single" w:sz="4" w:space="0" w:color="000000"/>
              <w:right w:val="single" w:sz="4" w:space="0" w:color="000000"/>
            </w:tcBorders>
            <w:hideMark/>
          </w:tcPr>
          <w:p w:rsidR="0059581D" w:rsidRPr="00EF7150" w:rsidRDefault="0059581D" w:rsidP="00EF16AC">
            <w:pPr>
              <w:widowControl w:val="0"/>
              <w:ind w:right="-173"/>
              <w:outlineLvl w:val="2"/>
              <w:rPr>
                <w:sz w:val="24"/>
                <w:szCs w:val="24"/>
              </w:rPr>
            </w:pPr>
            <w:r w:rsidRPr="00EF7150">
              <w:rPr>
                <w:sz w:val="24"/>
                <w:szCs w:val="24"/>
              </w:rPr>
              <w:t>Структурный элемент «Наименование» (всего), в том числе:</w:t>
            </w:r>
          </w:p>
        </w:tc>
        <w:tc>
          <w:tcPr>
            <w:tcW w:w="537"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375"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71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r>
      <w:tr w:rsidR="0059581D" w:rsidRPr="00EF7150" w:rsidTr="00475CFC">
        <w:tc>
          <w:tcPr>
            <w:tcW w:w="284" w:type="pct"/>
            <w:vMerge/>
            <w:tcBorders>
              <w:top w:val="single" w:sz="4" w:space="0" w:color="000000"/>
              <w:left w:val="single" w:sz="4" w:space="0" w:color="000000"/>
              <w:bottom w:val="single" w:sz="4" w:space="0" w:color="000000"/>
              <w:right w:val="single" w:sz="4" w:space="0" w:color="000000"/>
            </w:tcBorders>
            <w:vAlign w:val="center"/>
            <w:hideMark/>
          </w:tcPr>
          <w:p w:rsidR="0059581D" w:rsidRPr="00EF7150" w:rsidRDefault="0059581D" w:rsidP="00EF16AC">
            <w:pPr>
              <w:rPr>
                <w:sz w:val="24"/>
                <w:szCs w:val="24"/>
                <w:lang w:eastAsia="en-US"/>
              </w:rPr>
            </w:pPr>
          </w:p>
        </w:tc>
        <w:tc>
          <w:tcPr>
            <w:tcW w:w="2134" w:type="pct"/>
            <w:tcBorders>
              <w:top w:val="single" w:sz="4" w:space="0" w:color="000000"/>
              <w:left w:val="single" w:sz="4" w:space="0" w:color="000000"/>
              <w:bottom w:val="single" w:sz="4" w:space="0" w:color="000000"/>
              <w:right w:val="single" w:sz="4" w:space="0" w:color="000000"/>
            </w:tcBorders>
            <w:hideMark/>
          </w:tcPr>
          <w:p w:rsidR="0059581D" w:rsidRPr="00EF7150" w:rsidRDefault="0059581D" w:rsidP="00EF16AC">
            <w:pPr>
              <w:rPr>
                <w:sz w:val="24"/>
                <w:szCs w:val="24"/>
              </w:rPr>
            </w:pPr>
            <w:r w:rsidRPr="00EF7150">
              <w:rPr>
                <w:sz w:val="24"/>
                <w:szCs w:val="24"/>
              </w:rPr>
              <w:t xml:space="preserve">     Федеральный бюджет</w:t>
            </w:r>
            <w:r w:rsidR="00A74A9D" w:rsidRPr="00EF7150">
              <w:rPr>
                <w:sz w:val="24"/>
                <w:szCs w:val="24"/>
              </w:rPr>
              <w:t>,</w:t>
            </w:r>
          </w:p>
        </w:tc>
        <w:tc>
          <w:tcPr>
            <w:tcW w:w="537"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375"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71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r>
      <w:tr w:rsidR="0059581D" w:rsidRPr="00EF7150" w:rsidTr="00475CFC">
        <w:tc>
          <w:tcPr>
            <w:tcW w:w="284" w:type="pct"/>
            <w:vMerge/>
            <w:tcBorders>
              <w:top w:val="single" w:sz="4" w:space="0" w:color="000000"/>
              <w:left w:val="single" w:sz="4" w:space="0" w:color="000000"/>
              <w:bottom w:val="single" w:sz="4" w:space="0" w:color="000000"/>
              <w:right w:val="single" w:sz="4" w:space="0" w:color="000000"/>
            </w:tcBorders>
            <w:vAlign w:val="center"/>
            <w:hideMark/>
          </w:tcPr>
          <w:p w:rsidR="0059581D" w:rsidRPr="00EF7150" w:rsidRDefault="0059581D" w:rsidP="00EF16AC">
            <w:pPr>
              <w:rPr>
                <w:sz w:val="24"/>
                <w:szCs w:val="24"/>
                <w:lang w:eastAsia="en-US"/>
              </w:rPr>
            </w:pPr>
          </w:p>
        </w:tc>
        <w:tc>
          <w:tcPr>
            <w:tcW w:w="2134" w:type="pct"/>
            <w:tcBorders>
              <w:top w:val="single" w:sz="4" w:space="0" w:color="000000"/>
              <w:left w:val="single" w:sz="4" w:space="0" w:color="000000"/>
              <w:bottom w:val="single" w:sz="4" w:space="0" w:color="000000"/>
              <w:right w:val="single" w:sz="4" w:space="0" w:color="000000"/>
            </w:tcBorders>
            <w:hideMark/>
          </w:tcPr>
          <w:p w:rsidR="0059581D" w:rsidRPr="00EF7150" w:rsidRDefault="0059581D" w:rsidP="00EF16AC">
            <w:pPr>
              <w:rPr>
                <w:sz w:val="24"/>
                <w:szCs w:val="24"/>
              </w:rPr>
            </w:pPr>
            <w:r w:rsidRPr="00EF7150">
              <w:rPr>
                <w:sz w:val="24"/>
                <w:szCs w:val="24"/>
              </w:rPr>
              <w:t xml:space="preserve">     Областной бюджет</w:t>
            </w:r>
            <w:r w:rsidR="00A74A9D" w:rsidRPr="00EF7150">
              <w:rPr>
                <w:sz w:val="24"/>
                <w:szCs w:val="24"/>
              </w:rPr>
              <w:t>,</w:t>
            </w:r>
          </w:p>
        </w:tc>
        <w:tc>
          <w:tcPr>
            <w:tcW w:w="537"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375"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71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r>
      <w:tr w:rsidR="0059581D" w:rsidRPr="00EF7150" w:rsidTr="00475CFC">
        <w:tc>
          <w:tcPr>
            <w:tcW w:w="284" w:type="pct"/>
            <w:vMerge/>
            <w:tcBorders>
              <w:top w:val="single" w:sz="4" w:space="0" w:color="000000"/>
              <w:left w:val="single" w:sz="4" w:space="0" w:color="000000"/>
              <w:bottom w:val="single" w:sz="4" w:space="0" w:color="000000"/>
              <w:right w:val="single" w:sz="4" w:space="0" w:color="000000"/>
            </w:tcBorders>
            <w:vAlign w:val="center"/>
          </w:tcPr>
          <w:p w:rsidR="0059581D" w:rsidRPr="00EF7150" w:rsidRDefault="0059581D" w:rsidP="00EF16AC">
            <w:pPr>
              <w:rPr>
                <w:sz w:val="24"/>
                <w:szCs w:val="24"/>
                <w:lang w:eastAsia="en-US"/>
              </w:rPr>
            </w:pPr>
          </w:p>
        </w:tc>
        <w:tc>
          <w:tcPr>
            <w:tcW w:w="2134"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rPr>
                <w:sz w:val="24"/>
                <w:szCs w:val="24"/>
              </w:rPr>
            </w:pPr>
            <w:r w:rsidRPr="00EF7150">
              <w:rPr>
                <w:sz w:val="24"/>
                <w:szCs w:val="24"/>
              </w:rPr>
              <w:t>Местный бюджет,</w:t>
            </w:r>
          </w:p>
        </w:tc>
        <w:tc>
          <w:tcPr>
            <w:tcW w:w="537"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375"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71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r>
      <w:tr w:rsidR="0059581D" w:rsidRPr="00EF7150" w:rsidTr="00475CFC">
        <w:tc>
          <w:tcPr>
            <w:tcW w:w="284" w:type="pct"/>
            <w:vMerge/>
            <w:tcBorders>
              <w:top w:val="single" w:sz="4" w:space="0" w:color="000000"/>
              <w:left w:val="single" w:sz="4" w:space="0" w:color="000000"/>
              <w:bottom w:val="single" w:sz="4" w:space="0" w:color="000000"/>
              <w:right w:val="single" w:sz="4" w:space="0" w:color="000000"/>
            </w:tcBorders>
            <w:vAlign w:val="center"/>
            <w:hideMark/>
          </w:tcPr>
          <w:p w:rsidR="0059581D" w:rsidRPr="00EF7150" w:rsidRDefault="0059581D" w:rsidP="00EF16AC">
            <w:pPr>
              <w:rPr>
                <w:sz w:val="24"/>
                <w:szCs w:val="24"/>
                <w:lang w:eastAsia="en-US"/>
              </w:rPr>
            </w:pPr>
          </w:p>
        </w:tc>
        <w:tc>
          <w:tcPr>
            <w:tcW w:w="2134" w:type="pct"/>
            <w:tcBorders>
              <w:top w:val="single" w:sz="4" w:space="0" w:color="000000"/>
              <w:left w:val="single" w:sz="4" w:space="0" w:color="000000"/>
              <w:bottom w:val="single" w:sz="4" w:space="0" w:color="000000"/>
              <w:right w:val="single" w:sz="4" w:space="0" w:color="000000"/>
            </w:tcBorders>
            <w:hideMark/>
          </w:tcPr>
          <w:p w:rsidR="0059581D" w:rsidRPr="00EF7150" w:rsidRDefault="0059581D" w:rsidP="00EF16AC">
            <w:pPr>
              <w:rPr>
                <w:sz w:val="24"/>
                <w:szCs w:val="24"/>
              </w:rPr>
            </w:pPr>
            <w:r w:rsidRPr="00EF7150">
              <w:rPr>
                <w:sz w:val="24"/>
                <w:szCs w:val="24"/>
              </w:rPr>
              <w:t>Внебюджетные источники</w:t>
            </w:r>
          </w:p>
        </w:tc>
        <w:tc>
          <w:tcPr>
            <w:tcW w:w="537"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375"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c>
          <w:tcPr>
            <w:tcW w:w="716" w:type="pct"/>
            <w:tcBorders>
              <w:top w:val="single" w:sz="4" w:space="0" w:color="000000"/>
              <w:left w:val="single" w:sz="4" w:space="0" w:color="000000"/>
              <w:bottom w:val="single" w:sz="4" w:space="0" w:color="000000"/>
              <w:right w:val="single" w:sz="4" w:space="0" w:color="000000"/>
            </w:tcBorders>
          </w:tcPr>
          <w:p w:rsidR="0059581D" w:rsidRPr="00EF7150" w:rsidRDefault="0059581D" w:rsidP="00EF16AC">
            <w:pPr>
              <w:widowControl w:val="0"/>
              <w:ind w:right="-173"/>
              <w:outlineLvl w:val="2"/>
              <w:rPr>
                <w:sz w:val="24"/>
                <w:szCs w:val="24"/>
              </w:rPr>
            </w:pPr>
          </w:p>
        </w:tc>
      </w:tr>
      <w:tr w:rsidR="0059581D" w:rsidRPr="00EF7150" w:rsidTr="00475CFC">
        <w:tc>
          <w:tcPr>
            <w:tcW w:w="284" w:type="pct"/>
            <w:tcBorders>
              <w:top w:val="single" w:sz="4" w:space="0" w:color="000000"/>
              <w:left w:val="single" w:sz="4" w:space="0" w:color="000000"/>
              <w:bottom w:val="single" w:sz="4" w:space="0" w:color="000000"/>
              <w:right w:val="single" w:sz="4" w:space="0" w:color="000000"/>
            </w:tcBorders>
            <w:hideMark/>
          </w:tcPr>
          <w:p w:rsidR="0059581D" w:rsidRPr="00EF7150" w:rsidRDefault="0059581D" w:rsidP="00EF16AC">
            <w:pPr>
              <w:rPr>
                <w:sz w:val="24"/>
                <w:szCs w:val="24"/>
              </w:rPr>
            </w:pPr>
            <w:r w:rsidRPr="00EF7150">
              <w:rPr>
                <w:sz w:val="24"/>
                <w:szCs w:val="24"/>
              </w:rPr>
              <w:t>3.</w:t>
            </w:r>
          </w:p>
        </w:tc>
        <w:tc>
          <w:tcPr>
            <w:tcW w:w="2134" w:type="pct"/>
            <w:tcBorders>
              <w:top w:val="single" w:sz="4" w:space="0" w:color="000000"/>
              <w:left w:val="single" w:sz="4" w:space="0" w:color="000000"/>
              <w:bottom w:val="single" w:sz="4" w:space="0" w:color="000000"/>
              <w:right w:val="single" w:sz="4" w:space="0" w:color="000000"/>
            </w:tcBorders>
            <w:hideMark/>
          </w:tcPr>
          <w:p w:rsidR="0059581D" w:rsidRPr="00EF7150" w:rsidRDefault="0059581D" w:rsidP="00EF16AC">
            <w:pPr>
              <w:jc w:val="center"/>
              <w:rPr>
                <w:sz w:val="24"/>
                <w:szCs w:val="24"/>
              </w:rPr>
            </w:pPr>
            <w:r w:rsidRPr="00EF7150">
              <w:rPr>
                <w:sz w:val="24"/>
                <w:szCs w:val="24"/>
              </w:rPr>
              <w:t>...</w:t>
            </w:r>
          </w:p>
        </w:tc>
        <w:tc>
          <w:tcPr>
            <w:tcW w:w="537" w:type="pct"/>
            <w:tcBorders>
              <w:top w:val="single" w:sz="4" w:space="0" w:color="000000"/>
              <w:left w:val="single" w:sz="4" w:space="0" w:color="000000"/>
              <w:bottom w:val="single" w:sz="4" w:space="0" w:color="000000"/>
              <w:right w:val="single" w:sz="4" w:space="0" w:color="000000"/>
            </w:tcBorders>
            <w:hideMark/>
          </w:tcPr>
          <w:p w:rsidR="0059581D" w:rsidRPr="00EF7150" w:rsidRDefault="0059581D" w:rsidP="00EF16AC">
            <w:pPr>
              <w:jc w:val="center"/>
              <w:rPr>
                <w:sz w:val="24"/>
                <w:szCs w:val="24"/>
              </w:rPr>
            </w:pPr>
            <w:r w:rsidRPr="00EF7150">
              <w:rPr>
                <w:sz w:val="24"/>
                <w:szCs w:val="24"/>
              </w:rPr>
              <w:t>...</w:t>
            </w:r>
          </w:p>
        </w:tc>
        <w:tc>
          <w:tcPr>
            <w:tcW w:w="375" w:type="pct"/>
            <w:tcBorders>
              <w:top w:val="single" w:sz="4" w:space="0" w:color="000000"/>
              <w:left w:val="single" w:sz="4" w:space="0" w:color="000000"/>
              <w:bottom w:val="single" w:sz="4" w:space="0" w:color="000000"/>
              <w:right w:val="single" w:sz="4" w:space="0" w:color="000000"/>
            </w:tcBorders>
            <w:hideMark/>
          </w:tcPr>
          <w:p w:rsidR="0059581D" w:rsidRPr="00EF7150" w:rsidRDefault="0059581D" w:rsidP="00EF16AC">
            <w:pPr>
              <w:jc w:val="center"/>
              <w:rPr>
                <w:sz w:val="24"/>
                <w:szCs w:val="24"/>
              </w:rPr>
            </w:pPr>
            <w:r w:rsidRPr="00EF7150">
              <w:rPr>
                <w:sz w:val="24"/>
                <w:szCs w:val="24"/>
              </w:rPr>
              <w:t>...</w:t>
            </w:r>
          </w:p>
        </w:tc>
        <w:tc>
          <w:tcPr>
            <w:tcW w:w="456" w:type="pct"/>
            <w:tcBorders>
              <w:top w:val="single" w:sz="4" w:space="0" w:color="000000"/>
              <w:left w:val="single" w:sz="4" w:space="0" w:color="000000"/>
              <w:bottom w:val="single" w:sz="4" w:space="0" w:color="000000"/>
              <w:right w:val="single" w:sz="4" w:space="0" w:color="000000"/>
            </w:tcBorders>
            <w:hideMark/>
          </w:tcPr>
          <w:p w:rsidR="0059581D" w:rsidRPr="00EF7150" w:rsidRDefault="0059581D" w:rsidP="00EF16AC">
            <w:pPr>
              <w:jc w:val="center"/>
              <w:rPr>
                <w:sz w:val="24"/>
                <w:szCs w:val="24"/>
              </w:rPr>
            </w:pPr>
            <w:r w:rsidRPr="00EF7150">
              <w:rPr>
                <w:sz w:val="24"/>
                <w:szCs w:val="24"/>
              </w:rPr>
              <w:t>...</w:t>
            </w:r>
          </w:p>
        </w:tc>
        <w:tc>
          <w:tcPr>
            <w:tcW w:w="498" w:type="pct"/>
            <w:tcBorders>
              <w:top w:val="single" w:sz="4" w:space="0" w:color="000000"/>
              <w:left w:val="single" w:sz="4" w:space="0" w:color="000000"/>
              <w:bottom w:val="single" w:sz="4" w:space="0" w:color="000000"/>
              <w:right w:val="single" w:sz="4" w:space="0" w:color="000000"/>
            </w:tcBorders>
            <w:hideMark/>
          </w:tcPr>
          <w:p w:rsidR="0059581D" w:rsidRPr="00EF7150" w:rsidRDefault="0059581D" w:rsidP="00EF16AC">
            <w:pPr>
              <w:jc w:val="center"/>
              <w:rPr>
                <w:sz w:val="24"/>
                <w:szCs w:val="24"/>
              </w:rPr>
            </w:pPr>
            <w:r w:rsidRPr="00EF7150">
              <w:rPr>
                <w:sz w:val="24"/>
                <w:szCs w:val="24"/>
              </w:rPr>
              <w:t>...</w:t>
            </w:r>
          </w:p>
        </w:tc>
        <w:tc>
          <w:tcPr>
            <w:tcW w:w="716" w:type="pct"/>
            <w:tcBorders>
              <w:top w:val="single" w:sz="4" w:space="0" w:color="000000"/>
              <w:left w:val="single" w:sz="4" w:space="0" w:color="000000"/>
              <w:bottom w:val="single" w:sz="4" w:space="0" w:color="000000"/>
              <w:right w:val="single" w:sz="4" w:space="0" w:color="000000"/>
            </w:tcBorders>
            <w:hideMark/>
          </w:tcPr>
          <w:p w:rsidR="0059581D" w:rsidRPr="00EF7150" w:rsidRDefault="0059581D" w:rsidP="00EF16AC">
            <w:pPr>
              <w:jc w:val="center"/>
              <w:rPr>
                <w:sz w:val="24"/>
                <w:szCs w:val="24"/>
              </w:rPr>
            </w:pPr>
            <w:r w:rsidRPr="00EF7150">
              <w:rPr>
                <w:sz w:val="24"/>
                <w:szCs w:val="24"/>
              </w:rPr>
              <w:t>...</w:t>
            </w:r>
          </w:p>
        </w:tc>
      </w:tr>
    </w:tbl>
    <w:p w:rsidR="000D091C" w:rsidRPr="00EF7150" w:rsidRDefault="000D091C" w:rsidP="00EF16AC">
      <w:pPr>
        <w:widowControl w:val="0"/>
        <w:ind w:right="-173"/>
        <w:outlineLvl w:val="2"/>
        <w:rPr>
          <w:sz w:val="24"/>
          <w:szCs w:val="24"/>
          <w:lang w:eastAsia="en-US"/>
        </w:rPr>
      </w:pPr>
    </w:p>
    <w:p w:rsidR="000D091C" w:rsidRPr="00EF7150" w:rsidRDefault="000D091C" w:rsidP="00EF16AC">
      <w:pPr>
        <w:widowControl w:val="0"/>
        <w:ind w:right="-173"/>
        <w:jc w:val="both"/>
        <w:outlineLvl w:val="2"/>
        <w:rPr>
          <w:sz w:val="24"/>
          <w:szCs w:val="24"/>
        </w:rPr>
      </w:pPr>
      <w:r w:rsidRPr="00EF7150">
        <w:rPr>
          <w:sz w:val="24"/>
          <w:szCs w:val="24"/>
        </w:rPr>
        <w:t>&lt;1</w:t>
      </w:r>
      <w:proofErr w:type="gramStart"/>
      <w:r w:rsidRPr="00EF7150">
        <w:rPr>
          <w:sz w:val="24"/>
          <w:szCs w:val="24"/>
        </w:rPr>
        <w:t>&gt; В</w:t>
      </w:r>
      <w:proofErr w:type="gramEnd"/>
      <w:r w:rsidRPr="00EF7150">
        <w:rPr>
          <w:sz w:val="24"/>
          <w:szCs w:val="24"/>
        </w:rPr>
        <w:t xml:space="preserve"> случае отсутствия финансового обеспечения за счет отдельных источников, такие источники не включаются.</w:t>
      </w:r>
    </w:p>
    <w:p w:rsidR="000C52F2" w:rsidRPr="00EF7150" w:rsidRDefault="000D091C" w:rsidP="00EF16AC">
      <w:pPr>
        <w:widowControl w:val="0"/>
        <w:autoSpaceDE w:val="0"/>
        <w:autoSpaceDN w:val="0"/>
        <w:adjustRightInd w:val="0"/>
        <w:jc w:val="both"/>
        <w:outlineLvl w:val="2"/>
        <w:rPr>
          <w:sz w:val="24"/>
          <w:szCs w:val="24"/>
        </w:rPr>
      </w:pPr>
      <w:r w:rsidRPr="00EF7150">
        <w:rPr>
          <w:sz w:val="24"/>
          <w:szCs w:val="24"/>
        </w:rPr>
        <w:t>&lt;2</w:t>
      </w:r>
      <w:proofErr w:type="gramStart"/>
      <w:r w:rsidRPr="00EF7150">
        <w:rPr>
          <w:sz w:val="24"/>
          <w:szCs w:val="24"/>
        </w:rPr>
        <w:t>&gt;</w:t>
      </w:r>
      <w:r w:rsidRPr="00EF7150">
        <w:rPr>
          <w:rStyle w:val="15"/>
          <w:sz w:val="24"/>
          <w:szCs w:val="24"/>
        </w:rPr>
        <w:t xml:space="preserve"> В</w:t>
      </w:r>
      <w:proofErr w:type="gramEnd"/>
      <w:r w:rsidRPr="00EF7150">
        <w:rPr>
          <w:rStyle w:val="15"/>
          <w:sz w:val="24"/>
          <w:szCs w:val="24"/>
        </w:rPr>
        <w:t xml:space="preserve"> 2024 году при приведении программ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EF7150">
        <w:rPr>
          <w:sz w:val="24"/>
          <w:szCs w:val="24"/>
        </w:rPr>
        <w:t>.</w:t>
      </w:r>
    </w:p>
    <w:p w:rsidR="007A0A94" w:rsidRPr="00EF7150" w:rsidRDefault="000C52F2" w:rsidP="00EF16AC">
      <w:pPr>
        <w:widowControl w:val="0"/>
        <w:jc w:val="center"/>
        <w:outlineLvl w:val="1"/>
        <w:rPr>
          <w:sz w:val="28"/>
          <w:szCs w:val="28"/>
        </w:rPr>
      </w:pPr>
      <w:r w:rsidRPr="00EF7150">
        <w:rPr>
          <w:sz w:val="24"/>
          <w:szCs w:val="24"/>
        </w:rPr>
        <w:br w:type="page"/>
      </w:r>
      <w:r w:rsidR="00094C78">
        <w:rPr>
          <w:sz w:val="28"/>
          <w:szCs w:val="28"/>
        </w:rPr>
        <w:lastRenderedPageBreak/>
        <w:t>Приложение №</w:t>
      </w:r>
      <w:r w:rsidR="007962F6">
        <w:rPr>
          <w:sz w:val="28"/>
          <w:szCs w:val="28"/>
        </w:rPr>
        <w:t xml:space="preserve"> </w:t>
      </w:r>
      <w:r w:rsidR="007A0A94" w:rsidRPr="00EF7150">
        <w:rPr>
          <w:sz w:val="28"/>
          <w:szCs w:val="28"/>
        </w:rPr>
        <w:t>3</w:t>
      </w:r>
    </w:p>
    <w:p w:rsidR="007A0A94" w:rsidRPr="00EF7150" w:rsidRDefault="007A0A94" w:rsidP="00EF16AC">
      <w:pPr>
        <w:widowControl w:val="0"/>
        <w:jc w:val="center"/>
        <w:rPr>
          <w:sz w:val="28"/>
          <w:szCs w:val="28"/>
        </w:rPr>
      </w:pPr>
      <w:r w:rsidRPr="00EF7150">
        <w:rPr>
          <w:sz w:val="28"/>
          <w:szCs w:val="28"/>
        </w:rPr>
        <w:t>к Методическим рекомендациям по разработке и реализации муниципальных программ</w:t>
      </w:r>
    </w:p>
    <w:p w:rsidR="007A0A94" w:rsidRPr="00EF7150" w:rsidRDefault="007A0A94" w:rsidP="00EF16AC">
      <w:pPr>
        <w:widowControl w:val="0"/>
        <w:jc w:val="center"/>
        <w:outlineLvl w:val="2"/>
        <w:rPr>
          <w:sz w:val="28"/>
          <w:szCs w:val="28"/>
        </w:rPr>
      </w:pPr>
    </w:p>
    <w:p w:rsidR="007A0A94" w:rsidRPr="00EF7150" w:rsidRDefault="007A0A94" w:rsidP="00EF16AC">
      <w:pPr>
        <w:widowControl w:val="0"/>
        <w:jc w:val="center"/>
        <w:outlineLvl w:val="2"/>
        <w:rPr>
          <w:sz w:val="28"/>
          <w:szCs w:val="28"/>
        </w:rPr>
      </w:pPr>
      <w:r w:rsidRPr="00EF7150">
        <w:rPr>
          <w:sz w:val="28"/>
          <w:szCs w:val="28"/>
        </w:rPr>
        <w:t>ПАСПОРТ</w:t>
      </w:r>
    </w:p>
    <w:p w:rsidR="007A0A94" w:rsidRPr="00EF7150" w:rsidRDefault="007A0A94" w:rsidP="00EF16AC">
      <w:pPr>
        <w:widowControl w:val="0"/>
        <w:jc w:val="center"/>
        <w:outlineLvl w:val="2"/>
        <w:rPr>
          <w:sz w:val="28"/>
          <w:szCs w:val="28"/>
        </w:rPr>
      </w:pPr>
      <w:r w:rsidRPr="00EF7150">
        <w:rPr>
          <w:sz w:val="28"/>
          <w:szCs w:val="28"/>
        </w:rPr>
        <w:t>комплекса процессных мероприятий «Наименование»</w:t>
      </w:r>
    </w:p>
    <w:p w:rsidR="007A0A94" w:rsidRPr="00EF7150" w:rsidRDefault="007A0A94" w:rsidP="00EF16AC">
      <w:pPr>
        <w:widowControl w:val="0"/>
        <w:jc w:val="center"/>
        <w:outlineLvl w:val="2"/>
        <w:rPr>
          <w:sz w:val="28"/>
          <w:szCs w:val="28"/>
        </w:rPr>
      </w:pPr>
    </w:p>
    <w:p w:rsidR="007A0A94" w:rsidRPr="00EF7150" w:rsidRDefault="00013C8D" w:rsidP="00EF16AC">
      <w:pPr>
        <w:widowControl w:val="0"/>
        <w:spacing w:after="160" w:line="256" w:lineRule="auto"/>
        <w:jc w:val="center"/>
        <w:outlineLvl w:val="2"/>
        <w:rPr>
          <w:sz w:val="28"/>
          <w:szCs w:val="28"/>
        </w:rPr>
      </w:pPr>
      <w:r w:rsidRPr="00EF7150">
        <w:rPr>
          <w:sz w:val="28"/>
          <w:szCs w:val="28"/>
        </w:rPr>
        <w:t>1.</w:t>
      </w:r>
      <w:r w:rsidR="007A0A94" w:rsidRPr="00EF7150">
        <w:rPr>
          <w:sz w:val="28"/>
          <w:szCs w:val="28"/>
        </w:rPr>
        <w:t>Основные положения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7A0A94" w:rsidRPr="00EF7150" w:rsidTr="007A0A94">
        <w:tc>
          <w:tcPr>
            <w:tcW w:w="7066" w:type="dxa"/>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outlineLvl w:val="2"/>
              <w:rPr>
                <w:sz w:val="24"/>
                <w:szCs w:val="24"/>
              </w:rPr>
            </w:pPr>
            <w:proofErr w:type="gramStart"/>
            <w:r w:rsidRPr="00EF7150">
              <w:rPr>
                <w:sz w:val="24"/>
                <w:szCs w:val="24"/>
              </w:rPr>
              <w:t>Ответственный</w:t>
            </w:r>
            <w:proofErr w:type="gramEnd"/>
            <w:r w:rsidRPr="00EF7150">
              <w:rPr>
                <w:sz w:val="24"/>
                <w:szCs w:val="24"/>
              </w:rPr>
              <w:t xml:space="preserve">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hideMark/>
          </w:tcPr>
          <w:p w:rsidR="007A0A94" w:rsidRPr="00EF7150" w:rsidRDefault="007A0A94" w:rsidP="00A44D62">
            <w:pPr>
              <w:widowControl w:val="0"/>
              <w:jc w:val="both"/>
              <w:outlineLvl w:val="2"/>
              <w:rPr>
                <w:sz w:val="24"/>
                <w:szCs w:val="24"/>
              </w:rPr>
            </w:pPr>
            <w:r w:rsidRPr="00EF7150">
              <w:rPr>
                <w:sz w:val="24"/>
                <w:szCs w:val="24"/>
              </w:rPr>
              <w:t xml:space="preserve">Наименование отраслевого (функционального) органа, структурного подразделения Администрации </w:t>
            </w:r>
            <w:r w:rsidR="00A44D62">
              <w:rPr>
                <w:sz w:val="24"/>
                <w:szCs w:val="24"/>
              </w:rPr>
              <w:t>Семикаракорского городского поселения</w:t>
            </w:r>
            <w:r w:rsidR="00A44D62" w:rsidRPr="00EF7150">
              <w:rPr>
                <w:sz w:val="24"/>
                <w:szCs w:val="24"/>
              </w:rPr>
              <w:t xml:space="preserve"> </w:t>
            </w:r>
            <w:r w:rsidRPr="00EF7150">
              <w:rPr>
                <w:sz w:val="24"/>
                <w:szCs w:val="24"/>
              </w:rPr>
              <w:t>(ФИО руководителя (заместителя руководителя), должность)</w:t>
            </w:r>
          </w:p>
        </w:tc>
      </w:tr>
      <w:tr w:rsidR="007A0A94" w:rsidRPr="00EF7150" w:rsidTr="007A0A94">
        <w:tc>
          <w:tcPr>
            <w:tcW w:w="7066" w:type="dxa"/>
            <w:tcBorders>
              <w:top w:val="single" w:sz="4" w:space="0" w:color="000000"/>
              <w:left w:val="single" w:sz="4" w:space="0" w:color="000000"/>
              <w:bottom w:val="single" w:sz="4" w:space="0" w:color="000000"/>
              <w:right w:val="single" w:sz="4" w:space="0" w:color="000000"/>
            </w:tcBorders>
            <w:hideMark/>
          </w:tcPr>
          <w:p w:rsidR="007A0A94" w:rsidRPr="00EF7150" w:rsidRDefault="007A0A94" w:rsidP="00A44D62">
            <w:pPr>
              <w:widowControl w:val="0"/>
              <w:outlineLvl w:val="2"/>
              <w:rPr>
                <w:sz w:val="24"/>
                <w:szCs w:val="24"/>
              </w:rPr>
            </w:pPr>
            <w:r w:rsidRPr="00EF7150">
              <w:rPr>
                <w:sz w:val="24"/>
                <w:szCs w:val="24"/>
              </w:rPr>
              <w:t xml:space="preserve">Связь с муниципальной программой </w:t>
            </w:r>
            <w:r w:rsidR="00A44D62">
              <w:rPr>
                <w:sz w:val="24"/>
                <w:szCs w:val="24"/>
              </w:rPr>
              <w:t>Семикаракорского городского поселения</w:t>
            </w:r>
          </w:p>
        </w:tc>
        <w:tc>
          <w:tcPr>
            <w:tcW w:w="7067" w:type="dxa"/>
            <w:tcBorders>
              <w:top w:val="single" w:sz="4" w:space="0" w:color="000000"/>
              <w:left w:val="single" w:sz="4" w:space="0" w:color="000000"/>
              <w:bottom w:val="single" w:sz="4" w:space="0" w:color="000000"/>
              <w:right w:val="single" w:sz="4" w:space="0" w:color="000000"/>
            </w:tcBorders>
            <w:hideMark/>
          </w:tcPr>
          <w:p w:rsidR="007A0A94" w:rsidRPr="00EF7150" w:rsidRDefault="007A0A94" w:rsidP="00A44D62">
            <w:pPr>
              <w:widowControl w:val="0"/>
              <w:jc w:val="both"/>
              <w:outlineLvl w:val="2"/>
              <w:rPr>
                <w:sz w:val="24"/>
                <w:szCs w:val="24"/>
              </w:rPr>
            </w:pPr>
            <w:r w:rsidRPr="00EF7150">
              <w:rPr>
                <w:sz w:val="24"/>
                <w:szCs w:val="24"/>
              </w:rPr>
              <w:t xml:space="preserve">Муниципальная программа </w:t>
            </w:r>
            <w:r w:rsidR="00A44D62">
              <w:rPr>
                <w:sz w:val="24"/>
                <w:szCs w:val="24"/>
              </w:rPr>
              <w:t>Семикаракорского городского поселения</w:t>
            </w:r>
            <w:r w:rsidR="00A44D62" w:rsidRPr="00EF7150">
              <w:rPr>
                <w:sz w:val="24"/>
                <w:szCs w:val="24"/>
              </w:rPr>
              <w:t xml:space="preserve"> </w:t>
            </w:r>
            <w:r w:rsidRPr="00EF7150">
              <w:rPr>
                <w:sz w:val="24"/>
                <w:szCs w:val="24"/>
              </w:rPr>
              <w:t>«Наименование»</w:t>
            </w:r>
          </w:p>
        </w:tc>
      </w:tr>
    </w:tbl>
    <w:p w:rsidR="007A0A94" w:rsidRPr="00EF7150" w:rsidRDefault="007A0A94" w:rsidP="00EF16AC">
      <w:pPr>
        <w:widowControl w:val="0"/>
        <w:outlineLvl w:val="2"/>
        <w:rPr>
          <w:sz w:val="28"/>
          <w:szCs w:val="28"/>
          <w:lang w:eastAsia="en-US"/>
        </w:rPr>
      </w:pPr>
    </w:p>
    <w:p w:rsidR="007A0A94" w:rsidRPr="00EF7150" w:rsidRDefault="007A0A94" w:rsidP="00EF16AC">
      <w:pPr>
        <w:widowControl w:val="0"/>
        <w:jc w:val="center"/>
        <w:outlineLvl w:val="2"/>
        <w:rPr>
          <w:sz w:val="28"/>
          <w:szCs w:val="28"/>
        </w:rPr>
      </w:pPr>
      <w:r w:rsidRPr="00EF7150">
        <w:rPr>
          <w:sz w:val="28"/>
          <w:szCs w:val="28"/>
        </w:rPr>
        <w:br w:type="page"/>
      </w:r>
      <w:r w:rsidRPr="00EF7150">
        <w:rPr>
          <w:sz w:val="28"/>
          <w:szCs w:val="28"/>
        </w:rPr>
        <w:lastRenderedPageBreak/>
        <w:t>2.Показатели комплекса процессных мероприятий</w:t>
      </w:r>
    </w:p>
    <w:tbl>
      <w:tblPr>
        <w:tblW w:w="5000" w:type="pct"/>
        <w:tblCellMar>
          <w:left w:w="75" w:type="dxa"/>
          <w:right w:w="75" w:type="dxa"/>
        </w:tblCellMar>
        <w:tblLook w:val="04A0" w:firstRow="1" w:lastRow="0" w:firstColumn="1" w:lastColumn="0" w:noHBand="0" w:noVBand="1"/>
      </w:tblPr>
      <w:tblGrid>
        <w:gridCol w:w="522"/>
        <w:gridCol w:w="2491"/>
        <w:gridCol w:w="2447"/>
        <w:gridCol w:w="1657"/>
        <w:gridCol w:w="1250"/>
        <w:gridCol w:w="1071"/>
        <w:gridCol w:w="590"/>
        <w:gridCol w:w="425"/>
        <w:gridCol w:w="593"/>
        <w:gridCol w:w="397"/>
        <w:gridCol w:w="1731"/>
        <w:gridCol w:w="1957"/>
        <w:gridCol w:w="156"/>
      </w:tblGrid>
      <w:tr w:rsidR="007A0A94" w:rsidRPr="00EF7150" w:rsidTr="00094C78">
        <w:trPr>
          <w:trHeight w:val="20"/>
        </w:trPr>
        <w:tc>
          <w:tcPr>
            <w:tcW w:w="171"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rPr>
                <w:sz w:val="24"/>
                <w:szCs w:val="24"/>
              </w:rPr>
            </w:pPr>
            <w:r w:rsidRPr="00EF7150">
              <w:rPr>
                <w:sz w:val="24"/>
                <w:szCs w:val="24"/>
              </w:rPr>
              <w:t>№</w:t>
            </w:r>
            <w:r w:rsidRPr="00EF7150">
              <w:rPr>
                <w:sz w:val="24"/>
                <w:szCs w:val="24"/>
              </w:rPr>
              <w:br/>
            </w:r>
            <w:proofErr w:type="gramStart"/>
            <w:r w:rsidRPr="00EF7150">
              <w:rPr>
                <w:sz w:val="24"/>
                <w:szCs w:val="24"/>
              </w:rPr>
              <w:t>п</w:t>
            </w:r>
            <w:proofErr w:type="gramEnd"/>
            <w:r w:rsidRPr="00EF7150">
              <w:rPr>
                <w:sz w:val="24"/>
                <w:szCs w:val="24"/>
              </w:rPr>
              <w:t>/п</w:t>
            </w:r>
          </w:p>
        </w:tc>
        <w:tc>
          <w:tcPr>
            <w:tcW w:w="815"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rPr>
                <w:sz w:val="24"/>
                <w:szCs w:val="24"/>
              </w:rPr>
            </w:pPr>
            <w:r w:rsidRPr="00EF7150">
              <w:rPr>
                <w:sz w:val="24"/>
                <w:szCs w:val="24"/>
              </w:rPr>
              <w:t>Наименование показателя</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rPr>
                <w:sz w:val="24"/>
                <w:szCs w:val="24"/>
              </w:rPr>
            </w:pPr>
            <w:r w:rsidRPr="00EF7150">
              <w:rPr>
                <w:sz w:val="24"/>
                <w:szCs w:val="24"/>
              </w:rPr>
              <w:t>Признак возрастания/убывания</w:t>
            </w:r>
          </w:p>
        </w:tc>
        <w:tc>
          <w:tcPr>
            <w:tcW w:w="542"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rPr>
                <w:sz w:val="24"/>
                <w:szCs w:val="24"/>
              </w:rPr>
            </w:pPr>
            <w:r w:rsidRPr="00EF7150">
              <w:rPr>
                <w:sz w:val="24"/>
                <w:szCs w:val="24"/>
              </w:rPr>
              <w:t>Уровень показателя&lt;4&gt;</w:t>
            </w:r>
          </w:p>
        </w:tc>
        <w:tc>
          <w:tcPr>
            <w:tcW w:w="409"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rPr>
                <w:sz w:val="24"/>
                <w:szCs w:val="24"/>
              </w:rPr>
            </w:pPr>
            <w:r w:rsidRPr="00EF7150">
              <w:rPr>
                <w:sz w:val="24"/>
                <w:szCs w:val="24"/>
              </w:rPr>
              <w:t>Единица измерения (по ОКЕИ)</w:t>
            </w:r>
          </w:p>
        </w:tc>
        <w:tc>
          <w:tcPr>
            <w:tcW w:w="543" w:type="pct"/>
            <w:gridSpan w:val="2"/>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rPr>
                <w:sz w:val="24"/>
                <w:szCs w:val="24"/>
              </w:rPr>
            </w:pPr>
            <w:r w:rsidRPr="00EF7150">
              <w:rPr>
                <w:sz w:val="24"/>
                <w:szCs w:val="24"/>
              </w:rPr>
              <w:t>Базовое значение показателя &lt;1&gt;</w:t>
            </w:r>
          </w:p>
        </w:tc>
        <w:tc>
          <w:tcPr>
            <w:tcW w:w="463" w:type="pct"/>
            <w:gridSpan w:val="3"/>
            <w:tcBorders>
              <w:top w:val="single" w:sz="4" w:space="0" w:color="000000"/>
              <w:left w:val="single" w:sz="4" w:space="0" w:color="000000"/>
              <w:bottom w:val="nil"/>
              <w:right w:val="single" w:sz="4" w:space="0" w:color="000000"/>
            </w:tcBorders>
            <w:vAlign w:val="center"/>
            <w:hideMark/>
          </w:tcPr>
          <w:p w:rsidR="007A0A94" w:rsidRPr="00EF7150" w:rsidRDefault="007A0A94" w:rsidP="00EF16AC">
            <w:pPr>
              <w:widowControl w:val="0"/>
              <w:jc w:val="center"/>
              <w:rPr>
                <w:sz w:val="24"/>
                <w:szCs w:val="24"/>
              </w:rPr>
            </w:pPr>
            <w:r w:rsidRPr="00EF7150">
              <w:rPr>
                <w:sz w:val="24"/>
                <w:szCs w:val="24"/>
              </w:rPr>
              <w:t>Значения показателей</w:t>
            </w:r>
          </w:p>
        </w:tc>
        <w:tc>
          <w:tcPr>
            <w:tcW w:w="566"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rPr>
                <w:sz w:val="24"/>
                <w:szCs w:val="24"/>
              </w:rPr>
            </w:pPr>
            <w:proofErr w:type="gramStart"/>
            <w:r w:rsidRPr="00EF7150">
              <w:rPr>
                <w:sz w:val="24"/>
                <w:szCs w:val="24"/>
              </w:rPr>
              <w:t>Ответственный</w:t>
            </w:r>
            <w:proofErr w:type="gramEnd"/>
            <w:r w:rsidRPr="00EF7150">
              <w:rPr>
                <w:sz w:val="24"/>
                <w:szCs w:val="24"/>
              </w:rPr>
              <w:t xml:space="preserve"> за достижение показателя &lt;2&gt;</w:t>
            </w:r>
          </w:p>
        </w:tc>
        <w:tc>
          <w:tcPr>
            <w:tcW w:w="640"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rPr>
                <w:sz w:val="24"/>
                <w:szCs w:val="24"/>
              </w:rPr>
            </w:pPr>
            <w:r w:rsidRPr="00EF7150">
              <w:rPr>
                <w:sz w:val="24"/>
                <w:szCs w:val="24"/>
              </w:rPr>
              <w:t>Информационная система</w:t>
            </w:r>
          </w:p>
        </w:tc>
        <w:tc>
          <w:tcPr>
            <w:tcW w:w="51" w:type="pct"/>
          </w:tcPr>
          <w:p w:rsidR="007A0A94" w:rsidRPr="00EF7150" w:rsidRDefault="007A0A94" w:rsidP="00EF16AC">
            <w:pPr>
              <w:rPr>
                <w:sz w:val="24"/>
                <w:szCs w:val="24"/>
              </w:rPr>
            </w:pPr>
          </w:p>
        </w:tc>
      </w:tr>
      <w:tr w:rsidR="0083720D" w:rsidRPr="00EF7150" w:rsidTr="00094C78">
        <w:trPr>
          <w:trHeight w:val="20"/>
        </w:trPr>
        <w:tc>
          <w:tcPr>
            <w:tcW w:w="171"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lang w:eastAsia="en-US"/>
              </w:rPr>
            </w:pPr>
          </w:p>
        </w:tc>
        <w:tc>
          <w:tcPr>
            <w:tcW w:w="815"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lang w:eastAsia="en-US"/>
              </w:rPr>
            </w:pPr>
          </w:p>
        </w:tc>
        <w:tc>
          <w:tcPr>
            <w:tcW w:w="800"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lang w:eastAsia="en-US"/>
              </w:rPr>
            </w:pPr>
          </w:p>
        </w:tc>
        <w:tc>
          <w:tcPr>
            <w:tcW w:w="542"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lang w:eastAsia="en-US"/>
              </w:rPr>
            </w:pPr>
          </w:p>
        </w:tc>
        <w:tc>
          <w:tcPr>
            <w:tcW w:w="409"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lang w:eastAsia="en-US"/>
              </w:rPr>
            </w:pPr>
          </w:p>
        </w:tc>
        <w:tc>
          <w:tcPr>
            <w:tcW w:w="350" w:type="pct"/>
            <w:tcBorders>
              <w:top w:val="nil"/>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rPr>
                <w:sz w:val="24"/>
                <w:szCs w:val="24"/>
              </w:rPr>
            </w:pPr>
            <w:r w:rsidRPr="00EF7150">
              <w:rPr>
                <w:sz w:val="24"/>
                <w:szCs w:val="24"/>
              </w:rPr>
              <w:t>значение</w:t>
            </w:r>
          </w:p>
        </w:tc>
        <w:tc>
          <w:tcPr>
            <w:tcW w:w="193" w:type="pct"/>
            <w:tcBorders>
              <w:top w:val="nil"/>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rPr>
                <w:sz w:val="24"/>
                <w:szCs w:val="24"/>
              </w:rPr>
            </w:pPr>
            <w:r w:rsidRPr="00EF7150">
              <w:rPr>
                <w:sz w:val="24"/>
                <w:szCs w:val="24"/>
              </w:rPr>
              <w:t>год</w:t>
            </w:r>
          </w:p>
        </w:tc>
        <w:tc>
          <w:tcPr>
            <w:tcW w:w="139"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rPr>
                <w:sz w:val="24"/>
                <w:szCs w:val="24"/>
              </w:rPr>
            </w:pPr>
            <w:r w:rsidRPr="00EF7150">
              <w:rPr>
                <w:sz w:val="24"/>
                <w:szCs w:val="24"/>
              </w:rPr>
              <w:t>N</w:t>
            </w:r>
          </w:p>
        </w:tc>
        <w:tc>
          <w:tcPr>
            <w:tcW w:w="194"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rPr>
                <w:sz w:val="24"/>
                <w:szCs w:val="24"/>
              </w:rPr>
            </w:pPr>
            <w:r w:rsidRPr="00EF7150">
              <w:rPr>
                <w:sz w:val="24"/>
                <w:szCs w:val="24"/>
              </w:rPr>
              <w:t>N+1</w:t>
            </w:r>
          </w:p>
        </w:tc>
        <w:tc>
          <w:tcPr>
            <w:tcW w:w="130"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rPr>
                <w:sz w:val="24"/>
                <w:szCs w:val="24"/>
              </w:rPr>
            </w:pPr>
            <w:r w:rsidRPr="00EF7150">
              <w:rPr>
                <w:sz w:val="24"/>
                <w:szCs w:val="24"/>
              </w:rPr>
              <w:t>…</w:t>
            </w:r>
          </w:p>
        </w:tc>
        <w:tc>
          <w:tcPr>
            <w:tcW w:w="566"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lang w:eastAsia="en-US"/>
              </w:rPr>
            </w:pPr>
          </w:p>
        </w:tc>
        <w:tc>
          <w:tcPr>
            <w:tcW w:w="640"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lang w:eastAsia="en-US"/>
              </w:rPr>
            </w:pPr>
          </w:p>
        </w:tc>
        <w:tc>
          <w:tcPr>
            <w:tcW w:w="51" w:type="pct"/>
          </w:tcPr>
          <w:p w:rsidR="007A0A94" w:rsidRPr="00EF7150" w:rsidRDefault="007A0A94" w:rsidP="00EF16AC">
            <w:pPr>
              <w:rPr>
                <w:sz w:val="24"/>
                <w:szCs w:val="24"/>
              </w:rPr>
            </w:pPr>
          </w:p>
        </w:tc>
      </w:tr>
      <w:tr w:rsidR="007A0A94" w:rsidRPr="00EF7150" w:rsidTr="0083720D">
        <w:trPr>
          <w:trHeight w:val="20"/>
        </w:trPr>
        <w:tc>
          <w:tcPr>
            <w:tcW w:w="5000" w:type="pct"/>
            <w:gridSpan w:val="13"/>
            <w:tcBorders>
              <w:top w:val="nil"/>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Задача 1 комплекса процессных мероприятий «Наименование» &lt;3&gt;</w:t>
            </w:r>
          </w:p>
        </w:tc>
      </w:tr>
      <w:tr w:rsidR="007A0A94" w:rsidRPr="00EF7150" w:rsidTr="00094C78">
        <w:trPr>
          <w:trHeight w:val="20"/>
        </w:trPr>
        <w:tc>
          <w:tcPr>
            <w:tcW w:w="171" w:type="pct"/>
            <w:tcBorders>
              <w:top w:val="nil"/>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1.1.</w:t>
            </w:r>
          </w:p>
        </w:tc>
        <w:tc>
          <w:tcPr>
            <w:tcW w:w="815" w:type="pct"/>
            <w:tcBorders>
              <w:top w:val="nil"/>
              <w:left w:val="single" w:sz="4" w:space="0" w:color="000000"/>
              <w:bottom w:val="single" w:sz="4" w:space="0" w:color="000000"/>
              <w:right w:val="single" w:sz="4" w:space="0" w:color="000000"/>
            </w:tcBorders>
            <w:hideMark/>
          </w:tcPr>
          <w:p w:rsidR="007A0A94" w:rsidRPr="00EF7150" w:rsidRDefault="007A0A94" w:rsidP="00EF16AC">
            <w:pPr>
              <w:widowControl w:val="0"/>
              <w:rPr>
                <w:sz w:val="24"/>
                <w:szCs w:val="24"/>
              </w:rPr>
            </w:pPr>
            <w:r w:rsidRPr="00EF7150">
              <w:rPr>
                <w:sz w:val="24"/>
                <w:szCs w:val="24"/>
              </w:rPr>
              <w:t>Наименование показателя</w:t>
            </w:r>
          </w:p>
        </w:tc>
        <w:tc>
          <w:tcPr>
            <w:tcW w:w="800"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542"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409"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350"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193"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139"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194"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130"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566"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640"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51" w:type="pct"/>
          </w:tcPr>
          <w:p w:rsidR="007A0A94" w:rsidRPr="00EF7150" w:rsidRDefault="007A0A94" w:rsidP="00EF16AC">
            <w:pPr>
              <w:rPr>
                <w:sz w:val="24"/>
                <w:szCs w:val="24"/>
              </w:rPr>
            </w:pPr>
          </w:p>
        </w:tc>
      </w:tr>
      <w:tr w:rsidR="007A0A94" w:rsidRPr="00EF7150" w:rsidTr="00094C78">
        <w:trPr>
          <w:trHeight w:val="20"/>
        </w:trPr>
        <w:tc>
          <w:tcPr>
            <w:tcW w:w="171" w:type="pct"/>
            <w:tcBorders>
              <w:top w:val="nil"/>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1.2.</w:t>
            </w:r>
          </w:p>
        </w:tc>
        <w:tc>
          <w:tcPr>
            <w:tcW w:w="815" w:type="pct"/>
            <w:tcBorders>
              <w:top w:val="nil"/>
              <w:left w:val="single" w:sz="4" w:space="0" w:color="000000"/>
              <w:bottom w:val="single" w:sz="4" w:space="0" w:color="000000"/>
              <w:right w:val="single" w:sz="4" w:space="0" w:color="000000"/>
            </w:tcBorders>
            <w:hideMark/>
          </w:tcPr>
          <w:p w:rsidR="007A0A94" w:rsidRPr="00EF7150" w:rsidRDefault="007A0A94" w:rsidP="00EF16AC">
            <w:pPr>
              <w:widowControl w:val="0"/>
              <w:rPr>
                <w:sz w:val="24"/>
                <w:szCs w:val="24"/>
              </w:rPr>
            </w:pPr>
            <w:r w:rsidRPr="00EF7150">
              <w:rPr>
                <w:sz w:val="24"/>
                <w:szCs w:val="24"/>
              </w:rPr>
              <w:t>Наименование показателя</w:t>
            </w:r>
          </w:p>
        </w:tc>
        <w:tc>
          <w:tcPr>
            <w:tcW w:w="800"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542"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409"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350"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193"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139"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194"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130"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566"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640"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rPr>
                <w:sz w:val="24"/>
                <w:szCs w:val="24"/>
              </w:rPr>
            </w:pPr>
          </w:p>
        </w:tc>
        <w:tc>
          <w:tcPr>
            <w:tcW w:w="51" w:type="pct"/>
          </w:tcPr>
          <w:p w:rsidR="007A0A94" w:rsidRPr="00EF7150" w:rsidRDefault="007A0A94" w:rsidP="00EF16AC">
            <w:pPr>
              <w:rPr>
                <w:sz w:val="24"/>
                <w:szCs w:val="24"/>
              </w:rPr>
            </w:pPr>
          </w:p>
        </w:tc>
      </w:tr>
      <w:tr w:rsidR="007A0A94" w:rsidRPr="00EF7150" w:rsidTr="00094C78">
        <w:trPr>
          <w:trHeight w:val="20"/>
        </w:trPr>
        <w:tc>
          <w:tcPr>
            <w:tcW w:w="171"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815"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800"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54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409"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350"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193"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139"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194"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130"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566"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640"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51" w:type="pct"/>
          </w:tcPr>
          <w:p w:rsidR="007A0A94" w:rsidRPr="00EF7150" w:rsidRDefault="007A0A94" w:rsidP="00EF16AC">
            <w:pPr>
              <w:rPr>
                <w:sz w:val="24"/>
                <w:szCs w:val="24"/>
              </w:rPr>
            </w:pPr>
          </w:p>
        </w:tc>
      </w:tr>
      <w:tr w:rsidR="007A0A94" w:rsidRPr="00EF7150" w:rsidTr="0083720D">
        <w:trPr>
          <w:trHeight w:val="20"/>
        </w:trPr>
        <w:tc>
          <w:tcPr>
            <w:tcW w:w="5000" w:type="pct"/>
            <w:gridSpan w:val="13"/>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Задача 2 комплекса процессных мероприятий «Наименование» &lt;3&gt;</w:t>
            </w:r>
          </w:p>
        </w:tc>
      </w:tr>
      <w:tr w:rsidR="007A0A94" w:rsidRPr="00EF7150" w:rsidTr="00094C78">
        <w:trPr>
          <w:trHeight w:val="20"/>
        </w:trPr>
        <w:tc>
          <w:tcPr>
            <w:tcW w:w="171" w:type="pct"/>
            <w:tcBorders>
              <w:top w:val="nil"/>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2.1.</w:t>
            </w:r>
          </w:p>
        </w:tc>
        <w:tc>
          <w:tcPr>
            <w:tcW w:w="815" w:type="pct"/>
            <w:tcBorders>
              <w:top w:val="nil"/>
              <w:left w:val="single" w:sz="4" w:space="0" w:color="000000"/>
              <w:bottom w:val="single" w:sz="4" w:space="0" w:color="000000"/>
              <w:right w:val="single" w:sz="4" w:space="0" w:color="000000"/>
            </w:tcBorders>
            <w:hideMark/>
          </w:tcPr>
          <w:p w:rsidR="007A0A94" w:rsidRPr="00EF7150" w:rsidRDefault="007A0A94" w:rsidP="00EF16AC">
            <w:pPr>
              <w:widowControl w:val="0"/>
              <w:rPr>
                <w:sz w:val="24"/>
                <w:szCs w:val="24"/>
              </w:rPr>
            </w:pPr>
            <w:r w:rsidRPr="00EF7150">
              <w:rPr>
                <w:sz w:val="24"/>
                <w:szCs w:val="24"/>
              </w:rPr>
              <w:t>Наименование показателя</w:t>
            </w:r>
          </w:p>
        </w:tc>
        <w:tc>
          <w:tcPr>
            <w:tcW w:w="800"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542"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409"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350"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193"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139"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194"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130"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566"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640" w:type="pct"/>
            <w:tcBorders>
              <w:top w:val="nil"/>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51" w:type="pct"/>
          </w:tcPr>
          <w:p w:rsidR="007A0A94" w:rsidRPr="00EF7150" w:rsidRDefault="007A0A94" w:rsidP="00EF16AC">
            <w:pPr>
              <w:rPr>
                <w:sz w:val="24"/>
                <w:szCs w:val="24"/>
              </w:rPr>
            </w:pPr>
          </w:p>
        </w:tc>
      </w:tr>
      <w:tr w:rsidR="007A0A94" w:rsidRPr="00EF7150" w:rsidTr="00094C78">
        <w:trPr>
          <w:trHeight w:val="20"/>
        </w:trPr>
        <w:tc>
          <w:tcPr>
            <w:tcW w:w="171"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2.2.</w:t>
            </w:r>
          </w:p>
        </w:tc>
        <w:tc>
          <w:tcPr>
            <w:tcW w:w="815"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rPr>
                <w:sz w:val="24"/>
                <w:szCs w:val="24"/>
              </w:rPr>
            </w:pPr>
            <w:r w:rsidRPr="00EF7150">
              <w:rPr>
                <w:sz w:val="24"/>
                <w:szCs w:val="24"/>
              </w:rPr>
              <w:t>Наименование показателя</w:t>
            </w:r>
          </w:p>
        </w:tc>
        <w:tc>
          <w:tcPr>
            <w:tcW w:w="800"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54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409"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350"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193"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139"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194"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130"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640"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51" w:type="pct"/>
          </w:tcPr>
          <w:p w:rsidR="007A0A94" w:rsidRPr="00EF7150" w:rsidRDefault="007A0A94" w:rsidP="00EF16AC">
            <w:pPr>
              <w:rPr>
                <w:sz w:val="24"/>
                <w:szCs w:val="24"/>
              </w:rPr>
            </w:pPr>
          </w:p>
        </w:tc>
      </w:tr>
      <w:tr w:rsidR="007A0A94" w:rsidRPr="00EF7150" w:rsidTr="00094C78">
        <w:trPr>
          <w:trHeight w:val="20"/>
        </w:trPr>
        <w:tc>
          <w:tcPr>
            <w:tcW w:w="171"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815"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800"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54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rPr>
                <w:sz w:val="24"/>
                <w:szCs w:val="24"/>
              </w:rPr>
            </w:pPr>
          </w:p>
        </w:tc>
        <w:tc>
          <w:tcPr>
            <w:tcW w:w="409"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350"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193"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139"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194"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130"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566"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640"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rPr>
                <w:sz w:val="24"/>
                <w:szCs w:val="24"/>
              </w:rPr>
            </w:pPr>
            <w:r w:rsidRPr="00EF7150">
              <w:rPr>
                <w:sz w:val="24"/>
                <w:szCs w:val="24"/>
              </w:rPr>
              <w:t>…</w:t>
            </w:r>
          </w:p>
        </w:tc>
        <w:tc>
          <w:tcPr>
            <w:tcW w:w="51" w:type="pct"/>
          </w:tcPr>
          <w:p w:rsidR="007A0A94" w:rsidRPr="00EF7150" w:rsidRDefault="007A0A94" w:rsidP="00EF16AC">
            <w:pPr>
              <w:rPr>
                <w:sz w:val="24"/>
                <w:szCs w:val="24"/>
              </w:rPr>
            </w:pPr>
          </w:p>
        </w:tc>
      </w:tr>
    </w:tbl>
    <w:p w:rsidR="007A0A94" w:rsidRPr="00EF7150" w:rsidRDefault="007A0A94" w:rsidP="00EF16AC">
      <w:pPr>
        <w:widowControl w:val="0"/>
        <w:jc w:val="both"/>
        <w:rPr>
          <w:sz w:val="28"/>
          <w:szCs w:val="28"/>
          <w:lang w:eastAsia="en-US"/>
        </w:rPr>
      </w:pPr>
    </w:p>
    <w:p w:rsidR="007A0A94" w:rsidRPr="00EF7150" w:rsidRDefault="007A0A94" w:rsidP="00EF16AC">
      <w:pPr>
        <w:widowControl w:val="0"/>
        <w:jc w:val="both"/>
        <w:rPr>
          <w:sz w:val="28"/>
          <w:szCs w:val="28"/>
        </w:rPr>
      </w:pPr>
      <w:r w:rsidRPr="00EF7150">
        <w:rPr>
          <w:sz w:val="28"/>
          <w:szCs w:val="28"/>
        </w:rPr>
        <w:t>&lt;1</w:t>
      </w:r>
      <w:proofErr w:type="gramStart"/>
      <w:r w:rsidRPr="00EF7150">
        <w:rPr>
          <w:sz w:val="28"/>
          <w:szCs w:val="28"/>
        </w:rPr>
        <w:t>&gt; У</w:t>
      </w:r>
      <w:proofErr w:type="gramEnd"/>
      <w:r w:rsidRPr="00EF7150">
        <w:rPr>
          <w:sz w:val="28"/>
          <w:szCs w:val="28"/>
        </w:rPr>
        <w:t>казывается фактическое значение за год, предшествующий году разработки проекта программы.</w:t>
      </w:r>
    </w:p>
    <w:p w:rsidR="007A0A94" w:rsidRPr="00EF7150" w:rsidRDefault="007A0A94" w:rsidP="00EF16AC">
      <w:pPr>
        <w:widowControl w:val="0"/>
        <w:jc w:val="both"/>
        <w:rPr>
          <w:sz w:val="28"/>
          <w:szCs w:val="28"/>
        </w:rPr>
      </w:pPr>
      <w:r w:rsidRPr="00EF7150">
        <w:rPr>
          <w:sz w:val="28"/>
          <w:szCs w:val="28"/>
        </w:rPr>
        <w:t>&lt;2</w:t>
      </w:r>
      <w:proofErr w:type="gramStart"/>
      <w:r w:rsidRPr="00EF7150">
        <w:rPr>
          <w:sz w:val="28"/>
          <w:szCs w:val="28"/>
        </w:rPr>
        <w:t>&gt; У</w:t>
      </w:r>
      <w:proofErr w:type="gramEnd"/>
      <w:r w:rsidRPr="00EF7150">
        <w:rPr>
          <w:sz w:val="28"/>
          <w:szCs w:val="28"/>
        </w:rPr>
        <w:t>казывается отраслевой (функциональный) орган, структурное подразделение Администрации</w:t>
      </w:r>
      <w:r w:rsidR="00A44D62" w:rsidRPr="00A44D62">
        <w:rPr>
          <w:sz w:val="24"/>
          <w:szCs w:val="24"/>
        </w:rPr>
        <w:t xml:space="preserve"> </w:t>
      </w:r>
      <w:r w:rsidR="00A44D62" w:rsidRPr="00A44D62">
        <w:rPr>
          <w:sz w:val="28"/>
          <w:szCs w:val="28"/>
        </w:rPr>
        <w:t>Семикаракорского городского поселения</w:t>
      </w:r>
      <w:r w:rsidRPr="00EF7150">
        <w:rPr>
          <w:sz w:val="28"/>
          <w:szCs w:val="28"/>
        </w:rPr>
        <w:t>, ответственный за достижение показателя.</w:t>
      </w:r>
    </w:p>
    <w:p w:rsidR="007A0A94" w:rsidRPr="00EF7150" w:rsidRDefault="007A0A94" w:rsidP="00EF16AC">
      <w:pPr>
        <w:widowControl w:val="0"/>
        <w:outlineLvl w:val="2"/>
        <w:rPr>
          <w:sz w:val="28"/>
          <w:szCs w:val="28"/>
        </w:rPr>
      </w:pPr>
      <w:r w:rsidRPr="00EF7150">
        <w:rPr>
          <w:sz w:val="28"/>
          <w:szCs w:val="28"/>
        </w:rPr>
        <w:t>&lt;3</w:t>
      </w:r>
      <w:proofErr w:type="gramStart"/>
      <w:r w:rsidRPr="00EF7150">
        <w:rPr>
          <w:sz w:val="28"/>
          <w:szCs w:val="28"/>
        </w:rPr>
        <w:t>&gt; У</w:t>
      </w:r>
      <w:proofErr w:type="gramEnd"/>
      <w:r w:rsidRPr="00EF7150">
        <w:rPr>
          <w:sz w:val="28"/>
          <w:szCs w:val="28"/>
        </w:rPr>
        <w:t>казывается в соответствии с разделом 4 паспорта программы.</w:t>
      </w:r>
    </w:p>
    <w:p w:rsidR="007A0A94" w:rsidRPr="00EF7150" w:rsidRDefault="007A0A94" w:rsidP="00EF16AC">
      <w:pPr>
        <w:widowControl w:val="0"/>
        <w:outlineLvl w:val="2"/>
        <w:rPr>
          <w:sz w:val="28"/>
          <w:szCs w:val="28"/>
        </w:rPr>
      </w:pPr>
      <w:r w:rsidRPr="00EF7150">
        <w:rPr>
          <w:sz w:val="28"/>
          <w:szCs w:val="28"/>
        </w:rPr>
        <w:t>&lt;4</w:t>
      </w:r>
      <w:proofErr w:type="gramStart"/>
      <w:r w:rsidRPr="00EF7150">
        <w:rPr>
          <w:sz w:val="28"/>
          <w:szCs w:val="28"/>
        </w:rPr>
        <w:t>&gt; У</w:t>
      </w:r>
      <w:proofErr w:type="gramEnd"/>
      <w:r w:rsidRPr="00EF7150">
        <w:rPr>
          <w:sz w:val="28"/>
          <w:szCs w:val="28"/>
        </w:rPr>
        <w:t>казывается уровень соответствия, декомпозированного до муниципального образования показателя для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субъекта Российской Федерации), «ВДЛ» (показатели для оценки эффективности деятельности высших должностных лиц субъектов Российской Федерации) ОЭОМСУ (показатели для оценки эффективности деятельности органов местного самоуправления») и т.д. Допускается установление одновременно нескольких уровней.</w:t>
      </w:r>
    </w:p>
    <w:p w:rsidR="007A0A94" w:rsidRPr="00EF7150" w:rsidRDefault="007A0A94" w:rsidP="00EF16AC">
      <w:pPr>
        <w:widowControl w:val="0"/>
        <w:outlineLvl w:val="2"/>
        <w:rPr>
          <w:sz w:val="28"/>
          <w:szCs w:val="28"/>
        </w:rPr>
      </w:pPr>
    </w:p>
    <w:p w:rsidR="00094C78" w:rsidRDefault="00094C78" w:rsidP="00EF16AC">
      <w:pPr>
        <w:jc w:val="center"/>
        <w:rPr>
          <w:sz w:val="28"/>
          <w:szCs w:val="28"/>
        </w:rPr>
      </w:pPr>
    </w:p>
    <w:p w:rsidR="007A0A94" w:rsidRPr="00EF7150" w:rsidRDefault="007A0A94" w:rsidP="00EF16AC">
      <w:pPr>
        <w:jc w:val="center"/>
        <w:rPr>
          <w:sz w:val="28"/>
          <w:szCs w:val="28"/>
        </w:rPr>
      </w:pPr>
      <w:r w:rsidRPr="00EF7150">
        <w:rPr>
          <w:sz w:val="28"/>
          <w:szCs w:val="28"/>
        </w:rPr>
        <w:lastRenderedPageBreak/>
        <w:t>2.1.</w:t>
      </w:r>
      <w:r w:rsidR="00B83126">
        <w:rPr>
          <w:sz w:val="28"/>
          <w:szCs w:val="28"/>
        </w:rPr>
        <w:t xml:space="preserve"> </w:t>
      </w:r>
      <w:r w:rsidRPr="00EF7150">
        <w:rPr>
          <w:sz w:val="28"/>
          <w:szCs w:val="28"/>
        </w:rPr>
        <w:t>Прокси-показатели комплекса процессных мероприятий в … (текущем) году &lt;3&gt;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3418"/>
        <w:gridCol w:w="1523"/>
        <w:gridCol w:w="1735"/>
        <w:gridCol w:w="1477"/>
        <w:gridCol w:w="1247"/>
        <w:gridCol w:w="789"/>
        <w:gridCol w:w="887"/>
        <w:gridCol w:w="814"/>
        <w:gridCol w:w="890"/>
        <w:gridCol w:w="1938"/>
      </w:tblGrid>
      <w:tr w:rsidR="007A0A94" w:rsidRPr="00EF7150" w:rsidTr="00094C78">
        <w:trPr>
          <w:trHeight w:val="20"/>
        </w:trPr>
        <w:tc>
          <w:tcPr>
            <w:tcW w:w="207"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jc w:val="center"/>
              <w:rPr>
                <w:sz w:val="24"/>
                <w:szCs w:val="24"/>
              </w:rPr>
            </w:pPr>
            <w:r w:rsidRPr="00EF7150">
              <w:rPr>
                <w:sz w:val="24"/>
                <w:szCs w:val="24"/>
              </w:rPr>
              <w:t xml:space="preserve">№ </w:t>
            </w:r>
            <w:proofErr w:type="gramStart"/>
            <w:r w:rsidRPr="00EF7150">
              <w:rPr>
                <w:sz w:val="24"/>
                <w:szCs w:val="24"/>
              </w:rPr>
              <w:t>п</w:t>
            </w:r>
            <w:proofErr w:type="gramEnd"/>
            <w:r w:rsidRPr="00EF7150">
              <w:rPr>
                <w:sz w:val="24"/>
                <w:szCs w:val="24"/>
              </w:rPr>
              <w:t>/п</w:t>
            </w:r>
          </w:p>
        </w:tc>
        <w:tc>
          <w:tcPr>
            <w:tcW w:w="1113" w:type="pct"/>
            <w:vMerge w:val="restar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jc w:val="center"/>
              <w:rPr>
                <w:sz w:val="24"/>
                <w:szCs w:val="24"/>
              </w:rPr>
            </w:pPr>
            <w:r w:rsidRPr="00EF7150">
              <w:rPr>
                <w:sz w:val="24"/>
                <w:szCs w:val="24"/>
              </w:rPr>
              <w:t>Наименование показателя</w:t>
            </w:r>
          </w:p>
        </w:tc>
        <w:tc>
          <w:tcPr>
            <w:tcW w:w="496"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jc w:val="center"/>
              <w:rPr>
                <w:sz w:val="24"/>
                <w:szCs w:val="24"/>
              </w:rPr>
            </w:pPr>
            <w:r w:rsidRPr="00EF7150">
              <w:rPr>
                <w:sz w:val="24"/>
                <w:szCs w:val="24"/>
              </w:rPr>
              <w:t>Признак возрастания/ убывания</w:t>
            </w:r>
          </w:p>
        </w:tc>
        <w:tc>
          <w:tcPr>
            <w:tcW w:w="565"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jc w:val="center"/>
              <w:rPr>
                <w:sz w:val="24"/>
                <w:szCs w:val="24"/>
              </w:rPr>
            </w:pPr>
            <w:r w:rsidRPr="00EF7150">
              <w:rPr>
                <w:sz w:val="24"/>
                <w:szCs w:val="24"/>
              </w:rPr>
              <w:t>Единица измерения (по ОКЕИ)</w:t>
            </w:r>
          </w:p>
        </w:tc>
        <w:tc>
          <w:tcPr>
            <w:tcW w:w="887" w:type="pct"/>
            <w:gridSpan w:val="2"/>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jc w:val="center"/>
              <w:rPr>
                <w:sz w:val="24"/>
                <w:szCs w:val="24"/>
              </w:rPr>
            </w:pPr>
            <w:r w:rsidRPr="00EF7150">
              <w:rPr>
                <w:sz w:val="24"/>
                <w:szCs w:val="24"/>
              </w:rPr>
              <w:t>Базовое значение</w:t>
            </w:r>
          </w:p>
        </w:tc>
        <w:tc>
          <w:tcPr>
            <w:tcW w:w="1101" w:type="pct"/>
            <w:gridSpan w:val="4"/>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jc w:val="center"/>
              <w:rPr>
                <w:sz w:val="24"/>
                <w:szCs w:val="24"/>
              </w:rPr>
            </w:pPr>
            <w:r w:rsidRPr="00EF7150">
              <w:rPr>
                <w:sz w:val="24"/>
                <w:szCs w:val="24"/>
              </w:rPr>
              <w:t>Значение показателя по кварталам/месяцам</w:t>
            </w:r>
          </w:p>
        </w:tc>
        <w:tc>
          <w:tcPr>
            <w:tcW w:w="630"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jc w:val="center"/>
              <w:rPr>
                <w:sz w:val="24"/>
                <w:szCs w:val="24"/>
              </w:rPr>
            </w:pPr>
            <w:proofErr w:type="gramStart"/>
            <w:r w:rsidRPr="00EF7150">
              <w:rPr>
                <w:sz w:val="24"/>
                <w:szCs w:val="24"/>
              </w:rPr>
              <w:t>Ответственный</w:t>
            </w:r>
            <w:proofErr w:type="gramEnd"/>
            <w:r w:rsidRPr="00EF7150">
              <w:rPr>
                <w:sz w:val="24"/>
                <w:szCs w:val="24"/>
              </w:rPr>
              <w:t xml:space="preserve"> за достижение показателя</w:t>
            </w:r>
          </w:p>
        </w:tc>
      </w:tr>
      <w:tr w:rsidR="007A0A94" w:rsidRPr="00EF7150" w:rsidTr="00094C78">
        <w:trPr>
          <w:trHeight w:val="20"/>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lang w:eastAsia="en-US"/>
              </w:rPr>
            </w:pPr>
          </w:p>
        </w:tc>
        <w:tc>
          <w:tcPr>
            <w:tcW w:w="1113"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lang w:eastAsia="en-US"/>
              </w:rPr>
            </w:pPr>
          </w:p>
        </w:tc>
        <w:tc>
          <w:tcPr>
            <w:tcW w:w="496"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lang w:eastAsia="en-US"/>
              </w:rPr>
            </w:pPr>
          </w:p>
        </w:tc>
        <w:tc>
          <w:tcPr>
            <w:tcW w:w="565"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lang w:eastAsia="en-US"/>
              </w:rPr>
            </w:pP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jc w:val="center"/>
              <w:rPr>
                <w:sz w:val="24"/>
                <w:szCs w:val="24"/>
              </w:rPr>
            </w:pPr>
            <w:r w:rsidRPr="00EF7150">
              <w:rPr>
                <w:sz w:val="24"/>
                <w:szCs w:val="24"/>
              </w:rPr>
              <w:t>значение</w:t>
            </w:r>
          </w:p>
        </w:tc>
        <w:tc>
          <w:tcPr>
            <w:tcW w:w="406"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jc w:val="center"/>
              <w:rPr>
                <w:sz w:val="24"/>
                <w:szCs w:val="24"/>
              </w:rPr>
            </w:pPr>
            <w:r w:rsidRPr="00EF7150">
              <w:rPr>
                <w:sz w:val="24"/>
                <w:szCs w:val="24"/>
              </w:rPr>
              <w:t>год</w:t>
            </w:r>
          </w:p>
        </w:tc>
        <w:tc>
          <w:tcPr>
            <w:tcW w:w="257"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jc w:val="center"/>
              <w:rPr>
                <w:sz w:val="24"/>
                <w:szCs w:val="24"/>
              </w:rPr>
            </w:pPr>
            <w:r w:rsidRPr="00EF7150">
              <w:rPr>
                <w:sz w:val="24"/>
                <w:szCs w:val="24"/>
              </w:rPr>
              <w:t>N</w:t>
            </w:r>
          </w:p>
        </w:tc>
        <w:tc>
          <w:tcPr>
            <w:tcW w:w="289"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jc w:val="center"/>
              <w:rPr>
                <w:sz w:val="24"/>
                <w:szCs w:val="24"/>
              </w:rPr>
            </w:pPr>
            <w:r w:rsidRPr="00EF7150">
              <w:rPr>
                <w:sz w:val="24"/>
                <w:szCs w:val="24"/>
              </w:rPr>
              <w:t>N+1</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jc w:val="center"/>
              <w:rPr>
                <w:sz w:val="24"/>
                <w:szCs w:val="24"/>
              </w:rPr>
            </w:pPr>
            <w:r w:rsidRPr="00EF7150">
              <w:rPr>
                <w:sz w:val="24"/>
                <w:szCs w:val="24"/>
              </w:rPr>
              <w:t>…</w:t>
            </w:r>
          </w:p>
        </w:tc>
        <w:tc>
          <w:tcPr>
            <w:tcW w:w="289"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jc w:val="center"/>
              <w:rPr>
                <w:sz w:val="24"/>
                <w:szCs w:val="24"/>
              </w:rPr>
            </w:pPr>
            <w:proofErr w:type="spellStart"/>
            <w:r w:rsidRPr="00EF7150">
              <w:rPr>
                <w:sz w:val="24"/>
                <w:szCs w:val="24"/>
              </w:rPr>
              <w:t>N+n</w:t>
            </w:r>
            <w:proofErr w:type="spellEnd"/>
          </w:p>
        </w:tc>
        <w:tc>
          <w:tcPr>
            <w:tcW w:w="630"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lang w:eastAsia="en-US"/>
              </w:rPr>
            </w:pPr>
          </w:p>
        </w:tc>
      </w:tr>
      <w:tr w:rsidR="007A0A94" w:rsidRPr="00EF7150" w:rsidTr="00094C78">
        <w:trPr>
          <w:trHeight w:val="20"/>
        </w:trPr>
        <w:tc>
          <w:tcPr>
            <w:tcW w:w="207"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jc w:val="center"/>
              <w:rPr>
                <w:sz w:val="24"/>
                <w:szCs w:val="24"/>
              </w:rPr>
            </w:pPr>
            <w:r w:rsidRPr="00EF7150">
              <w:rPr>
                <w:sz w:val="24"/>
                <w:szCs w:val="24"/>
              </w:rPr>
              <w:t>1</w:t>
            </w:r>
          </w:p>
        </w:tc>
        <w:tc>
          <w:tcPr>
            <w:tcW w:w="4793" w:type="pct"/>
            <w:gridSpan w:val="10"/>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rPr>
            </w:pPr>
            <w:r w:rsidRPr="00EF7150">
              <w:rPr>
                <w:sz w:val="24"/>
                <w:szCs w:val="24"/>
              </w:rPr>
              <w:t>Показатель комплекса процессных мероприятий «Наименование», ед. измерения по ОКЕИ</w:t>
            </w:r>
          </w:p>
        </w:tc>
      </w:tr>
      <w:tr w:rsidR="007A0A94" w:rsidRPr="00EF7150" w:rsidTr="00094C78">
        <w:trPr>
          <w:trHeight w:val="20"/>
        </w:trPr>
        <w:tc>
          <w:tcPr>
            <w:tcW w:w="207"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rPr>
                <w:sz w:val="24"/>
                <w:szCs w:val="24"/>
              </w:rPr>
            </w:pPr>
            <w:r w:rsidRPr="00EF7150">
              <w:rPr>
                <w:sz w:val="24"/>
                <w:szCs w:val="24"/>
              </w:rPr>
              <w:t>1.1</w:t>
            </w:r>
          </w:p>
        </w:tc>
        <w:tc>
          <w:tcPr>
            <w:tcW w:w="1113"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rPr>
                <w:sz w:val="24"/>
                <w:szCs w:val="24"/>
              </w:rPr>
            </w:pPr>
            <w:r w:rsidRPr="00EF7150">
              <w:rPr>
                <w:sz w:val="24"/>
                <w:szCs w:val="24"/>
              </w:rPr>
              <w:t>«Наименование прокси-показателя»</w:t>
            </w:r>
          </w:p>
        </w:tc>
        <w:tc>
          <w:tcPr>
            <w:tcW w:w="496"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565"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887" w:type="pct"/>
            <w:gridSpan w:val="2"/>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257"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289"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265"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289"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r>
      <w:tr w:rsidR="007A0A94" w:rsidRPr="00EF7150" w:rsidTr="00094C78">
        <w:trPr>
          <w:trHeight w:val="20"/>
        </w:trPr>
        <w:tc>
          <w:tcPr>
            <w:tcW w:w="207"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rPr>
                <w:sz w:val="24"/>
                <w:szCs w:val="24"/>
              </w:rPr>
            </w:pPr>
            <w:r w:rsidRPr="00EF7150">
              <w:rPr>
                <w:sz w:val="24"/>
                <w:szCs w:val="24"/>
              </w:rPr>
              <w:t>1.N.</w:t>
            </w:r>
          </w:p>
        </w:tc>
        <w:tc>
          <w:tcPr>
            <w:tcW w:w="1113"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496"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565"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887" w:type="pct"/>
            <w:gridSpan w:val="2"/>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257"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289"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265"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289"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r>
      <w:tr w:rsidR="007A0A94" w:rsidRPr="00EF7150" w:rsidTr="00094C78">
        <w:trPr>
          <w:trHeight w:val="20"/>
        </w:trPr>
        <w:tc>
          <w:tcPr>
            <w:tcW w:w="207"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rPr>
                <w:sz w:val="24"/>
                <w:szCs w:val="24"/>
              </w:rPr>
            </w:pPr>
            <w:r w:rsidRPr="00EF7150">
              <w:rPr>
                <w:sz w:val="24"/>
                <w:szCs w:val="24"/>
              </w:rPr>
              <w:t>N</w:t>
            </w:r>
          </w:p>
        </w:tc>
        <w:tc>
          <w:tcPr>
            <w:tcW w:w="4793" w:type="pct"/>
            <w:gridSpan w:val="10"/>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rPr>
            </w:pPr>
            <w:r w:rsidRPr="00EF7150">
              <w:rPr>
                <w:sz w:val="24"/>
                <w:szCs w:val="24"/>
              </w:rPr>
              <w:t>Показатель комплекса процессных мероприятий «Наименование», ед. измерения по ОКЕИ</w:t>
            </w:r>
          </w:p>
        </w:tc>
      </w:tr>
      <w:tr w:rsidR="007A0A94" w:rsidRPr="00EF7150" w:rsidTr="00094C78">
        <w:trPr>
          <w:trHeight w:val="20"/>
        </w:trPr>
        <w:tc>
          <w:tcPr>
            <w:tcW w:w="207"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rPr>
                <w:sz w:val="24"/>
                <w:szCs w:val="24"/>
              </w:rPr>
            </w:pPr>
            <w:proofErr w:type="spellStart"/>
            <w:r w:rsidRPr="00EF7150">
              <w:rPr>
                <w:sz w:val="24"/>
                <w:szCs w:val="24"/>
              </w:rPr>
              <w:t>N.n</w:t>
            </w:r>
            <w:proofErr w:type="spellEnd"/>
          </w:p>
        </w:tc>
        <w:tc>
          <w:tcPr>
            <w:tcW w:w="1113"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rPr>
                <w:sz w:val="24"/>
                <w:szCs w:val="24"/>
              </w:rPr>
            </w:pPr>
            <w:r w:rsidRPr="00EF7150">
              <w:rPr>
                <w:sz w:val="24"/>
                <w:szCs w:val="24"/>
              </w:rPr>
              <w:t>«Наименование прокси-показателя»</w:t>
            </w:r>
          </w:p>
        </w:tc>
        <w:tc>
          <w:tcPr>
            <w:tcW w:w="496"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565"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887" w:type="pct"/>
            <w:gridSpan w:val="2"/>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257"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289"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265"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289"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rPr>
                <w:sz w:val="24"/>
                <w:szCs w:val="24"/>
              </w:rPr>
            </w:pPr>
          </w:p>
        </w:tc>
      </w:tr>
    </w:tbl>
    <w:p w:rsidR="007A0A94" w:rsidRPr="00EF7150" w:rsidRDefault="007A0A94" w:rsidP="00EF16AC">
      <w:pPr>
        <w:jc w:val="center"/>
        <w:rPr>
          <w:sz w:val="28"/>
          <w:szCs w:val="28"/>
          <w:lang w:eastAsia="en-US"/>
        </w:rPr>
      </w:pPr>
    </w:p>
    <w:p w:rsidR="007A0A94" w:rsidRPr="00EF7150" w:rsidRDefault="007A0A94" w:rsidP="00EF16AC">
      <w:pPr>
        <w:widowControl w:val="0"/>
        <w:outlineLvl w:val="2"/>
        <w:rPr>
          <w:sz w:val="28"/>
          <w:szCs w:val="28"/>
        </w:rPr>
      </w:pPr>
      <w:r w:rsidRPr="00EF7150">
        <w:rPr>
          <w:sz w:val="28"/>
          <w:szCs w:val="28"/>
        </w:rPr>
        <w:t>&lt;3</w:t>
      </w:r>
      <w:proofErr w:type="gramStart"/>
      <w:r w:rsidRPr="00EF7150">
        <w:rPr>
          <w:sz w:val="28"/>
          <w:szCs w:val="28"/>
        </w:rPr>
        <w:t>&gt; П</w:t>
      </w:r>
      <w:proofErr w:type="gramEnd"/>
      <w:r w:rsidRPr="00EF7150">
        <w:rPr>
          <w:sz w:val="28"/>
          <w:szCs w:val="28"/>
        </w:rPr>
        <w:t>риводится при необходимости.</w:t>
      </w:r>
    </w:p>
    <w:p w:rsidR="007A0A94" w:rsidRPr="00EF7150" w:rsidRDefault="007A0A94" w:rsidP="00EF16AC">
      <w:pPr>
        <w:widowControl w:val="0"/>
        <w:jc w:val="center"/>
        <w:outlineLvl w:val="2"/>
        <w:rPr>
          <w:sz w:val="28"/>
          <w:szCs w:val="28"/>
        </w:rPr>
      </w:pPr>
    </w:p>
    <w:p w:rsidR="007A0A94" w:rsidRPr="00EF7150" w:rsidRDefault="007A0A94" w:rsidP="00EF16AC">
      <w:pPr>
        <w:widowControl w:val="0"/>
        <w:jc w:val="center"/>
        <w:outlineLvl w:val="2"/>
        <w:rPr>
          <w:sz w:val="28"/>
          <w:szCs w:val="28"/>
        </w:rPr>
      </w:pPr>
      <w:r w:rsidRPr="00EF7150">
        <w:rPr>
          <w:sz w:val="28"/>
          <w:szCs w:val="28"/>
        </w:rPr>
        <w:t>3.План достижения показателей комплекса процессных мероприятий в (указывается год) году &lt;1&gt;</w:t>
      </w:r>
      <w:r w:rsidR="00476C80" w:rsidRPr="00EF7150">
        <w:rPr>
          <w:sz w:val="28"/>
          <w:szCs w:val="28"/>
        </w:rPr>
        <w:t xml:space="preserve"> </w:t>
      </w:r>
      <w:r w:rsidRPr="00EF7150">
        <w:rPr>
          <w:sz w:val="28"/>
          <w:szCs w:val="28"/>
        </w:rPr>
        <w:t>&lt;2&gt;</w:t>
      </w:r>
    </w:p>
    <w:p w:rsidR="007A0A94" w:rsidRPr="00EF7150" w:rsidRDefault="007A0A94" w:rsidP="00EF16AC">
      <w:pPr>
        <w:widowControl w:val="0"/>
        <w:jc w:val="center"/>
        <w:outlineLvl w:val="2"/>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4A0" w:firstRow="1" w:lastRow="0" w:firstColumn="1" w:lastColumn="0" w:noHBand="0" w:noVBand="1"/>
      </w:tblPr>
      <w:tblGrid>
        <w:gridCol w:w="623"/>
        <w:gridCol w:w="3832"/>
        <w:gridCol w:w="1127"/>
        <w:gridCol w:w="1178"/>
        <w:gridCol w:w="608"/>
        <w:gridCol w:w="609"/>
        <w:gridCol w:w="609"/>
        <w:gridCol w:w="609"/>
        <w:gridCol w:w="609"/>
        <w:gridCol w:w="609"/>
        <w:gridCol w:w="609"/>
        <w:gridCol w:w="609"/>
        <w:gridCol w:w="609"/>
        <w:gridCol w:w="609"/>
        <w:gridCol w:w="609"/>
        <w:gridCol w:w="1691"/>
      </w:tblGrid>
      <w:tr w:rsidR="007A0A94" w:rsidRPr="00EF7150" w:rsidTr="00CD54CE">
        <w:trPr>
          <w:trHeight w:val="20"/>
          <w:tblHeader/>
        </w:trPr>
        <w:tc>
          <w:tcPr>
            <w:tcW w:w="211"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before="60" w:after="60" w:line="240" w:lineRule="atLeast"/>
              <w:jc w:val="center"/>
              <w:rPr>
                <w:sz w:val="24"/>
                <w:szCs w:val="24"/>
              </w:rPr>
            </w:pPr>
            <w:r w:rsidRPr="00EF7150">
              <w:rPr>
                <w:sz w:val="24"/>
                <w:szCs w:val="24"/>
              </w:rPr>
              <w:t xml:space="preserve">№ </w:t>
            </w:r>
            <w:proofErr w:type="gramStart"/>
            <w:r w:rsidRPr="00EF7150">
              <w:rPr>
                <w:sz w:val="24"/>
                <w:szCs w:val="24"/>
              </w:rPr>
              <w:t>п</w:t>
            </w:r>
            <w:proofErr w:type="gramEnd"/>
            <w:r w:rsidRPr="00EF7150">
              <w:rPr>
                <w:sz w:val="24"/>
                <w:szCs w:val="24"/>
              </w:rPr>
              <w:t>/п</w:t>
            </w:r>
          </w:p>
        </w:tc>
        <w:tc>
          <w:tcPr>
            <w:tcW w:w="1270"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line="240" w:lineRule="atLeast"/>
              <w:jc w:val="center"/>
              <w:rPr>
                <w:sz w:val="24"/>
                <w:szCs w:val="24"/>
              </w:rPr>
            </w:pPr>
            <w:r w:rsidRPr="00EF7150">
              <w:rPr>
                <w:sz w:val="24"/>
                <w:szCs w:val="24"/>
              </w:rPr>
              <w:t>Показатели комплекса процессных мероприятий</w:t>
            </w:r>
          </w:p>
        </w:tc>
        <w:tc>
          <w:tcPr>
            <w:tcW w:w="296"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line="240" w:lineRule="atLeast"/>
              <w:jc w:val="center"/>
              <w:rPr>
                <w:sz w:val="24"/>
                <w:szCs w:val="24"/>
              </w:rPr>
            </w:pPr>
            <w:r w:rsidRPr="00EF7150">
              <w:rPr>
                <w:sz w:val="24"/>
                <w:szCs w:val="24"/>
              </w:rPr>
              <w:t>Уровень показателя</w:t>
            </w:r>
          </w:p>
        </w:tc>
        <w:tc>
          <w:tcPr>
            <w:tcW w:w="394"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line="240" w:lineRule="atLeast"/>
              <w:jc w:val="center"/>
              <w:rPr>
                <w:sz w:val="24"/>
                <w:szCs w:val="24"/>
              </w:rPr>
            </w:pPr>
            <w:r w:rsidRPr="00EF7150">
              <w:rPr>
                <w:sz w:val="24"/>
                <w:szCs w:val="24"/>
              </w:rPr>
              <w:t>Единица измерения</w:t>
            </w:r>
          </w:p>
          <w:p w:rsidR="007A0A94" w:rsidRPr="00EF7150" w:rsidRDefault="007A0A94" w:rsidP="00EF16AC">
            <w:pPr>
              <w:spacing w:line="240" w:lineRule="atLeast"/>
              <w:jc w:val="center"/>
              <w:rPr>
                <w:sz w:val="24"/>
                <w:szCs w:val="24"/>
              </w:rPr>
            </w:pPr>
            <w:r w:rsidRPr="00EF7150">
              <w:rPr>
                <w:sz w:val="24"/>
                <w:szCs w:val="24"/>
              </w:rPr>
              <w:t>(по ОКЕИ)</w:t>
            </w:r>
          </w:p>
        </w:tc>
        <w:tc>
          <w:tcPr>
            <w:tcW w:w="2264" w:type="pct"/>
            <w:gridSpan w:val="11"/>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before="60" w:after="60" w:line="240" w:lineRule="atLeast"/>
              <w:jc w:val="center"/>
              <w:rPr>
                <w:sz w:val="24"/>
                <w:szCs w:val="24"/>
              </w:rPr>
            </w:pPr>
            <w:r w:rsidRPr="00EF7150">
              <w:rPr>
                <w:sz w:val="24"/>
                <w:szCs w:val="24"/>
              </w:rPr>
              <w:t>Плановые значения по месяцам</w:t>
            </w:r>
          </w:p>
        </w:tc>
        <w:tc>
          <w:tcPr>
            <w:tcW w:w="565"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line="240" w:lineRule="atLeast"/>
              <w:jc w:val="center"/>
              <w:rPr>
                <w:sz w:val="24"/>
                <w:szCs w:val="24"/>
              </w:rPr>
            </w:pPr>
            <w:r w:rsidRPr="00EF7150">
              <w:rPr>
                <w:sz w:val="24"/>
                <w:szCs w:val="24"/>
              </w:rPr>
              <w:t>На конец (указывается год) года</w:t>
            </w:r>
          </w:p>
        </w:tc>
      </w:tr>
      <w:tr w:rsidR="007A0A94" w:rsidRPr="00EF7150" w:rsidTr="00CD54CE">
        <w:trPr>
          <w:trHeight w:val="20"/>
          <w:tblHeader/>
        </w:trPr>
        <w:tc>
          <w:tcPr>
            <w:tcW w:w="211"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lang w:eastAsia="en-US"/>
              </w:rPr>
            </w:pPr>
          </w:p>
        </w:tc>
        <w:tc>
          <w:tcPr>
            <w:tcW w:w="1270"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lang w:eastAsia="en-US"/>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lang w:eastAsia="en-US"/>
              </w:rPr>
            </w:pPr>
          </w:p>
        </w:tc>
        <w:tc>
          <w:tcPr>
            <w:tcW w:w="394"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lang w:eastAsia="en-US"/>
              </w:rPr>
            </w:pPr>
          </w:p>
        </w:tc>
        <w:tc>
          <w:tcPr>
            <w:tcW w:w="206"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before="60" w:after="60" w:line="240" w:lineRule="atLeast"/>
              <w:jc w:val="center"/>
              <w:rPr>
                <w:sz w:val="24"/>
                <w:szCs w:val="24"/>
              </w:rPr>
            </w:pPr>
            <w:r w:rsidRPr="00EF7150">
              <w:rPr>
                <w:sz w:val="24"/>
                <w:szCs w:val="24"/>
              </w:rPr>
              <w:t>янв.</w:t>
            </w:r>
          </w:p>
        </w:tc>
        <w:tc>
          <w:tcPr>
            <w:tcW w:w="206"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before="60" w:after="60" w:line="240" w:lineRule="atLeast"/>
              <w:jc w:val="center"/>
              <w:rPr>
                <w:sz w:val="24"/>
                <w:szCs w:val="24"/>
              </w:rPr>
            </w:pPr>
            <w:r w:rsidRPr="00EF7150">
              <w:rPr>
                <w:sz w:val="24"/>
                <w:szCs w:val="24"/>
              </w:rPr>
              <w:t>фев.</w:t>
            </w:r>
          </w:p>
        </w:tc>
        <w:tc>
          <w:tcPr>
            <w:tcW w:w="206"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before="60" w:after="60" w:line="240" w:lineRule="atLeast"/>
              <w:jc w:val="center"/>
              <w:rPr>
                <w:sz w:val="24"/>
                <w:szCs w:val="24"/>
              </w:rPr>
            </w:pPr>
            <w:r w:rsidRPr="00EF7150">
              <w:rPr>
                <w:sz w:val="24"/>
                <w:szCs w:val="24"/>
              </w:rPr>
              <w:t>март</w:t>
            </w:r>
          </w:p>
        </w:tc>
        <w:tc>
          <w:tcPr>
            <w:tcW w:w="206"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before="60" w:after="60" w:line="240" w:lineRule="atLeast"/>
              <w:jc w:val="center"/>
              <w:rPr>
                <w:sz w:val="24"/>
                <w:szCs w:val="24"/>
              </w:rPr>
            </w:pPr>
            <w:r w:rsidRPr="00EF7150">
              <w:rPr>
                <w:sz w:val="24"/>
                <w:szCs w:val="24"/>
              </w:rPr>
              <w:t>апр.</w:t>
            </w:r>
          </w:p>
        </w:tc>
        <w:tc>
          <w:tcPr>
            <w:tcW w:w="206"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before="60" w:after="60" w:line="240" w:lineRule="atLeast"/>
              <w:jc w:val="center"/>
              <w:rPr>
                <w:sz w:val="24"/>
                <w:szCs w:val="24"/>
              </w:rPr>
            </w:pPr>
            <w:r w:rsidRPr="00EF7150">
              <w:rPr>
                <w:sz w:val="24"/>
                <w:szCs w:val="24"/>
              </w:rPr>
              <w:t>май</w:t>
            </w:r>
          </w:p>
        </w:tc>
        <w:tc>
          <w:tcPr>
            <w:tcW w:w="206"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before="60" w:after="60" w:line="240" w:lineRule="atLeast"/>
              <w:jc w:val="center"/>
              <w:rPr>
                <w:sz w:val="24"/>
                <w:szCs w:val="24"/>
              </w:rPr>
            </w:pPr>
            <w:r w:rsidRPr="00EF7150">
              <w:rPr>
                <w:sz w:val="24"/>
                <w:szCs w:val="24"/>
              </w:rPr>
              <w:t>июнь</w:t>
            </w:r>
          </w:p>
        </w:tc>
        <w:tc>
          <w:tcPr>
            <w:tcW w:w="206"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before="60" w:after="60" w:line="240" w:lineRule="atLeast"/>
              <w:jc w:val="center"/>
              <w:rPr>
                <w:sz w:val="24"/>
                <w:szCs w:val="24"/>
              </w:rPr>
            </w:pPr>
            <w:r w:rsidRPr="00EF7150">
              <w:rPr>
                <w:sz w:val="24"/>
                <w:szCs w:val="24"/>
              </w:rPr>
              <w:t>июль</w:t>
            </w:r>
          </w:p>
        </w:tc>
        <w:tc>
          <w:tcPr>
            <w:tcW w:w="206"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before="60" w:after="60" w:line="240" w:lineRule="atLeast"/>
              <w:jc w:val="center"/>
              <w:rPr>
                <w:sz w:val="24"/>
                <w:szCs w:val="24"/>
              </w:rPr>
            </w:pPr>
            <w:r w:rsidRPr="00EF7150">
              <w:rPr>
                <w:sz w:val="24"/>
                <w:szCs w:val="24"/>
              </w:rPr>
              <w:t>авг.</w:t>
            </w:r>
          </w:p>
        </w:tc>
        <w:tc>
          <w:tcPr>
            <w:tcW w:w="206"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before="60" w:after="60" w:line="240" w:lineRule="atLeast"/>
              <w:jc w:val="center"/>
              <w:rPr>
                <w:sz w:val="24"/>
                <w:szCs w:val="24"/>
              </w:rPr>
            </w:pPr>
            <w:r w:rsidRPr="00EF7150">
              <w:rPr>
                <w:sz w:val="24"/>
                <w:szCs w:val="24"/>
              </w:rPr>
              <w:t>сен.</w:t>
            </w:r>
          </w:p>
        </w:tc>
        <w:tc>
          <w:tcPr>
            <w:tcW w:w="206"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before="60" w:after="60" w:line="240" w:lineRule="atLeast"/>
              <w:jc w:val="center"/>
              <w:rPr>
                <w:sz w:val="24"/>
                <w:szCs w:val="24"/>
              </w:rPr>
            </w:pPr>
            <w:r w:rsidRPr="00EF7150">
              <w:rPr>
                <w:sz w:val="24"/>
                <w:szCs w:val="24"/>
              </w:rPr>
              <w:t>окт.</w:t>
            </w:r>
          </w:p>
        </w:tc>
        <w:tc>
          <w:tcPr>
            <w:tcW w:w="206"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before="60" w:after="60" w:line="240" w:lineRule="atLeast"/>
              <w:jc w:val="center"/>
              <w:rPr>
                <w:sz w:val="24"/>
                <w:szCs w:val="24"/>
              </w:rPr>
            </w:pPr>
            <w:r w:rsidRPr="00EF7150">
              <w:rPr>
                <w:sz w:val="24"/>
                <w:szCs w:val="24"/>
              </w:rPr>
              <w:t>ноя.</w:t>
            </w:r>
          </w:p>
        </w:tc>
        <w:tc>
          <w:tcPr>
            <w:tcW w:w="565"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rPr>
                <w:sz w:val="24"/>
                <w:szCs w:val="24"/>
                <w:lang w:eastAsia="en-US"/>
              </w:rPr>
            </w:pPr>
          </w:p>
        </w:tc>
      </w:tr>
      <w:tr w:rsidR="007A0A94" w:rsidRPr="00EF7150" w:rsidTr="00CD54CE">
        <w:trPr>
          <w:trHeight w:val="20"/>
        </w:trPr>
        <w:tc>
          <w:tcPr>
            <w:tcW w:w="211"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before="60" w:after="60" w:line="240" w:lineRule="atLeast"/>
              <w:jc w:val="center"/>
              <w:rPr>
                <w:sz w:val="24"/>
                <w:szCs w:val="24"/>
              </w:rPr>
            </w:pPr>
            <w:r w:rsidRPr="00EF7150">
              <w:rPr>
                <w:sz w:val="24"/>
                <w:szCs w:val="24"/>
              </w:rPr>
              <w:t>1.</w:t>
            </w:r>
          </w:p>
        </w:tc>
        <w:tc>
          <w:tcPr>
            <w:tcW w:w="4789" w:type="pct"/>
            <w:gridSpan w:val="15"/>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line="240" w:lineRule="atLeast"/>
              <w:rPr>
                <w:sz w:val="24"/>
                <w:szCs w:val="24"/>
              </w:rPr>
            </w:pPr>
            <w:r w:rsidRPr="00EF7150">
              <w:rPr>
                <w:sz w:val="24"/>
                <w:szCs w:val="24"/>
              </w:rPr>
              <w:t>(наименование задачи)</w:t>
            </w:r>
          </w:p>
        </w:tc>
      </w:tr>
      <w:tr w:rsidR="007A0A94" w:rsidRPr="00EF7150" w:rsidTr="00CD54CE">
        <w:trPr>
          <w:trHeight w:val="20"/>
        </w:trPr>
        <w:tc>
          <w:tcPr>
            <w:tcW w:w="211"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line="240" w:lineRule="atLeast"/>
              <w:jc w:val="center"/>
              <w:rPr>
                <w:sz w:val="24"/>
                <w:szCs w:val="24"/>
              </w:rPr>
            </w:pPr>
            <w:r w:rsidRPr="00EF7150">
              <w:rPr>
                <w:sz w:val="24"/>
                <w:szCs w:val="24"/>
              </w:rPr>
              <w:t>1.1.</w:t>
            </w:r>
          </w:p>
        </w:tc>
        <w:tc>
          <w:tcPr>
            <w:tcW w:w="1270"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line="240" w:lineRule="atLeast"/>
              <w:rPr>
                <w:sz w:val="24"/>
                <w:szCs w:val="24"/>
              </w:rPr>
            </w:pPr>
            <w:r w:rsidRPr="00EF7150">
              <w:rPr>
                <w:sz w:val="24"/>
                <w:szCs w:val="24"/>
              </w:rPr>
              <w:t>(наименование показателя)</w:t>
            </w:r>
          </w:p>
        </w:tc>
        <w:tc>
          <w:tcPr>
            <w:tcW w:w="29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rPr>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565"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r>
      <w:tr w:rsidR="007A0A94" w:rsidRPr="00EF7150" w:rsidTr="00CD54CE">
        <w:trPr>
          <w:trHeight w:val="20"/>
        </w:trPr>
        <w:tc>
          <w:tcPr>
            <w:tcW w:w="211"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line="240" w:lineRule="atLeast"/>
              <w:jc w:val="center"/>
              <w:rPr>
                <w:sz w:val="24"/>
                <w:szCs w:val="24"/>
              </w:rPr>
            </w:pPr>
            <w:r w:rsidRPr="00EF7150">
              <w:rPr>
                <w:sz w:val="24"/>
                <w:szCs w:val="24"/>
              </w:rPr>
              <w:t>N.</w:t>
            </w:r>
          </w:p>
        </w:tc>
        <w:tc>
          <w:tcPr>
            <w:tcW w:w="4789" w:type="pct"/>
            <w:gridSpan w:val="15"/>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line="240" w:lineRule="atLeast"/>
              <w:rPr>
                <w:sz w:val="24"/>
                <w:szCs w:val="24"/>
              </w:rPr>
            </w:pPr>
            <w:r w:rsidRPr="00EF7150">
              <w:rPr>
                <w:sz w:val="24"/>
                <w:szCs w:val="24"/>
              </w:rPr>
              <w:t>(наименование задачи)</w:t>
            </w:r>
          </w:p>
        </w:tc>
      </w:tr>
      <w:tr w:rsidR="007A0A94" w:rsidRPr="00EF7150" w:rsidTr="00CD54CE">
        <w:trPr>
          <w:trHeight w:val="20"/>
        </w:trPr>
        <w:tc>
          <w:tcPr>
            <w:tcW w:w="211"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line="240" w:lineRule="atLeast"/>
              <w:jc w:val="center"/>
              <w:rPr>
                <w:sz w:val="24"/>
                <w:szCs w:val="24"/>
              </w:rPr>
            </w:pPr>
            <w:r w:rsidRPr="00EF7150">
              <w:rPr>
                <w:sz w:val="24"/>
                <w:szCs w:val="24"/>
              </w:rPr>
              <w:t>N.1.</w:t>
            </w:r>
          </w:p>
        </w:tc>
        <w:tc>
          <w:tcPr>
            <w:tcW w:w="1270"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spacing w:line="240" w:lineRule="atLeast"/>
              <w:rPr>
                <w:sz w:val="24"/>
                <w:szCs w:val="24"/>
              </w:rPr>
            </w:pPr>
            <w:r w:rsidRPr="00EF7150">
              <w:rPr>
                <w:sz w:val="24"/>
                <w:szCs w:val="24"/>
              </w:rPr>
              <w:t>(наименование показателя)</w:t>
            </w:r>
          </w:p>
        </w:tc>
        <w:tc>
          <w:tcPr>
            <w:tcW w:w="29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rPr>
                <w:sz w:val="24"/>
                <w:szCs w:val="24"/>
              </w:rPr>
            </w:pPr>
          </w:p>
        </w:tc>
        <w:tc>
          <w:tcPr>
            <w:tcW w:w="394"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c>
          <w:tcPr>
            <w:tcW w:w="565" w:type="pct"/>
            <w:tcBorders>
              <w:top w:val="single" w:sz="4" w:space="0" w:color="000000"/>
              <w:left w:val="single" w:sz="4" w:space="0" w:color="000000"/>
              <w:bottom w:val="single" w:sz="4" w:space="0" w:color="000000"/>
              <w:right w:val="single" w:sz="4" w:space="0" w:color="000000"/>
            </w:tcBorders>
            <w:vAlign w:val="center"/>
          </w:tcPr>
          <w:p w:rsidR="007A0A94" w:rsidRPr="00EF7150" w:rsidRDefault="007A0A94" w:rsidP="00EF16AC">
            <w:pPr>
              <w:spacing w:line="240" w:lineRule="atLeast"/>
              <w:jc w:val="center"/>
              <w:rPr>
                <w:sz w:val="24"/>
                <w:szCs w:val="24"/>
              </w:rPr>
            </w:pPr>
          </w:p>
        </w:tc>
      </w:tr>
    </w:tbl>
    <w:p w:rsidR="007A0A94" w:rsidRPr="00EF7150" w:rsidRDefault="007A0A94" w:rsidP="00EF16AC">
      <w:pPr>
        <w:widowControl w:val="0"/>
        <w:outlineLvl w:val="2"/>
        <w:rPr>
          <w:sz w:val="28"/>
          <w:szCs w:val="28"/>
          <w:lang w:eastAsia="en-US"/>
        </w:rPr>
      </w:pPr>
    </w:p>
    <w:p w:rsidR="007A0A94" w:rsidRPr="00EF7150" w:rsidRDefault="007A0A94" w:rsidP="00EF16AC">
      <w:pPr>
        <w:widowControl w:val="0"/>
        <w:outlineLvl w:val="2"/>
        <w:rPr>
          <w:sz w:val="28"/>
          <w:szCs w:val="28"/>
        </w:rPr>
      </w:pPr>
      <w:r w:rsidRPr="00EF7150">
        <w:rPr>
          <w:sz w:val="28"/>
          <w:szCs w:val="28"/>
        </w:rPr>
        <w:t>&lt;1</w:t>
      </w:r>
      <w:proofErr w:type="gramStart"/>
      <w:r w:rsidRPr="00EF7150">
        <w:rPr>
          <w:sz w:val="28"/>
          <w:szCs w:val="28"/>
        </w:rPr>
        <w:t>&gt;</w:t>
      </w:r>
      <w:r w:rsidR="00476C80" w:rsidRPr="00EF7150">
        <w:rPr>
          <w:sz w:val="28"/>
          <w:szCs w:val="28"/>
        </w:rPr>
        <w:t xml:space="preserve"> </w:t>
      </w:r>
      <w:r w:rsidRPr="00EF7150">
        <w:rPr>
          <w:sz w:val="28"/>
          <w:szCs w:val="28"/>
        </w:rPr>
        <w:t>П</w:t>
      </w:r>
      <w:proofErr w:type="gramEnd"/>
      <w:r w:rsidRPr="00EF7150">
        <w:rPr>
          <w:sz w:val="28"/>
          <w:szCs w:val="28"/>
        </w:rPr>
        <w:t>риводится при необходимости.</w:t>
      </w:r>
    </w:p>
    <w:p w:rsidR="007A0A94" w:rsidRPr="00EF7150" w:rsidRDefault="007A0A94" w:rsidP="00EF16AC">
      <w:pPr>
        <w:widowControl w:val="0"/>
        <w:outlineLvl w:val="2"/>
        <w:rPr>
          <w:sz w:val="28"/>
          <w:szCs w:val="28"/>
        </w:rPr>
      </w:pPr>
      <w:r w:rsidRPr="00EF7150">
        <w:rPr>
          <w:sz w:val="28"/>
          <w:szCs w:val="28"/>
        </w:rPr>
        <w:t>&lt;2&gt;</w:t>
      </w:r>
      <w:r w:rsidR="00476C80" w:rsidRPr="00EF7150">
        <w:rPr>
          <w:sz w:val="28"/>
          <w:szCs w:val="28"/>
        </w:rPr>
        <w:t xml:space="preserve"> </w:t>
      </w:r>
      <w:r w:rsidRPr="00EF7150">
        <w:rPr>
          <w:sz w:val="28"/>
          <w:szCs w:val="28"/>
        </w:rPr>
        <w:t>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7A0A94" w:rsidRPr="00EF7150" w:rsidRDefault="007A0A94" w:rsidP="00EF16AC">
      <w:pPr>
        <w:widowControl w:val="0"/>
        <w:outlineLvl w:val="2"/>
        <w:rPr>
          <w:sz w:val="28"/>
          <w:szCs w:val="28"/>
        </w:rPr>
      </w:pPr>
    </w:p>
    <w:p w:rsidR="00FA35E6" w:rsidRPr="00EF7150" w:rsidRDefault="00FA35E6" w:rsidP="00EF16AC">
      <w:pPr>
        <w:widowControl w:val="0"/>
        <w:outlineLvl w:val="2"/>
        <w:rPr>
          <w:sz w:val="28"/>
          <w:szCs w:val="28"/>
        </w:rPr>
      </w:pPr>
    </w:p>
    <w:p w:rsidR="00FA35E6" w:rsidRPr="00EF7150" w:rsidRDefault="00FA35E6" w:rsidP="00EF16AC">
      <w:pPr>
        <w:widowControl w:val="0"/>
        <w:outlineLvl w:val="2"/>
        <w:rPr>
          <w:sz w:val="28"/>
          <w:szCs w:val="28"/>
        </w:rPr>
      </w:pPr>
    </w:p>
    <w:p w:rsidR="00094C78" w:rsidRDefault="00094C78" w:rsidP="00EF16AC">
      <w:pPr>
        <w:widowControl w:val="0"/>
        <w:jc w:val="center"/>
        <w:outlineLvl w:val="2"/>
        <w:rPr>
          <w:sz w:val="28"/>
          <w:szCs w:val="28"/>
        </w:rPr>
      </w:pPr>
    </w:p>
    <w:p w:rsidR="007A0A94" w:rsidRPr="00EF7150" w:rsidRDefault="007A0A94" w:rsidP="00EF16AC">
      <w:pPr>
        <w:widowControl w:val="0"/>
        <w:jc w:val="center"/>
        <w:outlineLvl w:val="2"/>
        <w:rPr>
          <w:sz w:val="28"/>
          <w:szCs w:val="28"/>
        </w:rPr>
      </w:pPr>
      <w:r w:rsidRPr="00EF7150">
        <w:rPr>
          <w:sz w:val="28"/>
          <w:szCs w:val="28"/>
        </w:rPr>
        <w:lastRenderedPageBreak/>
        <w:t>4.</w:t>
      </w:r>
      <w:r w:rsidR="00B83126">
        <w:rPr>
          <w:sz w:val="28"/>
          <w:szCs w:val="28"/>
        </w:rPr>
        <w:t xml:space="preserve"> </w:t>
      </w:r>
      <w:r w:rsidRPr="00EF7150">
        <w:rPr>
          <w:sz w:val="28"/>
          <w:szCs w:val="28"/>
        </w:rPr>
        <w:t>Перечень мероприятий (результатов) комплекса процессных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3012"/>
        <w:gridCol w:w="1627"/>
        <w:gridCol w:w="1898"/>
        <w:gridCol w:w="1772"/>
        <w:gridCol w:w="1637"/>
        <w:gridCol w:w="1416"/>
        <w:gridCol w:w="568"/>
        <w:gridCol w:w="918"/>
        <w:gridCol w:w="774"/>
        <w:gridCol w:w="1081"/>
      </w:tblGrid>
      <w:tr w:rsidR="007A0A94" w:rsidRPr="00EF7150" w:rsidTr="00094C78">
        <w:tc>
          <w:tcPr>
            <w:tcW w:w="212"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outlineLvl w:val="2"/>
              <w:rPr>
                <w:sz w:val="24"/>
                <w:szCs w:val="24"/>
              </w:rPr>
            </w:pPr>
            <w:r w:rsidRPr="00EF7150">
              <w:rPr>
                <w:sz w:val="24"/>
                <w:szCs w:val="24"/>
              </w:rPr>
              <w:t xml:space="preserve">№ </w:t>
            </w:r>
            <w:proofErr w:type="gramStart"/>
            <w:r w:rsidRPr="00EF7150">
              <w:rPr>
                <w:sz w:val="24"/>
                <w:szCs w:val="24"/>
              </w:rPr>
              <w:t>п</w:t>
            </w:r>
            <w:proofErr w:type="gramEnd"/>
            <w:r w:rsidRPr="00EF7150">
              <w:rPr>
                <w:sz w:val="24"/>
                <w:szCs w:val="24"/>
              </w:rPr>
              <w:t>/п</w:t>
            </w:r>
          </w:p>
        </w:tc>
        <w:tc>
          <w:tcPr>
            <w:tcW w:w="981"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outlineLvl w:val="2"/>
              <w:rPr>
                <w:sz w:val="24"/>
                <w:szCs w:val="24"/>
              </w:rPr>
            </w:pPr>
            <w:r w:rsidRPr="00EF7150">
              <w:rPr>
                <w:sz w:val="24"/>
                <w:szCs w:val="24"/>
              </w:rPr>
              <w:t>Наименование мероприятия (результата)</w:t>
            </w:r>
          </w:p>
        </w:tc>
        <w:tc>
          <w:tcPr>
            <w:tcW w:w="530"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outlineLvl w:val="2"/>
              <w:rPr>
                <w:sz w:val="24"/>
                <w:szCs w:val="24"/>
              </w:rPr>
            </w:pPr>
            <w:r w:rsidRPr="00EF7150">
              <w:rPr>
                <w:sz w:val="24"/>
                <w:szCs w:val="24"/>
              </w:rPr>
              <w:t>Тип мероприятия</w:t>
            </w:r>
            <w:r w:rsidR="00476C80" w:rsidRPr="00EF7150">
              <w:rPr>
                <w:sz w:val="24"/>
                <w:szCs w:val="24"/>
              </w:rPr>
              <w:t xml:space="preserve"> </w:t>
            </w:r>
            <w:r w:rsidRPr="00EF7150">
              <w:rPr>
                <w:sz w:val="24"/>
                <w:szCs w:val="24"/>
              </w:rPr>
              <w:t>(результата) &lt;1&gt;</w:t>
            </w:r>
          </w:p>
        </w:tc>
        <w:tc>
          <w:tcPr>
            <w:tcW w:w="618"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outlineLvl w:val="2"/>
              <w:rPr>
                <w:sz w:val="24"/>
                <w:szCs w:val="24"/>
              </w:rPr>
            </w:pPr>
            <w:r w:rsidRPr="00EF7150">
              <w:rPr>
                <w:sz w:val="24"/>
                <w:szCs w:val="24"/>
              </w:rPr>
              <w:t>Характеристика &lt;2&gt;</w:t>
            </w:r>
          </w:p>
        </w:tc>
        <w:tc>
          <w:tcPr>
            <w:tcW w:w="577" w:type="pct"/>
            <w:vMerge w:val="restar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outlineLvl w:val="2"/>
              <w:rPr>
                <w:sz w:val="24"/>
                <w:szCs w:val="24"/>
              </w:rPr>
            </w:pPr>
            <w:r w:rsidRPr="00EF7150">
              <w:rPr>
                <w:sz w:val="24"/>
                <w:szCs w:val="24"/>
              </w:rPr>
              <w:t xml:space="preserve">Единица измерения </w:t>
            </w:r>
            <w:r w:rsidRPr="00EF7150">
              <w:rPr>
                <w:sz w:val="24"/>
                <w:szCs w:val="24"/>
              </w:rPr>
              <w:br/>
              <w:t>(по ОКЕИ)</w:t>
            </w:r>
          </w:p>
        </w:tc>
        <w:tc>
          <w:tcPr>
            <w:tcW w:w="994" w:type="pct"/>
            <w:gridSpan w:val="2"/>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outlineLvl w:val="2"/>
              <w:rPr>
                <w:sz w:val="24"/>
                <w:szCs w:val="24"/>
              </w:rPr>
            </w:pPr>
            <w:r w:rsidRPr="00EF7150">
              <w:rPr>
                <w:sz w:val="24"/>
                <w:szCs w:val="24"/>
              </w:rPr>
              <w:t>Базовое значение</w:t>
            </w:r>
          </w:p>
        </w:tc>
        <w:tc>
          <w:tcPr>
            <w:tcW w:w="1088" w:type="pct"/>
            <w:gridSpan w:val="4"/>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outlineLvl w:val="2"/>
              <w:rPr>
                <w:sz w:val="24"/>
                <w:szCs w:val="24"/>
              </w:rPr>
            </w:pPr>
            <w:r w:rsidRPr="00EF7150">
              <w:rPr>
                <w:sz w:val="24"/>
                <w:szCs w:val="24"/>
              </w:rPr>
              <w:t>Значение результата по годам реализации</w:t>
            </w:r>
          </w:p>
        </w:tc>
      </w:tr>
      <w:tr w:rsidR="007A0A94" w:rsidRPr="00EF7150" w:rsidTr="00094C78">
        <w:tc>
          <w:tcPr>
            <w:tcW w:w="212"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jc w:val="center"/>
              <w:rPr>
                <w:sz w:val="24"/>
                <w:szCs w:val="24"/>
                <w:lang w:eastAsia="en-US"/>
              </w:rPr>
            </w:pPr>
          </w:p>
        </w:tc>
        <w:tc>
          <w:tcPr>
            <w:tcW w:w="981"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jc w:val="center"/>
              <w:rPr>
                <w:sz w:val="24"/>
                <w:szCs w:val="24"/>
                <w:lang w:eastAsia="en-US"/>
              </w:rPr>
            </w:pPr>
          </w:p>
        </w:tc>
        <w:tc>
          <w:tcPr>
            <w:tcW w:w="530"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jc w:val="center"/>
              <w:rPr>
                <w:sz w:val="24"/>
                <w:szCs w:val="24"/>
                <w:lang w:eastAsia="en-US"/>
              </w:rPr>
            </w:pPr>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jc w:val="center"/>
              <w:rPr>
                <w:sz w:val="24"/>
                <w:szCs w:val="24"/>
                <w:lang w:eastAsia="en-US"/>
              </w:rPr>
            </w:pPr>
          </w:p>
        </w:tc>
        <w:tc>
          <w:tcPr>
            <w:tcW w:w="577" w:type="pct"/>
            <w:vMerge/>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jc w:val="center"/>
              <w:rPr>
                <w:sz w:val="24"/>
                <w:szCs w:val="24"/>
                <w:lang w:eastAsia="en-US"/>
              </w:rPr>
            </w:pPr>
          </w:p>
        </w:tc>
        <w:tc>
          <w:tcPr>
            <w:tcW w:w="533"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outlineLvl w:val="2"/>
              <w:rPr>
                <w:sz w:val="24"/>
                <w:szCs w:val="24"/>
              </w:rPr>
            </w:pPr>
            <w:r w:rsidRPr="00EF7150">
              <w:rPr>
                <w:sz w:val="24"/>
                <w:szCs w:val="24"/>
              </w:rPr>
              <w:t>значение</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outlineLvl w:val="2"/>
              <w:rPr>
                <w:sz w:val="24"/>
                <w:szCs w:val="24"/>
              </w:rPr>
            </w:pPr>
            <w:r w:rsidRPr="00EF7150">
              <w:rPr>
                <w:sz w:val="24"/>
                <w:szCs w:val="24"/>
              </w:rPr>
              <w:t>год</w:t>
            </w:r>
          </w:p>
        </w:tc>
        <w:tc>
          <w:tcPr>
            <w:tcW w:w="185"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outlineLvl w:val="2"/>
              <w:rPr>
                <w:sz w:val="24"/>
                <w:szCs w:val="24"/>
              </w:rPr>
            </w:pPr>
            <w:r w:rsidRPr="00EF7150">
              <w:rPr>
                <w:sz w:val="24"/>
                <w:szCs w:val="24"/>
              </w:rPr>
              <w:t>N</w:t>
            </w:r>
          </w:p>
        </w:tc>
        <w:tc>
          <w:tcPr>
            <w:tcW w:w="299"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outlineLvl w:val="2"/>
              <w:rPr>
                <w:sz w:val="24"/>
                <w:szCs w:val="24"/>
              </w:rPr>
            </w:pPr>
            <w:r w:rsidRPr="00EF7150">
              <w:rPr>
                <w:sz w:val="24"/>
                <w:szCs w:val="24"/>
              </w:rPr>
              <w:t>N+1</w:t>
            </w:r>
          </w:p>
        </w:tc>
        <w:tc>
          <w:tcPr>
            <w:tcW w:w="252"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outlineLvl w:val="2"/>
              <w:rPr>
                <w:sz w:val="24"/>
                <w:szCs w:val="24"/>
              </w:rPr>
            </w:pPr>
            <w:r w:rsidRPr="00EF7150">
              <w:rPr>
                <w:sz w:val="24"/>
                <w:szCs w:val="24"/>
              </w:rPr>
              <w:t>…</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widowControl w:val="0"/>
              <w:jc w:val="center"/>
              <w:outlineLvl w:val="2"/>
              <w:rPr>
                <w:sz w:val="24"/>
                <w:szCs w:val="24"/>
              </w:rPr>
            </w:pPr>
            <w:proofErr w:type="spellStart"/>
            <w:r w:rsidRPr="00EF7150">
              <w:rPr>
                <w:sz w:val="24"/>
                <w:szCs w:val="24"/>
              </w:rPr>
              <w:t>N+n</w:t>
            </w:r>
            <w:proofErr w:type="spellEnd"/>
          </w:p>
        </w:tc>
      </w:tr>
      <w:tr w:rsidR="007A0A94" w:rsidRPr="00EF7150" w:rsidTr="00094C78">
        <w:tc>
          <w:tcPr>
            <w:tcW w:w="21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outlineLvl w:val="2"/>
              <w:rPr>
                <w:sz w:val="24"/>
                <w:szCs w:val="24"/>
              </w:rPr>
            </w:pPr>
          </w:p>
        </w:tc>
        <w:tc>
          <w:tcPr>
            <w:tcW w:w="981"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outlineLvl w:val="2"/>
              <w:rPr>
                <w:sz w:val="24"/>
                <w:szCs w:val="24"/>
              </w:rPr>
            </w:pPr>
            <w:r w:rsidRPr="00EF7150">
              <w:rPr>
                <w:sz w:val="24"/>
                <w:szCs w:val="24"/>
              </w:rPr>
              <w:t>1</w:t>
            </w:r>
          </w:p>
        </w:tc>
        <w:tc>
          <w:tcPr>
            <w:tcW w:w="530"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outlineLvl w:val="2"/>
              <w:rPr>
                <w:sz w:val="24"/>
                <w:szCs w:val="24"/>
              </w:rPr>
            </w:pPr>
          </w:p>
        </w:tc>
        <w:tc>
          <w:tcPr>
            <w:tcW w:w="618"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outlineLvl w:val="2"/>
              <w:rPr>
                <w:sz w:val="24"/>
                <w:szCs w:val="24"/>
              </w:rPr>
            </w:pPr>
          </w:p>
        </w:tc>
        <w:tc>
          <w:tcPr>
            <w:tcW w:w="577"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outlineLvl w:val="2"/>
              <w:rPr>
                <w:sz w:val="24"/>
                <w:szCs w:val="24"/>
              </w:rPr>
            </w:pPr>
            <w:r w:rsidRPr="00EF7150">
              <w:rPr>
                <w:sz w:val="24"/>
                <w:szCs w:val="24"/>
              </w:rPr>
              <w:t>2</w:t>
            </w:r>
          </w:p>
        </w:tc>
        <w:tc>
          <w:tcPr>
            <w:tcW w:w="533"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outlineLvl w:val="2"/>
              <w:rPr>
                <w:sz w:val="24"/>
                <w:szCs w:val="24"/>
              </w:rPr>
            </w:pPr>
            <w:r w:rsidRPr="00EF7150">
              <w:rPr>
                <w:sz w:val="24"/>
                <w:szCs w:val="24"/>
              </w:rPr>
              <w:t>3</w:t>
            </w:r>
          </w:p>
        </w:tc>
        <w:tc>
          <w:tcPr>
            <w:tcW w:w="461"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outlineLvl w:val="2"/>
              <w:rPr>
                <w:sz w:val="24"/>
                <w:szCs w:val="24"/>
              </w:rPr>
            </w:pPr>
            <w:r w:rsidRPr="00EF7150">
              <w:rPr>
                <w:sz w:val="24"/>
                <w:szCs w:val="24"/>
              </w:rPr>
              <w:t>4</w:t>
            </w:r>
          </w:p>
        </w:tc>
        <w:tc>
          <w:tcPr>
            <w:tcW w:w="185"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outlineLvl w:val="2"/>
              <w:rPr>
                <w:sz w:val="24"/>
                <w:szCs w:val="24"/>
              </w:rPr>
            </w:pPr>
            <w:r w:rsidRPr="00EF7150">
              <w:rPr>
                <w:sz w:val="24"/>
                <w:szCs w:val="24"/>
              </w:rPr>
              <w:t>5</w:t>
            </w:r>
          </w:p>
        </w:tc>
        <w:tc>
          <w:tcPr>
            <w:tcW w:w="299"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outlineLvl w:val="2"/>
              <w:rPr>
                <w:sz w:val="24"/>
                <w:szCs w:val="24"/>
              </w:rPr>
            </w:pPr>
            <w:r w:rsidRPr="00EF7150">
              <w:rPr>
                <w:sz w:val="24"/>
                <w:szCs w:val="24"/>
              </w:rPr>
              <w:t>6</w:t>
            </w:r>
          </w:p>
        </w:tc>
        <w:tc>
          <w:tcPr>
            <w:tcW w:w="252"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outlineLvl w:val="2"/>
              <w:rPr>
                <w:sz w:val="24"/>
                <w:szCs w:val="24"/>
              </w:rPr>
            </w:pPr>
            <w:r w:rsidRPr="00EF7150">
              <w:rPr>
                <w:sz w:val="24"/>
                <w:szCs w:val="24"/>
              </w:rPr>
              <w:t>7</w:t>
            </w:r>
          </w:p>
        </w:tc>
        <w:tc>
          <w:tcPr>
            <w:tcW w:w="352"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outlineLvl w:val="2"/>
              <w:rPr>
                <w:sz w:val="24"/>
                <w:szCs w:val="24"/>
              </w:rPr>
            </w:pPr>
            <w:r w:rsidRPr="00EF7150">
              <w:rPr>
                <w:sz w:val="24"/>
                <w:szCs w:val="24"/>
              </w:rPr>
              <w:t>8</w:t>
            </w:r>
          </w:p>
        </w:tc>
      </w:tr>
      <w:tr w:rsidR="007A0A94" w:rsidRPr="00EF7150" w:rsidTr="00CD54CE">
        <w:tc>
          <w:tcPr>
            <w:tcW w:w="5000" w:type="pct"/>
            <w:gridSpan w:val="11"/>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numPr>
                <w:ilvl w:val="0"/>
                <w:numId w:val="11"/>
              </w:numPr>
              <w:ind w:left="0"/>
              <w:outlineLvl w:val="2"/>
              <w:rPr>
                <w:sz w:val="24"/>
                <w:szCs w:val="24"/>
              </w:rPr>
            </w:pPr>
            <w:r w:rsidRPr="00EF7150">
              <w:rPr>
                <w:sz w:val="24"/>
                <w:szCs w:val="24"/>
              </w:rPr>
              <w:t>Задача 1 комплекса процессных мероприятий «Наименование»</w:t>
            </w:r>
          </w:p>
        </w:tc>
      </w:tr>
      <w:tr w:rsidR="007A0A94" w:rsidRPr="00EF7150" w:rsidTr="00094C78">
        <w:tc>
          <w:tcPr>
            <w:tcW w:w="212"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outlineLvl w:val="2"/>
              <w:rPr>
                <w:sz w:val="24"/>
                <w:szCs w:val="24"/>
              </w:rPr>
            </w:pPr>
            <w:r w:rsidRPr="00EF7150">
              <w:rPr>
                <w:sz w:val="24"/>
                <w:szCs w:val="24"/>
              </w:rPr>
              <w:t>1.1.</w:t>
            </w:r>
          </w:p>
        </w:tc>
        <w:tc>
          <w:tcPr>
            <w:tcW w:w="981"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outlineLvl w:val="2"/>
              <w:rPr>
                <w:sz w:val="24"/>
                <w:szCs w:val="24"/>
              </w:rPr>
            </w:pPr>
            <w:r w:rsidRPr="00EF7150">
              <w:rPr>
                <w:sz w:val="24"/>
                <w:szCs w:val="24"/>
              </w:rPr>
              <w:t>Мероприятие (результат) «наименование»</w:t>
            </w:r>
          </w:p>
        </w:tc>
        <w:tc>
          <w:tcPr>
            <w:tcW w:w="530"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outlineLvl w:val="2"/>
              <w:rPr>
                <w:sz w:val="24"/>
                <w:szCs w:val="24"/>
              </w:rPr>
            </w:pPr>
          </w:p>
        </w:tc>
        <w:tc>
          <w:tcPr>
            <w:tcW w:w="618"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outlineLvl w:val="2"/>
              <w:rPr>
                <w:sz w:val="24"/>
                <w:szCs w:val="24"/>
              </w:rPr>
            </w:pPr>
          </w:p>
        </w:tc>
        <w:tc>
          <w:tcPr>
            <w:tcW w:w="577"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outlineLvl w:val="2"/>
              <w:rPr>
                <w:sz w:val="24"/>
                <w:szCs w:val="24"/>
              </w:rPr>
            </w:pPr>
          </w:p>
        </w:tc>
        <w:tc>
          <w:tcPr>
            <w:tcW w:w="533"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outlineLvl w:val="2"/>
              <w:rPr>
                <w:sz w:val="24"/>
                <w:szCs w:val="24"/>
              </w:rPr>
            </w:pPr>
          </w:p>
        </w:tc>
        <w:tc>
          <w:tcPr>
            <w:tcW w:w="461"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outlineLvl w:val="2"/>
              <w:rPr>
                <w:sz w:val="24"/>
                <w:szCs w:val="24"/>
              </w:rPr>
            </w:pPr>
          </w:p>
        </w:tc>
        <w:tc>
          <w:tcPr>
            <w:tcW w:w="185"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outlineLvl w:val="2"/>
              <w:rPr>
                <w:sz w:val="24"/>
                <w:szCs w:val="24"/>
              </w:rPr>
            </w:pPr>
          </w:p>
        </w:tc>
        <w:tc>
          <w:tcPr>
            <w:tcW w:w="299"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outlineLvl w:val="2"/>
              <w:rPr>
                <w:sz w:val="24"/>
                <w:szCs w:val="24"/>
              </w:rPr>
            </w:pPr>
          </w:p>
        </w:tc>
        <w:tc>
          <w:tcPr>
            <w:tcW w:w="25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outlineLvl w:val="2"/>
              <w:rPr>
                <w:sz w:val="24"/>
                <w:szCs w:val="24"/>
              </w:rPr>
            </w:pPr>
          </w:p>
        </w:tc>
        <w:tc>
          <w:tcPr>
            <w:tcW w:w="35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outlineLvl w:val="2"/>
              <w:rPr>
                <w:sz w:val="24"/>
                <w:szCs w:val="24"/>
              </w:rPr>
            </w:pPr>
          </w:p>
        </w:tc>
      </w:tr>
      <w:tr w:rsidR="007A0A94" w:rsidRPr="00EF7150" w:rsidTr="00094C78">
        <w:tc>
          <w:tcPr>
            <w:tcW w:w="212"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outlineLvl w:val="2"/>
              <w:rPr>
                <w:sz w:val="24"/>
                <w:szCs w:val="24"/>
              </w:rPr>
            </w:pPr>
            <w:r w:rsidRPr="00EF7150">
              <w:rPr>
                <w:sz w:val="24"/>
                <w:szCs w:val="24"/>
              </w:rPr>
              <w:t>…</w:t>
            </w:r>
          </w:p>
        </w:tc>
        <w:tc>
          <w:tcPr>
            <w:tcW w:w="981"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outlineLvl w:val="2"/>
              <w:rPr>
                <w:sz w:val="24"/>
                <w:szCs w:val="24"/>
              </w:rPr>
            </w:pPr>
            <w:r w:rsidRPr="00EF7150">
              <w:rPr>
                <w:sz w:val="24"/>
                <w:szCs w:val="24"/>
              </w:rPr>
              <w:t>…</w:t>
            </w:r>
          </w:p>
        </w:tc>
        <w:tc>
          <w:tcPr>
            <w:tcW w:w="530"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outlineLvl w:val="2"/>
              <w:rPr>
                <w:sz w:val="24"/>
                <w:szCs w:val="24"/>
              </w:rPr>
            </w:pPr>
          </w:p>
        </w:tc>
        <w:tc>
          <w:tcPr>
            <w:tcW w:w="618"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outlineLvl w:val="2"/>
              <w:rPr>
                <w:sz w:val="24"/>
                <w:szCs w:val="24"/>
              </w:rPr>
            </w:pPr>
          </w:p>
        </w:tc>
        <w:tc>
          <w:tcPr>
            <w:tcW w:w="577"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outlineLvl w:val="2"/>
              <w:rPr>
                <w:sz w:val="24"/>
                <w:szCs w:val="24"/>
              </w:rPr>
            </w:pPr>
            <w:r w:rsidRPr="00EF7150">
              <w:rPr>
                <w:sz w:val="24"/>
                <w:szCs w:val="24"/>
              </w:rPr>
              <w:t>…</w:t>
            </w:r>
          </w:p>
        </w:tc>
        <w:tc>
          <w:tcPr>
            <w:tcW w:w="533"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outlineLvl w:val="2"/>
              <w:rPr>
                <w:sz w:val="24"/>
                <w:szCs w:val="24"/>
              </w:rPr>
            </w:pPr>
            <w:r w:rsidRPr="00EF7150">
              <w:rPr>
                <w:sz w:val="24"/>
                <w:szCs w:val="24"/>
              </w:rPr>
              <w:t>…</w:t>
            </w:r>
          </w:p>
        </w:tc>
        <w:tc>
          <w:tcPr>
            <w:tcW w:w="461"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jc w:val="center"/>
              <w:outlineLvl w:val="2"/>
              <w:rPr>
                <w:sz w:val="24"/>
                <w:szCs w:val="24"/>
              </w:rPr>
            </w:pPr>
          </w:p>
        </w:tc>
        <w:tc>
          <w:tcPr>
            <w:tcW w:w="185"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outlineLvl w:val="2"/>
              <w:rPr>
                <w:sz w:val="24"/>
                <w:szCs w:val="24"/>
              </w:rPr>
            </w:pPr>
            <w:r w:rsidRPr="00EF7150">
              <w:rPr>
                <w:sz w:val="24"/>
                <w:szCs w:val="24"/>
              </w:rPr>
              <w:t>…</w:t>
            </w:r>
          </w:p>
        </w:tc>
        <w:tc>
          <w:tcPr>
            <w:tcW w:w="299"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outlineLvl w:val="2"/>
              <w:rPr>
                <w:sz w:val="24"/>
                <w:szCs w:val="24"/>
              </w:rPr>
            </w:pPr>
            <w:r w:rsidRPr="00EF7150">
              <w:rPr>
                <w:sz w:val="24"/>
                <w:szCs w:val="24"/>
              </w:rPr>
              <w:t>…</w:t>
            </w:r>
          </w:p>
        </w:tc>
        <w:tc>
          <w:tcPr>
            <w:tcW w:w="252"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outlineLvl w:val="2"/>
              <w:rPr>
                <w:sz w:val="24"/>
                <w:szCs w:val="24"/>
              </w:rPr>
            </w:pPr>
            <w:r w:rsidRPr="00EF7150">
              <w:rPr>
                <w:sz w:val="24"/>
                <w:szCs w:val="24"/>
              </w:rPr>
              <w:t>…</w:t>
            </w:r>
          </w:p>
        </w:tc>
        <w:tc>
          <w:tcPr>
            <w:tcW w:w="352"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outlineLvl w:val="2"/>
              <w:rPr>
                <w:sz w:val="24"/>
                <w:szCs w:val="24"/>
              </w:rPr>
            </w:pPr>
            <w:r w:rsidRPr="00EF7150">
              <w:rPr>
                <w:sz w:val="24"/>
                <w:szCs w:val="24"/>
              </w:rPr>
              <w:t>…</w:t>
            </w:r>
          </w:p>
        </w:tc>
      </w:tr>
    </w:tbl>
    <w:p w:rsidR="007A0A94" w:rsidRPr="00EF7150" w:rsidRDefault="007A0A94" w:rsidP="00EF16AC">
      <w:pPr>
        <w:widowControl w:val="0"/>
        <w:outlineLvl w:val="2"/>
        <w:rPr>
          <w:sz w:val="28"/>
          <w:szCs w:val="28"/>
          <w:lang w:eastAsia="en-US"/>
        </w:rPr>
      </w:pPr>
      <w:r w:rsidRPr="00EF7150">
        <w:rPr>
          <w:sz w:val="28"/>
          <w:szCs w:val="28"/>
        </w:rPr>
        <w:t>&lt;1&gt; Тип мероприятия (результата) указывается в соответствии с приложением № 3 к настоящим Методическим рекомендациям.</w:t>
      </w:r>
    </w:p>
    <w:p w:rsidR="007A0A94" w:rsidRPr="00EF7150" w:rsidRDefault="007A0A94" w:rsidP="00EF16AC">
      <w:pPr>
        <w:widowControl w:val="0"/>
        <w:outlineLvl w:val="2"/>
        <w:rPr>
          <w:sz w:val="28"/>
          <w:szCs w:val="28"/>
        </w:rPr>
      </w:pPr>
      <w:r w:rsidRPr="00EF7150">
        <w:rPr>
          <w:sz w:val="28"/>
          <w:szCs w:val="28"/>
        </w:rPr>
        <w:t>&lt;2</w:t>
      </w:r>
      <w:proofErr w:type="gramStart"/>
      <w:r w:rsidRPr="00EF7150">
        <w:rPr>
          <w:sz w:val="28"/>
          <w:szCs w:val="28"/>
        </w:rPr>
        <w:t>&gt; П</w:t>
      </w:r>
      <w:proofErr w:type="gramEnd"/>
      <w:r w:rsidRPr="00EF7150">
        <w:rPr>
          <w:sz w:val="28"/>
          <w:szCs w:val="28"/>
        </w:rPr>
        <w:t>риводится краткое описание мероприятия (результата), в том числе его качественные и количественные характеристики.</w:t>
      </w:r>
    </w:p>
    <w:p w:rsidR="007A0A94" w:rsidRPr="00EF7150" w:rsidRDefault="007A0A94" w:rsidP="00EF16AC">
      <w:pPr>
        <w:pStyle w:val="1"/>
        <w:tabs>
          <w:tab w:val="left" w:pos="709"/>
        </w:tabs>
        <w:spacing w:before="89"/>
        <w:jc w:val="center"/>
        <w:rPr>
          <w:szCs w:val="28"/>
        </w:rPr>
      </w:pPr>
      <w:r w:rsidRPr="00EF7150">
        <w:rPr>
          <w:color w:val="26282F"/>
          <w:szCs w:val="28"/>
          <w:lang w:eastAsia="ru-RU"/>
        </w:rPr>
        <w:br w:type="page"/>
      </w:r>
      <w:r w:rsidRPr="00EF7150">
        <w:rPr>
          <w:szCs w:val="28"/>
        </w:rPr>
        <w:lastRenderedPageBreak/>
        <w:t>5.Финансовое</w:t>
      </w:r>
      <w:r w:rsidRPr="00EF7150">
        <w:rPr>
          <w:spacing w:val="-3"/>
          <w:szCs w:val="28"/>
        </w:rPr>
        <w:t xml:space="preserve"> </w:t>
      </w:r>
      <w:r w:rsidRPr="00EF7150">
        <w:rPr>
          <w:szCs w:val="28"/>
        </w:rPr>
        <w:t>обеспечение комплекса процессных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6228"/>
        <w:gridCol w:w="2036"/>
        <w:gridCol w:w="1265"/>
        <w:gridCol w:w="1145"/>
        <w:gridCol w:w="1237"/>
        <w:gridCol w:w="1194"/>
        <w:gridCol w:w="1360"/>
      </w:tblGrid>
      <w:tr w:rsidR="00002A23" w:rsidRPr="00EF7150" w:rsidTr="00094C78">
        <w:trPr>
          <w:trHeight w:val="20"/>
          <w:tblHeader/>
        </w:trPr>
        <w:tc>
          <w:tcPr>
            <w:tcW w:w="289" w:type="pct"/>
            <w:vMerge w:val="restart"/>
            <w:tcBorders>
              <w:top w:val="single" w:sz="4" w:space="0" w:color="000000"/>
              <w:left w:val="single" w:sz="4" w:space="0" w:color="000000"/>
              <w:right w:val="single" w:sz="4" w:space="0" w:color="000000"/>
            </w:tcBorders>
            <w:vAlign w:val="center"/>
          </w:tcPr>
          <w:p w:rsidR="00002A23" w:rsidRPr="00EF7150" w:rsidRDefault="00002A23" w:rsidP="00EF16AC">
            <w:pPr>
              <w:widowControl w:val="0"/>
              <w:jc w:val="center"/>
              <w:outlineLvl w:val="2"/>
              <w:rPr>
                <w:sz w:val="24"/>
                <w:szCs w:val="24"/>
              </w:rPr>
            </w:pPr>
            <w:r w:rsidRPr="00EF7150">
              <w:rPr>
                <w:sz w:val="24"/>
                <w:szCs w:val="24"/>
              </w:rPr>
              <w:t xml:space="preserve">№ </w:t>
            </w:r>
            <w:proofErr w:type="gramStart"/>
            <w:r w:rsidRPr="00EF7150">
              <w:rPr>
                <w:sz w:val="24"/>
                <w:szCs w:val="24"/>
              </w:rPr>
              <w:t>п</w:t>
            </w:r>
            <w:proofErr w:type="gramEnd"/>
            <w:r w:rsidRPr="00EF7150">
              <w:rPr>
                <w:sz w:val="24"/>
                <w:szCs w:val="24"/>
              </w:rPr>
              <w:t>/п</w:t>
            </w:r>
          </w:p>
        </w:tc>
        <w:tc>
          <w:tcPr>
            <w:tcW w:w="2028" w:type="pct"/>
            <w:vMerge w:val="restart"/>
            <w:tcBorders>
              <w:top w:val="single" w:sz="4" w:space="0" w:color="000000"/>
              <w:left w:val="single" w:sz="4" w:space="0" w:color="000000"/>
              <w:right w:val="single" w:sz="4" w:space="0" w:color="000000"/>
            </w:tcBorders>
            <w:vAlign w:val="center"/>
          </w:tcPr>
          <w:p w:rsidR="00002A23" w:rsidRPr="00EF7150" w:rsidRDefault="00002A23" w:rsidP="00EF16AC">
            <w:pPr>
              <w:jc w:val="center"/>
              <w:rPr>
                <w:sz w:val="24"/>
                <w:szCs w:val="24"/>
              </w:rPr>
            </w:pPr>
            <w:r w:rsidRPr="00EF7150">
              <w:rPr>
                <w:sz w:val="24"/>
                <w:szCs w:val="24"/>
              </w:rPr>
              <w:t>Наименование мероприятия (результата)/ источник</w:t>
            </w:r>
          </w:p>
          <w:p w:rsidR="00002A23" w:rsidRPr="00EF7150" w:rsidRDefault="00002A23" w:rsidP="00EF16AC">
            <w:pPr>
              <w:widowControl w:val="0"/>
              <w:jc w:val="center"/>
              <w:outlineLvl w:val="2"/>
              <w:rPr>
                <w:sz w:val="24"/>
                <w:szCs w:val="24"/>
              </w:rPr>
            </w:pPr>
            <w:r w:rsidRPr="00EF7150">
              <w:rPr>
                <w:sz w:val="24"/>
                <w:szCs w:val="24"/>
              </w:rPr>
              <w:t>финансового обеспечения &lt;1&gt;</w:t>
            </w:r>
          </w:p>
        </w:tc>
        <w:tc>
          <w:tcPr>
            <w:tcW w:w="663" w:type="pct"/>
            <w:vMerge w:val="restart"/>
            <w:tcBorders>
              <w:top w:val="single" w:sz="4" w:space="0" w:color="000000"/>
              <w:left w:val="single" w:sz="4" w:space="0" w:color="000000"/>
              <w:right w:val="single" w:sz="4" w:space="0" w:color="000000"/>
            </w:tcBorders>
            <w:vAlign w:val="center"/>
          </w:tcPr>
          <w:p w:rsidR="00002A23" w:rsidRPr="00EF7150" w:rsidRDefault="00002A23" w:rsidP="00EF16AC">
            <w:pPr>
              <w:widowControl w:val="0"/>
              <w:ind w:right="-18"/>
              <w:jc w:val="center"/>
              <w:outlineLvl w:val="2"/>
              <w:rPr>
                <w:sz w:val="24"/>
                <w:szCs w:val="24"/>
              </w:rPr>
            </w:pPr>
            <w:r w:rsidRPr="00EF7150">
              <w:rPr>
                <w:sz w:val="24"/>
                <w:szCs w:val="24"/>
              </w:rPr>
              <w:t>Код бюджетной классификации расходов &lt;2&gt;</w:t>
            </w:r>
          </w:p>
        </w:tc>
        <w:tc>
          <w:tcPr>
            <w:tcW w:w="2019" w:type="pct"/>
            <w:gridSpan w:val="5"/>
            <w:tcBorders>
              <w:top w:val="single" w:sz="4" w:space="0" w:color="000000"/>
              <w:left w:val="single" w:sz="4" w:space="0" w:color="000000"/>
              <w:bottom w:val="single" w:sz="4" w:space="0" w:color="000000"/>
              <w:right w:val="single" w:sz="4" w:space="0" w:color="000000"/>
            </w:tcBorders>
            <w:vAlign w:val="center"/>
          </w:tcPr>
          <w:p w:rsidR="00002A23" w:rsidRPr="00EF7150" w:rsidRDefault="00002A23" w:rsidP="00EF16AC">
            <w:pPr>
              <w:widowControl w:val="0"/>
              <w:ind w:right="-173"/>
              <w:jc w:val="center"/>
              <w:outlineLvl w:val="2"/>
              <w:rPr>
                <w:sz w:val="24"/>
                <w:szCs w:val="24"/>
              </w:rPr>
            </w:pPr>
            <w:r w:rsidRPr="00EF7150">
              <w:rPr>
                <w:sz w:val="24"/>
                <w:szCs w:val="24"/>
              </w:rPr>
              <w:t>Объем расходов по годам реализации, тыс</w:t>
            </w:r>
            <w:proofErr w:type="gramStart"/>
            <w:r w:rsidRPr="00EF7150">
              <w:rPr>
                <w:sz w:val="24"/>
                <w:szCs w:val="24"/>
              </w:rPr>
              <w:t>.р</w:t>
            </w:r>
            <w:proofErr w:type="gramEnd"/>
            <w:r w:rsidRPr="00EF7150">
              <w:rPr>
                <w:sz w:val="24"/>
                <w:szCs w:val="24"/>
              </w:rPr>
              <w:t>ублей</w:t>
            </w:r>
          </w:p>
        </w:tc>
      </w:tr>
      <w:tr w:rsidR="00FC4CEA" w:rsidRPr="00EF7150" w:rsidTr="00094C78">
        <w:trPr>
          <w:trHeight w:val="20"/>
          <w:tblHeader/>
        </w:trPr>
        <w:tc>
          <w:tcPr>
            <w:tcW w:w="289" w:type="pct"/>
            <w:vMerge/>
            <w:tcBorders>
              <w:left w:val="single" w:sz="4" w:space="0" w:color="000000"/>
              <w:bottom w:val="single" w:sz="4" w:space="0" w:color="000000"/>
              <w:right w:val="single" w:sz="4" w:space="0" w:color="000000"/>
            </w:tcBorders>
            <w:vAlign w:val="center"/>
          </w:tcPr>
          <w:p w:rsidR="00FC4CEA" w:rsidRPr="00EF7150" w:rsidRDefault="00FC4CEA" w:rsidP="00EF16AC">
            <w:pPr>
              <w:widowControl w:val="0"/>
              <w:jc w:val="center"/>
              <w:outlineLvl w:val="2"/>
              <w:rPr>
                <w:sz w:val="24"/>
                <w:szCs w:val="24"/>
              </w:rPr>
            </w:pPr>
          </w:p>
        </w:tc>
        <w:tc>
          <w:tcPr>
            <w:tcW w:w="2028" w:type="pct"/>
            <w:vMerge/>
            <w:tcBorders>
              <w:left w:val="single" w:sz="4" w:space="0" w:color="000000"/>
              <w:bottom w:val="single" w:sz="4" w:space="0" w:color="000000"/>
              <w:right w:val="single" w:sz="4" w:space="0" w:color="000000"/>
            </w:tcBorders>
            <w:vAlign w:val="center"/>
          </w:tcPr>
          <w:p w:rsidR="00FC4CEA" w:rsidRPr="00EF7150" w:rsidRDefault="00FC4CEA" w:rsidP="00EF16AC">
            <w:pPr>
              <w:widowControl w:val="0"/>
              <w:ind w:right="-173"/>
              <w:jc w:val="center"/>
              <w:outlineLvl w:val="2"/>
              <w:rPr>
                <w:sz w:val="24"/>
                <w:szCs w:val="24"/>
              </w:rPr>
            </w:pPr>
          </w:p>
        </w:tc>
        <w:tc>
          <w:tcPr>
            <w:tcW w:w="663" w:type="pct"/>
            <w:vMerge/>
            <w:tcBorders>
              <w:left w:val="single" w:sz="4" w:space="0" w:color="000000"/>
              <w:bottom w:val="single" w:sz="4" w:space="0" w:color="000000"/>
              <w:right w:val="single" w:sz="4" w:space="0" w:color="000000"/>
            </w:tcBorders>
            <w:vAlign w:val="center"/>
          </w:tcPr>
          <w:p w:rsidR="00FC4CEA" w:rsidRPr="00EF7150" w:rsidRDefault="00FC4CEA" w:rsidP="00EF16AC">
            <w:pPr>
              <w:widowControl w:val="0"/>
              <w:ind w:right="-173"/>
              <w:jc w:val="center"/>
              <w:outlineLvl w:val="2"/>
              <w:rPr>
                <w:sz w:val="24"/>
                <w:szCs w:val="24"/>
              </w:rPr>
            </w:pPr>
          </w:p>
        </w:tc>
        <w:tc>
          <w:tcPr>
            <w:tcW w:w="412" w:type="pct"/>
            <w:tcBorders>
              <w:top w:val="single" w:sz="4" w:space="0" w:color="000000"/>
              <w:left w:val="single" w:sz="4" w:space="0" w:color="000000"/>
              <w:bottom w:val="single" w:sz="4" w:space="0" w:color="000000"/>
              <w:right w:val="single" w:sz="4" w:space="0" w:color="000000"/>
            </w:tcBorders>
            <w:vAlign w:val="center"/>
          </w:tcPr>
          <w:p w:rsidR="00FC4CEA" w:rsidRPr="00EF7150" w:rsidRDefault="00FC4CEA" w:rsidP="00EF16AC">
            <w:pPr>
              <w:widowControl w:val="0"/>
              <w:ind w:right="-173"/>
              <w:jc w:val="center"/>
              <w:outlineLvl w:val="2"/>
              <w:rPr>
                <w:sz w:val="24"/>
                <w:szCs w:val="24"/>
              </w:rPr>
            </w:pPr>
            <w:r w:rsidRPr="00EF7150">
              <w:rPr>
                <w:sz w:val="24"/>
                <w:szCs w:val="24"/>
              </w:rPr>
              <w:t>N+1&lt;3&gt;</w:t>
            </w:r>
          </w:p>
        </w:tc>
        <w:tc>
          <w:tcPr>
            <w:tcW w:w="373" w:type="pct"/>
            <w:tcBorders>
              <w:top w:val="single" w:sz="4" w:space="0" w:color="000000"/>
              <w:left w:val="single" w:sz="4" w:space="0" w:color="000000"/>
              <w:bottom w:val="single" w:sz="4" w:space="0" w:color="000000"/>
              <w:right w:val="single" w:sz="4" w:space="0" w:color="000000"/>
            </w:tcBorders>
            <w:vAlign w:val="center"/>
          </w:tcPr>
          <w:p w:rsidR="00FC4CEA" w:rsidRPr="00EF7150" w:rsidRDefault="00FC4CEA" w:rsidP="00EF16AC">
            <w:pPr>
              <w:widowControl w:val="0"/>
              <w:ind w:right="-173"/>
              <w:jc w:val="center"/>
              <w:outlineLvl w:val="2"/>
              <w:rPr>
                <w:sz w:val="24"/>
                <w:szCs w:val="24"/>
              </w:rPr>
            </w:pPr>
            <w:r w:rsidRPr="00EF7150">
              <w:rPr>
                <w:sz w:val="24"/>
                <w:szCs w:val="24"/>
              </w:rPr>
              <w:t>N+1&lt;3&gt;</w:t>
            </w:r>
          </w:p>
        </w:tc>
        <w:tc>
          <w:tcPr>
            <w:tcW w:w="403" w:type="pct"/>
            <w:tcBorders>
              <w:top w:val="single" w:sz="4" w:space="0" w:color="000000"/>
              <w:left w:val="single" w:sz="4" w:space="0" w:color="000000"/>
              <w:bottom w:val="single" w:sz="4" w:space="0" w:color="000000"/>
              <w:right w:val="single" w:sz="4" w:space="0" w:color="000000"/>
            </w:tcBorders>
            <w:vAlign w:val="center"/>
          </w:tcPr>
          <w:p w:rsidR="00FC4CEA" w:rsidRPr="00EF7150" w:rsidRDefault="00FC4CEA" w:rsidP="00EF16AC">
            <w:pPr>
              <w:widowControl w:val="0"/>
              <w:ind w:right="-173"/>
              <w:jc w:val="center"/>
              <w:outlineLvl w:val="2"/>
              <w:rPr>
                <w:sz w:val="24"/>
                <w:szCs w:val="24"/>
              </w:rPr>
            </w:pPr>
            <w:r w:rsidRPr="00EF7150">
              <w:rPr>
                <w:sz w:val="24"/>
                <w:szCs w:val="24"/>
              </w:rPr>
              <w:t>N+1&lt;3&gt;</w:t>
            </w:r>
          </w:p>
        </w:tc>
        <w:tc>
          <w:tcPr>
            <w:tcW w:w="389" w:type="pct"/>
            <w:tcBorders>
              <w:top w:val="single" w:sz="4" w:space="0" w:color="000000"/>
              <w:left w:val="single" w:sz="4" w:space="0" w:color="000000"/>
              <w:bottom w:val="single" w:sz="4" w:space="0" w:color="000000"/>
              <w:right w:val="single" w:sz="4" w:space="0" w:color="000000"/>
            </w:tcBorders>
            <w:vAlign w:val="center"/>
          </w:tcPr>
          <w:p w:rsidR="00FC4CEA" w:rsidRPr="00EF7150" w:rsidRDefault="00FC4CEA" w:rsidP="00EF16AC">
            <w:pPr>
              <w:widowControl w:val="0"/>
              <w:ind w:right="-173"/>
              <w:jc w:val="center"/>
              <w:outlineLvl w:val="2"/>
              <w:rPr>
                <w:sz w:val="24"/>
                <w:szCs w:val="24"/>
              </w:rPr>
            </w:pPr>
            <w:r w:rsidRPr="00EF7150">
              <w:rPr>
                <w:sz w:val="24"/>
                <w:szCs w:val="24"/>
              </w:rPr>
              <w:t>N+1&lt;3&gt;</w:t>
            </w:r>
          </w:p>
        </w:tc>
        <w:tc>
          <w:tcPr>
            <w:tcW w:w="443" w:type="pct"/>
            <w:tcBorders>
              <w:top w:val="single" w:sz="4" w:space="0" w:color="000000"/>
              <w:left w:val="single" w:sz="4" w:space="0" w:color="000000"/>
              <w:bottom w:val="single" w:sz="4" w:space="0" w:color="000000"/>
              <w:right w:val="single" w:sz="4" w:space="0" w:color="000000"/>
            </w:tcBorders>
            <w:vAlign w:val="center"/>
          </w:tcPr>
          <w:p w:rsidR="00FC4CEA" w:rsidRPr="00EF7150" w:rsidRDefault="00FC4CEA" w:rsidP="00EF16AC">
            <w:pPr>
              <w:widowControl w:val="0"/>
              <w:ind w:right="-173"/>
              <w:jc w:val="center"/>
              <w:outlineLvl w:val="2"/>
              <w:rPr>
                <w:sz w:val="24"/>
                <w:szCs w:val="24"/>
              </w:rPr>
            </w:pPr>
            <w:r w:rsidRPr="00EF7150">
              <w:rPr>
                <w:sz w:val="24"/>
                <w:szCs w:val="24"/>
              </w:rPr>
              <w:t>N+1&lt;3&gt;</w:t>
            </w:r>
          </w:p>
        </w:tc>
      </w:tr>
      <w:tr w:rsidR="007A0A94" w:rsidRPr="00EF7150" w:rsidTr="00AE349E">
        <w:trPr>
          <w:trHeight w:val="20"/>
        </w:trPr>
        <w:tc>
          <w:tcPr>
            <w:tcW w:w="289" w:type="pct"/>
            <w:vMerge w:val="restar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jc w:val="center"/>
              <w:outlineLvl w:val="2"/>
              <w:rPr>
                <w:sz w:val="24"/>
                <w:szCs w:val="24"/>
              </w:rPr>
            </w:pPr>
            <w:r w:rsidRPr="00EF7150">
              <w:rPr>
                <w:sz w:val="24"/>
                <w:szCs w:val="24"/>
              </w:rPr>
              <w:t>1.</w:t>
            </w:r>
          </w:p>
        </w:tc>
        <w:tc>
          <w:tcPr>
            <w:tcW w:w="2028"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ind w:right="-173"/>
              <w:outlineLvl w:val="2"/>
              <w:rPr>
                <w:sz w:val="24"/>
                <w:szCs w:val="24"/>
              </w:rPr>
            </w:pPr>
            <w:r w:rsidRPr="00EF7150">
              <w:rPr>
                <w:sz w:val="24"/>
                <w:szCs w:val="24"/>
              </w:rPr>
              <w:t>Комплекс процессных мероприятий «Наименование» (всего), в том числе:</w:t>
            </w:r>
          </w:p>
        </w:tc>
        <w:tc>
          <w:tcPr>
            <w:tcW w:w="663" w:type="pct"/>
            <w:vMerge w:val="restar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widowControl w:val="0"/>
              <w:ind w:right="-173"/>
              <w:jc w:val="center"/>
              <w:outlineLvl w:val="2"/>
              <w:rPr>
                <w:sz w:val="24"/>
                <w:szCs w:val="24"/>
              </w:rPr>
            </w:pPr>
            <w:r w:rsidRPr="00EF7150">
              <w:rPr>
                <w:sz w:val="24"/>
                <w:szCs w:val="24"/>
              </w:rPr>
              <w:t>Х</w:t>
            </w:r>
          </w:p>
        </w:tc>
        <w:tc>
          <w:tcPr>
            <w:tcW w:w="41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ind w:right="-173"/>
              <w:outlineLvl w:val="2"/>
              <w:rPr>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ind w:right="-173"/>
              <w:outlineLvl w:val="2"/>
              <w:rPr>
                <w:sz w:val="24"/>
                <w:szCs w:val="24"/>
              </w:rPr>
            </w:pPr>
          </w:p>
        </w:tc>
        <w:tc>
          <w:tcPr>
            <w:tcW w:w="403"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ind w:right="-173"/>
              <w:outlineLvl w:val="2"/>
              <w:rPr>
                <w:sz w:val="24"/>
                <w:szCs w:val="24"/>
              </w:rPr>
            </w:pPr>
          </w:p>
        </w:tc>
        <w:tc>
          <w:tcPr>
            <w:tcW w:w="389"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ind w:right="-173"/>
              <w:outlineLvl w:val="2"/>
              <w:rPr>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widowControl w:val="0"/>
              <w:ind w:right="-173"/>
              <w:outlineLvl w:val="2"/>
              <w:rPr>
                <w:sz w:val="24"/>
                <w:szCs w:val="24"/>
              </w:rPr>
            </w:pPr>
          </w:p>
        </w:tc>
      </w:tr>
      <w:tr w:rsidR="005A735B" w:rsidRPr="00EF7150" w:rsidTr="00AE349E">
        <w:trPr>
          <w:trHeight w:val="20"/>
        </w:trPr>
        <w:tc>
          <w:tcPr>
            <w:tcW w:w="289" w:type="pct"/>
            <w:vMerge/>
            <w:tcBorders>
              <w:top w:val="single" w:sz="4" w:space="0" w:color="000000"/>
              <w:left w:val="single" w:sz="4" w:space="0" w:color="000000"/>
              <w:bottom w:val="single" w:sz="4" w:space="0" w:color="000000"/>
              <w:right w:val="single" w:sz="4" w:space="0" w:color="000000"/>
            </w:tcBorders>
            <w:vAlign w:val="center"/>
            <w:hideMark/>
          </w:tcPr>
          <w:p w:rsidR="005A735B" w:rsidRPr="00EF7150" w:rsidRDefault="005A735B" w:rsidP="00EF16AC">
            <w:pPr>
              <w:rPr>
                <w:sz w:val="24"/>
                <w:szCs w:val="24"/>
                <w:lang w:eastAsia="en-US"/>
              </w:rPr>
            </w:pPr>
          </w:p>
        </w:tc>
        <w:tc>
          <w:tcPr>
            <w:tcW w:w="2028" w:type="pct"/>
            <w:tcBorders>
              <w:top w:val="single" w:sz="4" w:space="0" w:color="000000"/>
              <w:left w:val="single" w:sz="4" w:space="0" w:color="000000"/>
              <w:bottom w:val="single" w:sz="4" w:space="0" w:color="000000"/>
              <w:right w:val="single" w:sz="4" w:space="0" w:color="000000"/>
            </w:tcBorders>
            <w:hideMark/>
          </w:tcPr>
          <w:p w:rsidR="005A735B" w:rsidRPr="00EF7150" w:rsidRDefault="005A735B" w:rsidP="00EF16AC">
            <w:pPr>
              <w:rPr>
                <w:sz w:val="24"/>
                <w:szCs w:val="24"/>
              </w:rPr>
            </w:pPr>
            <w:r w:rsidRPr="00EF7150">
              <w:rPr>
                <w:sz w:val="24"/>
                <w:szCs w:val="24"/>
              </w:rPr>
              <w:t xml:space="preserve">     Федеральн</w:t>
            </w:r>
            <w:r w:rsidR="003F6FDF" w:rsidRPr="00EF7150">
              <w:rPr>
                <w:sz w:val="24"/>
                <w:szCs w:val="24"/>
              </w:rPr>
              <w:t>ый</w:t>
            </w:r>
            <w:r w:rsidRPr="00EF7150">
              <w:rPr>
                <w:sz w:val="24"/>
                <w:szCs w:val="24"/>
              </w:rPr>
              <w:t xml:space="preserve"> бюджет</w:t>
            </w:r>
            <w:r w:rsidR="002A4EA5" w:rsidRPr="00EF7150">
              <w:rPr>
                <w:sz w:val="24"/>
                <w:szCs w:val="24"/>
              </w:rPr>
              <w:t>,</w:t>
            </w:r>
          </w:p>
        </w:tc>
        <w:tc>
          <w:tcPr>
            <w:tcW w:w="663" w:type="pct"/>
            <w:vMerge/>
            <w:tcBorders>
              <w:top w:val="single" w:sz="4" w:space="0" w:color="000000"/>
              <w:left w:val="single" w:sz="4" w:space="0" w:color="000000"/>
              <w:bottom w:val="single" w:sz="4" w:space="0" w:color="000000"/>
              <w:right w:val="single" w:sz="4" w:space="0" w:color="000000"/>
            </w:tcBorders>
            <w:vAlign w:val="center"/>
            <w:hideMark/>
          </w:tcPr>
          <w:p w:rsidR="005A735B" w:rsidRPr="00EF7150" w:rsidRDefault="005A735B" w:rsidP="00EF16AC">
            <w:pPr>
              <w:rPr>
                <w:sz w:val="24"/>
                <w:szCs w:val="24"/>
                <w:lang w:eastAsia="en-US"/>
              </w:rPr>
            </w:pPr>
          </w:p>
        </w:tc>
        <w:tc>
          <w:tcPr>
            <w:tcW w:w="412"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40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389"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r>
      <w:tr w:rsidR="005A735B" w:rsidRPr="00EF7150" w:rsidTr="00AE349E">
        <w:trPr>
          <w:trHeight w:val="20"/>
        </w:trPr>
        <w:tc>
          <w:tcPr>
            <w:tcW w:w="289" w:type="pct"/>
            <w:vMerge/>
            <w:tcBorders>
              <w:top w:val="single" w:sz="4" w:space="0" w:color="000000"/>
              <w:left w:val="single" w:sz="4" w:space="0" w:color="000000"/>
              <w:bottom w:val="single" w:sz="4" w:space="0" w:color="000000"/>
              <w:right w:val="single" w:sz="4" w:space="0" w:color="000000"/>
            </w:tcBorders>
            <w:vAlign w:val="center"/>
          </w:tcPr>
          <w:p w:rsidR="005A735B" w:rsidRPr="00EF7150" w:rsidRDefault="005A735B" w:rsidP="00EF16AC">
            <w:pPr>
              <w:rPr>
                <w:sz w:val="24"/>
                <w:szCs w:val="24"/>
                <w:lang w:eastAsia="en-US"/>
              </w:rPr>
            </w:pPr>
          </w:p>
        </w:tc>
        <w:tc>
          <w:tcPr>
            <w:tcW w:w="2028"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rPr>
                <w:sz w:val="24"/>
                <w:szCs w:val="24"/>
              </w:rPr>
            </w:pPr>
            <w:r w:rsidRPr="00EF7150">
              <w:rPr>
                <w:sz w:val="24"/>
                <w:szCs w:val="24"/>
              </w:rPr>
              <w:t xml:space="preserve">     </w:t>
            </w:r>
            <w:r w:rsidR="003F6FDF" w:rsidRPr="00EF7150">
              <w:rPr>
                <w:sz w:val="24"/>
                <w:szCs w:val="24"/>
              </w:rPr>
              <w:t>Областной</w:t>
            </w:r>
            <w:r w:rsidRPr="00EF7150">
              <w:rPr>
                <w:sz w:val="24"/>
                <w:szCs w:val="24"/>
              </w:rPr>
              <w:t xml:space="preserve"> бюджет</w:t>
            </w:r>
            <w:r w:rsidR="002A4EA5" w:rsidRPr="00EF7150">
              <w:rPr>
                <w:sz w:val="24"/>
                <w:szCs w:val="24"/>
              </w:rPr>
              <w:t>,</w:t>
            </w:r>
          </w:p>
        </w:tc>
        <w:tc>
          <w:tcPr>
            <w:tcW w:w="663" w:type="pct"/>
            <w:vMerge/>
            <w:tcBorders>
              <w:top w:val="single" w:sz="4" w:space="0" w:color="000000"/>
              <w:left w:val="single" w:sz="4" w:space="0" w:color="000000"/>
              <w:bottom w:val="single" w:sz="4" w:space="0" w:color="000000"/>
              <w:right w:val="single" w:sz="4" w:space="0" w:color="000000"/>
            </w:tcBorders>
            <w:vAlign w:val="center"/>
          </w:tcPr>
          <w:p w:rsidR="005A735B" w:rsidRPr="00EF7150" w:rsidRDefault="005A735B" w:rsidP="00EF16AC">
            <w:pPr>
              <w:rPr>
                <w:sz w:val="24"/>
                <w:szCs w:val="24"/>
                <w:lang w:eastAsia="en-US"/>
              </w:rPr>
            </w:pPr>
          </w:p>
        </w:tc>
        <w:tc>
          <w:tcPr>
            <w:tcW w:w="412"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40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389"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r>
      <w:tr w:rsidR="005A735B" w:rsidRPr="00EF7150" w:rsidTr="00AE349E">
        <w:trPr>
          <w:trHeight w:val="20"/>
        </w:trPr>
        <w:tc>
          <w:tcPr>
            <w:tcW w:w="289" w:type="pct"/>
            <w:vMerge/>
            <w:tcBorders>
              <w:top w:val="single" w:sz="4" w:space="0" w:color="000000"/>
              <w:left w:val="single" w:sz="4" w:space="0" w:color="000000"/>
              <w:bottom w:val="single" w:sz="4" w:space="0" w:color="000000"/>
              <w:right w:val="single" w:sz="4" w:space="0" w:color="000000"/>
            </w:tcBorders>
            <w:vAlign w:val="center"/>
          </w:tcPr>
          <w:p w:rsidR="005A735B" w:rsidRPr="00EF7150" w:rsidRDefault="005A735B" w:rsidP="00EF16AC">
            <w:pPr>
              <w:rPr>
                <w:sz w:val="24"/>
                <w:szCs w:val="24"/>
                <w:lang w:eastAsia="en-US"/>
              </w:rPr>
            </w:pPr>
          </w:p>
        </w:tc>
        <w:tc>
          <w:tcPr>
            <w:tcW w:w="2028"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rPr>
                <w:sz w:val="24"/>
                <w:szCs w:val="24"/>
              </w:rPr>
            </w:pPr>
            <w:r w:rsidRPr="00EF7150">
              <w:rPr>
                <w:sz w:val="24"/>
                <w:szCs w:val="24"/>
              </w:rPr>
              <w:t>Местный бюджет,</w:t>
            </w:r>
          </w:p>
        </w:tc>
        <w:tc>
          <w:tcPr>
            <w:tcW w:w="663" w:type="pct"/>
            <w:vMerge/>
            <w:tcBorders>
              <w:top w:val="single" w:sz="4" w:space="0" w:color="000000"/>
              <w:left w:val="single" w:sz="4" w:space="0" w:color="000000"/>
              <w:bottom w:val="single" w:sz="4" w:space="0" w:color="000000"/>
              <w:right w:val="single" w:sz="4" w:space="0" w:color="000000"/>
            </w:tcBorders>
            <w:vAlign w:val="center"/>
          </w:tcPr>
          <w:p w:rsidR="005A735B" w:rsidRPr="00EF7150" w:rsidRDefault="005A735B" w:rsidP="00EF16AC">
            <w:pPr>
              <w:rPr>
                <w:sz w:val="24"/>
                <w:szCs w:val="24"/>
                <w:lang w:eastAsia="en-US"/>
              </w:rPr>
            </w:pPr>
          </w:p>
        </w:tc>
        <w:tc>
          <w:tcPr>
            <w:tcW w:w="412"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40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389"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r>
      <w:tr w:rsidR="005A735B" w:rsidRPr="00EF7150" w:rsidTr="00AE349E">
        <w:trPr>
          <w:trHeight w:val="20"/>
        </w:trPr>
        <w:tc>
          <w:tcPr>
            <w:tcW w:w="289" w:type="pct"/>
            <w:vMerge/>
            <w:tcBorders>
              <w:top w:val="single" w:sz="4" w:space="0" w:color="000000"/>
              <w:left w:val="single" w:sz="4" w:space="0" w:color="000000"/>
              <w:bottom w:val="single" w:sz="4" w:space="0" w:color="000000"/>
              <w:right w:val="single" w:sz="4" w:space="0" w:color="000000"/>
            </w:tcBorders>
            <w:vAlign w:val="center"/>
          </w:tcPr>
          <w:p w:rsidR="005A735B" w:rsidRPr="00EF7150" w:rsidRDefault="005A735B" w:rsidP="00EF16AC">
            <w:pPr>
              <w:rPr>
                <w:sz w:val="24"/>
                <w:szCs w:val="24"/>
                <w:lang w:eastAsia="en-US"/>
              </w:rPr>
            </w:pPr>
          </w:p>
        </w:tc>
        <w:tc>
          <w:tcPr>
            <w:tcW w:w="2028"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rPr>
                <w:sz w:val="24"/>
                <w:szCs w:val="24"/>
              </w:rPr>
            </w:pPr>
            <w:r w:rsidRPr="00EF7150">
              <w:rPr>
                <w:sz w:val="24"/>
                <w:szCs w:val="24"/>
              </w:rPr>
              <w:t>Внебюджетные источники</w:t>
            </w:r>
          </w:p>
        </w:tc>
        <w:tc>
          <w:tcPr>
            <w:tcW w:w="663" w:type="pct"/>
            <w:vMerge/>
            <w:tcBorders>
              <w:top w:val="single" w:sz="4" w:space="0" w:color="000000"/>
              <w:left w:val="single" w:sz="4" w:space="0" w:color="000000"/>
              <w:bottom w:val="single" w:sz="4" w:space="0" w:color="000000"/>
              <w:right w:val="single" w:sz="4" w:space="0" w:color="000000"/>
            </w:tcBorders>
            <w:vAlign w:val="center"/>
          </w:tcPr>
          <w:p w:rsidR="005A735B" w:rsidRPr="00EF7150" w:rsidRDefault="005A735B" w:rsidP="00EF16AC">
            <w:pPr>
              <w:rPr>
                <w:sz w:val="24"/>
                <w:szCs w:val="24"/>
                <w:lang w:eastAsia="en-US"/>
              </w:rPr>
            </w:pPr>
          </w:p>
        </w:tc>
        <w:tc>
          <w:tcPr>
            <w:tcW w:w="412"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40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389"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r>
      <w:tr w:rsidR="005A735B" w:rsidRPr="00EF7150" w:rsidTr="00AE349E">
        <w:trPr>
          <w:trHeight w:val="20"/>
        </w:trPr>
        <w:tc>
          <w:tcPr>
            <w:tcW w:w="289" w:type="pct"/>
            <w:vMerge w:val="restart"/>
            <w:tcBorders>
              <w:top w:val="single" w:sz="4" w:space="0" w:color="000000"/>
              <w:left w:val="single" w:sz="4" w:space="0" w:color="000000"/>
              <w:bottom w:val="single" w:sz="4" w:space="0" w:color="000000"/>
              <w:right w:val="single" w:sz="4" w:space="0" w:color="000000"/>
            </w:tcBorders>
            <w:hideMark/>
          </w:tcPr>
          <w:p w:rsidR="005A735B" w:rsidRPr="00EF7150" w:rsidRDefault="005A735B" w:rsidP="00EF16AC">
            <w:pPr>
              <w:widowControl w:val="0"/>
              <w:ind w:right="-173"/>
              <w:outlineLvl w:val="2"/>
              <w:rPr>
                <w:sz w:val="24"/>
                <w:szCs w:val="24"/>
              </w:rPr>
            </w:pPr>
            <w:r w:rsidRPr="00EF7150">
              <w:rPr>
                <w:sz w:val="24"/>
                <w:szCs w:val="24"/>
              </w:rPr>
              <w:t>2.</w:t>
            </w:r>
          </w:p>
        </w:tc>
        <w:tc>
          <w:tcPr>
            <w:tcW w:w="2028" w:type="pct"/>
            <w:tcBorders>
              <w:top w:val="single" w:sz="4" w:space="0" w:color="000000"/>
              <w:left w:val="single" w:sz="4" w:space="0" w:color="000000"/>
              <w:bottom w:val="single" w:sz="4" w:space="0" w:color="000000"/>
              <w:right w:val="single" w:sz="4" w:space="0" w:color="000000"/>
            </w:tcBorders>
            <w:hideMark/>
          </w:tcPr>
          <w:p w:rsidR="005A735B" w:rsidRPr="00EF7150" w:rsidRDefault="005A735B" w:rsidP="00EF16AC">
            <w:pPr>
              <w:widowControl w:val="0"/>
              <w:ind w:right="-173"/>
              <w:outlineLvl w:val="2"/>
              <w:rPr>
                <w:sz w:val="24"/>
                <w:szCs w:val="24"/>
              </w:rPr>
            </w:pPr>
            <w:r w:rsidRPr="00EF7150">
              <w:rPr>
                <w:sz w:val="24"/>
                <w:szCs w:val="24"/>
              </w:rPr>
              <w:t>Мероприятие (результат) 1 «Наименование» (всего), в том числе:</w:t>
            </w:r>
          </w:p>
        </w:tc>
        <w:tc>
          <w:tcPr>
            <w:tcW w:w="663" w:type="pct"/>
            <w:vMerge w:val="restart"/>
            <w:tcBorders>
              <w:top w:val="single" w:sz="4" w:space="0" w:color="000000"/>
              <w:left w:val="single" w:sz="4" w:space="0" w:color="000000"/>
              <w:bottom w:val="single" w:sz="4" w:space="0" w:color="000000"/>
              <w:right w:val="single" w:sz="4" w:space="0" w:color="000000"/>
            </w:tcBorders>
            <w:hideMark/>
          </w:tcPr>
          <w:p w:rsidR="005A735B" w:rsidRPr="00EF7150" w:rsidRDefault="005A735B" w:rsidP="00EF16AC">
            <w:pPr>
              <w:widowControl w:val="0"/>
              <w:ind w:right="-173"/>
              <w:jc w:val="center"/>
              <w:outlineLvl w:val="2"/>
              <w:rPr>
                <w:sz w:val="24"/>
                <w:szCs w:val="24"/>
              </w:rPr>
            </w:pPr>
            <w:r w:rsidRPr="00EF7150">
              <w:rPr>
                <w:sz w:val="24"/>
                <w:szCs w:val="24"/>
              </w:rPr>
              <w:t>Х</w:t>
            </w:r>
          </w:p>
        </w:tc>
        <w:tc>
          <w:tcPr>
            <w:tcW w:w="412"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40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389"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widowControl w:val="0"/>
              <w:ind w:right="-173"/>
              <w:outlineLvl w:val="2"/>
              <w:rPr>
                <w:sz w:val="24"/>
                <w:szCs w:val="24"/>
              </w:rPr>
            </w:pPr>
          </w:p>
        </w:tc>
      </w:tr>
      <w:tr w:rsidR="007815DE" w:rsidRPr="00EF7150" w:rsidTr="00AE349E">
        <w:trPr>
          <w:trHeight w:val="20"/>
        </w:trPr>
        <w:tc>
          <w:tcPr>
            <w:tcW w:w="289" w:type="pct"/>
            <w:vMerge/>
            <w:tcBorders>
              <w:top w:val="single" w:sz="4" w:space="0" w:color="000000"/>
              <w:left w:val="single" w:sz="4" w:space="0" w:color="000000"/>
              <w:bottom w:val="single" w:sz="4" w:space="0" w:color="000000"/>
              <w:right w:val="single" w:sz="4" w:space="0" w:color="000000"/>
            </w:tcBorders>
            <w:vAlign w:val="center"/>
            <w:hideMark/>
          </w:tcPr>
          <w:p w:rsidR="007815DE" w:rsidRPr="00EF7150" w:rsidRDefault="007815DE" w:rsidP="00EF16AC">
            <w:pPr>
              <w:rPr>
                <w:sz w:val="24"/>
                <w:szCs w:val="24"/>
                <w:lang w:eastAsia="en-US"/>
              </w:rPr>
            </w:pPr>
          </w:p>
        </w:tc>
        <w:tc>
          <w:tcPr>
            <w:tcW w:w="2028" w:type="pct"/>
            <w:tcBorders>
              <w:top w:val="single" w:sz="4" w:space="0" w:color="000000"/>
              <w:left w:val="single" w:sz="4" w:space="0" w:color="000000"/>
              <w:bottom w:val="single" w:sz="4" w:space="0" w:color="000000"/>
              <w:right w:val="single" w:sz="4" w:space="0" w:color="000000"/>
            </w:tcBorders>
            <w:hideMark/>
          </w:tcPr>
          <w:p w:rsidR="007815DE" w:rsidRPr="00EF7150" w:rsidRDefault="007815DE" w:rsidP="00EF16AC">
            <w:pPr>
              <w:rPr>
                <w:sz w:val="24"/>
                <w:szCs w:val="24"/>
              </w:rPr>
            </w:pPr>
            <w:r w:rsidRPr="00EF7150">
              <w:rPr>
                <w:sz w:val="24"/>
                <w:szCs w:val="24"/>
              </w:rPr>
              <w:t xml:space="preserve">     Федеральный бюджет</w:t>
            </w:r>
            <w:r w:rsidR="002A4EA5" w:rsidRPr="00EF7150">
              <w:rPr>
                <w:sz w:val="24"/>
                <w:szCs w:val="24"/>
              </w:rPr>
              <w:t>,</w:t>
            </w:r>
          </w:p>
        </w:tc>
        <w:tc>
          <w:tcPr>
            <w:tcW w:w="663" w:type="pct"/>
            <w:vMerge/>
            <w:tcBorders>
              <w:top w:val="single" w:sz="4" w:space="0" w:color="000000"/>
              <w:left w:val="single" w:sz="4" w:space="0" w:color="000000"/>
              <w:bottom w:val="single" w:sz="4" w:space="0" w:color="000000"/>
              <w:right w:val="single" w:sz="4" w:space="0" w:color="000000"/>
            </w:tcBorders>
            <w:vAlign w:val="center"/>
            <w:hideMark/>
          </w:tcPr>
          <w:p w:rsidR="007815DE" w:rsidRPr="00EF7150" w:rsidRDefault="007815DE" w:rsidP="00EF16AC">
            <w:pPr>
              <w:rPr>
                <w:sz w:val="24"/>
                <w:szCs w:val="24"/>
                <w:lang w:eastAsia="en-US"/>
              </w:rPr>
            </w:pPr>
          </w:p>
        </w:tc>
        <w:tc>
          <w:tcPr>
            <w:tcW w:w="412"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c>
          <w:tcPr>
            <w:tcW w:w="403"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c>
          <w:tcPr>
            <w:tcW w:w="389"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r>
      <w:tr w:rsidR="007815DE" w:rsidRPr="00EF7150" w:rsidTr="00AE349E">
        <w:trPr>
          <w:trHeight w:val="20"/>
        </w:trPr>
        <w:tc>
          <w:tcPr>
            <w:tcW w:w="289" w:type="pct"/>
            <w:vMerge/>
            <w:tcBorders>
              <w:top w:val="single" w:sz="4" w:space="0" w:color="000000"/>
              <w:left w:val="single" w:sz="4" w:space="0" w:color="000000"/>
              <w:bottom w:val="single" w:sz="4" w:space="0" w:color="000000"/>
              <w:right w:val="single" w:sz="4" w:space="0" w:color="000000"/>
            </w:tcBorders>
            <w:vAlign w:val="center"/>
            <w:hideMark/>
          </w:tcPr>
          <w:p w:rsidR="007815DE" w:rsidRPr="00EF7150" w:rsidRDefault="007815DE" w:rsidP="00EF16AC">
            <w:pPr>
              <w:rPr>
                <w:sz w:val="24"/>
                <w:szCs w:val="24"/>
                <w:lang w:eastAsia="en-US"/>
              </w:rPr>
            </w:pPr>
          </w:p>
        </w:tc>
        <w:tc>
          <w:tcPr>
            <w:tcW w:w="2028" w:type="pct"/>
            <w:tcBorders>
              <w:top w:val="single" w:sz="4" w:space="0" w:color="000000"/>
              <w:left w:val="single" w:sz="4" w:space="0" w:color="000000"/>
              <w:bottom w:val="single" w:sz="4" w:space="0" w:color="000000"/>
              <w:right w:val="single" w:sz="4" w:space="0" w:color="000000"/>
            </w:tcBorders>
            <w:hideMark/>
          </w:tcPr>
          <w:p w:rsidR="007815DE" w:rsidRPr="00EF7150" w:rsidRDefault="007815DE" w:rsidP="00EF16AC">
            <w:pPr>
              <w:rPr>
                <w:sz w:val="24"/>
                <w:szCs w:val="24"/>
              </w:rPr>
            </w:pPr>
            <w:r w:rsidRPr="00EF7150">
              <w:rPr>
                <w:sz w:val="24"/>
                <w:szCs w:val="24"/>
              </w:rPr>
              <w:t xml:space="preserve">     Областной бюджет</w:t>
            </w:r>
            <w:r w:rsidR="002A4EA5" w:rsidRPr="00EF7150">
              <w:rPr>
                <w:sz w:val="24"/>
                <w:szCs w:val="24"/>
              </w:rPr>
              <w:t>,</w:t>
            </w:r>
          </w:p>
        </w:tc>
        <w:tc>
          <w:tcPr>
            <w:tcW w:w="663" w:type="pct"/>
            <w:vMerge/>
            <w:tcBorders>
              <w:top w:val="single" w:sz="4" w:space="0" w:color="000000"/>
              <w:left w:val="single" w:sz="4" w:space="0" w:color="000000"/>
              <w:bottom w:val="single" w:sz="4" w:space="0" w:color="000000"/>
              <w:right w:val="single" w:sz="4" w:space="0" w:color="000000"/>
            </w:tcBorders>
            <w:vAlign w:val="center"/>
            <w:hideMark/>
          </w:tcPr>
          <w:p w:rsidR="007815DE" w:rsidRPr="00EF7150" w:rsidRDefault="007815DE" w:rsidP="00EF16AC">
            <w:pPr>
              <w:rPr>
                <w:sz w:val="24"/>
                <w:szCs w:val="24"/>
                <w:lang w:eastAsia="en-US"/>
              </w:rPr>
            </w:pPr>
          </w:p>
        </w:tc>
        <w:tc>
          <w:tcPr>
            <w:tcW w:w="412"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c>
          <w:tcPr>
            <w:tcW w:w="403"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c>
          <w:tcPr>
            <w:tcW w:w="389"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r>
      <w:tr w:rsidR="007815DE" w:rsidRPr="00EF7150" w:rsidTr="00AE349E">
        <w:trPr>
          <w:trHeight w:val="20"/>
        </w:trPr>
        <w:tc>
          <w:tcPr>
            <w:tcW w:w="289" w:type="pct"/>
            <w:vMerge/>
            <w:tcBorders>
              <w:top w:val="single" w:sz="4" w:space="0" w:color="000000"/>
              <w:left w:val="single" w:sz="4" w:space="0" w:color="000000"/>
              <w:bottom w:val="single" w:sz="4" w:space="0" w:color="000000"/>
              <w:right w:val="single" w:sz="4" w:space="0" w:color="000000"/>
            </w:tcBorders>
            <w:vAlign w:val="center"/>
          </w:tcPr>
          <w:p w:rsidR="007815DE" w:rsidRPr="00EF7150" w:rsidRDefault="007815DE" w:rsidP="00EF16AC">
            <w:pPr>
              <w:rPr>
                <w:sz w:val="24"/>
                <w:szCs w:val="24"/>
                <w:lang w:eastAsia="en-US"/>
              </w:rPr>
            </w:pPr>
          </w:p>
        </w:tc>
        <w:tc>
          <w:tcPr>
            <w:tcW w:w="2028"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rPr>
                <w:sz w:val="24"/>
                <w:szCs w:val="24"/>
              </w:rPr>
            </w:pPr>
            <w:r w:rsidRPr="00EF7150">
              <w:rPr>
                <w:sz w:val="24"/>
                <w:szCs w:val="24"/>
              </w:rPr>
              <w:t>Местный бюджет,</w:t>
            </w:r>
          </w:p>
        </w:tc>
        <w:tc>
          <w:tcPr>
            <w:tcW w:w="663" w:type="pct"/>
            <w:vMerge/>
            <w:tcBorders>
              <w:top w:val="single" w:sz="4" w:space="0" w:color="000000"/>
              <w:left w:val="single" w:sz="4" w:space="0" w:color="000000"/>
              <w:bottom w:val="single" w:sz="4" w:space="0" w:color="000000"/>
              <w:right w:val="single" w:sz="4" w:space="0" w:color="000000"/>
            </w:tcBorders>
            <w:vAlign w:val="center"/>
          </w:tcPr>
          <w:p w:rsidR="007815DE" w:rsidRPr="00EF7150" w:rsidRDefault="007815DE" w:rsidP="00EF16AC">
            <w:pPr>
              <w:rPr>
                <w:sz w:val="24"/>
                <w:szCs w:val="24"/>
                <w:lang w:eastAsia="en-US"/>
              </w:rPr>
            </w:pPr>
          </w:p>
        </w:tc>
        <w:tc>
          <w:tcPr>
            <w:tcW w:w="412"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c>
          <w:tcPr>
            <w:tcW w:w="403"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c>
          <w:tcPr>
            <w:tcW w:w="389"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r>
      <w:tr w:rsidR="007815DE" w:rsidRPr="00EF7150" w:rsidTr="00AE349E">
        <w:trPr>
          <w:trHeight w:val="20"/>
        </w:trPr>
        <w:tc>
          <w:tcPr>
            <w:tcW w:w="289" w:type="pct"/>
            <w:vMerge/>
            <w:tcBorders>
              <w:top w:val="single" w:sz="4" w:space="0" w:color="000000"/>
              <w:left w:val="single" w:sz="4" w:space="0" w:color="000000"/>
              <w:bottom w:val="single" w:sz="4" w:space="0" w:color="000000"/>
              <w:right w:val="single" w:sz="4" w:space="0" w:color="000000"/>
            </w:tcBorders>
            <w:vAlign w:val="center"/>
            <w:hideMark/>
          </w:tcPr>
          <w:p w:rsidR="007815DE" w:rsidRPr="00EF7150" w:rsidRDefault="007815DE" w:rsidP="00EF16AC">
            <w:pPr>
              <w:rPr>
                <w:sz w:val="24"/>
                <w:szCs w:val="24"/>
                <w:lang w:eastAsia="en-US"/>
              </w:rPr>
            </w:pPr>
          </w:p>
        </w:tc>
        <w:tc>
          <w:tcPr>
            <w:tcW w:w="2028" w:type="pct"/>
            <w:tcBorders>
              <w:top w:val="single" w:sz="4" w:space="0" w:color="000000"/>
              <w:left w:val="single" w:sz="4" w:space="0" w:color="000000"/>
              <w:bottom w:val="single" w:sz="4" w:space="0" w:color="000000"/>
              <w:right w:val="single" w:sz="4" w:space="0" w:color="000000"/>
            </w:tcBorders>
            <w:hideMark/>
          </w:tcPr>
          <w:p w:rsidR="007815DE" w:rsidRPr="00EF7150" w:rsidRDefault="007815DE" w:rsidP="00EF16AC">
            <w:pPr>
              <w:rPr>
                <w:sz w:val="24"/>
                <w:szCs w:val="24"/>
              </w:rPr>
            </w:pPr>
            <w:r w:rsidRPr="00EF7150">
              <w:rPr>
                <w:sz w:val="24"/>
                <w:szCs w:val="24"/>
              </w:rPr>
              <w:t>Внебюджетные источники</w:t>
            </w:r>
          </w:p>
        </w:tc>
        <w:tc>
          <w:tcPr>
            <w:tcW w:w="663" w:type="pct"/>
            <w:vMerge/>
            <w:tcBorders>
              <w:top w:val="single" w:sz="4" w:space="0" w:color="000000"/>
              <w:left w:val="single" w:sz="4" w:space="0" w:color="000000"/>
              <w:bottom w:val="single" w:sz="4" w:space="0" w:color="000000"/>
              <w:right w:val="single" w:sz="4" w:space="0" w:color="000000"/>
            </w:tcBorders>
            <w:vAlign w:val="center"/>
            <w:hideMark/>
          </w:tcPr>
          <w:p w:rsidR="007815DE" w:rsidRPr="00EF7150" w:rsidRDefault="007815DE" w:rsidP="00EF16AC">
            <w:pPr>
              <w:rPr>
                <w:sz w:val="24"/>
                <w:szCs w:val="24"/>
                <w:lang w:eastAsia="en-US"/>
              </w:rPr>
            </w:pPr>
          </w:p>
        </w:tc>
        <w:tc>
          <w:tcPr>
            <w:tcW w:w="412"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c>
          <w:tcPr>
            <w:tcW w:w="403"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c>
          <w:tcPr>
            <w:tcW w:w="389"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7815DE" w:rsidRPr="00EF7150" w:rsidRDefault="007815DE" w:rsidP="00EF16AC">
            <w:pPr>
              <w:widowControl w:val="0"/>
              <w:ind w:right="-173"/>
              <w:outlineLvl w:val="2"/>
              <w:rPr>
                <w:sz w:val="24"/>
                <w:szCs w:val="24"/>
              </w:rPr>
            </w:pPr>
          </w:p>
        </w:tc>
      </w:tr>
      <w:tr w:rsidR="005A735B" w:rsidRPr="00EF7150" w:rsidTr="00AE349E">
        <w:trPr>
          <w:trHeight w:val="20"/>
        </w:trPr>
        <w:tc>
          <w:tcPr>
            <w:tcW w:w="289" w:type="pct"/>
            <w:vMerge/>
            <w:tcBorders>
              <w:top w:val="single" w:sz="4" w:space="0" w:color="000000"/>
              <w:left w:val="single" w:sz="4" w:space="0" w:color="000000"/>
              <w:bottom w:val="single" w:sz="4" w:space="0" w:color="000000"/>
              <w:right w:val="single" w:sz="4" w:space="0" w:color="000000"/>
            </w:tcBorders>
            <w:vAlign w:val="center"/>
            <w:hideMark/>
          </w:tcPr>
          <w:p w:rsidR="005A735B" w:rsidRPr="00EF7150" w:rsidRDefault="005A735B" w:rsidP="00EF16AC">
            <w:pPr>
              <w:rPr>
                <w:sz w:val="24"/>
                <w:szCs w:val="24"/>
                <w:lang w:eastAsia="en-US"/>
              </w:rPr>
            </w:pPr>
          </w:p>
        </w:tc>
        <w:tc>
          <w:tcPr>
            <w:tcW w:w="2028" w:type="pct"/>
            <w:vMerge w:val="restar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rPr>
                <w:sz w:val="24"/>
                <w:szCs w:val="24"/>
              </w:rPr>
            </w:pPr>
          </w:p>
        </w:tc>
        <w:tc>
          <w:tcPr>
            <w:tcW w:w="663" w:type="pct"/>
            <w:tcBorders>
              <w:top w:val="single" w:sz="4" w:space="0" w:color="000000"/>
              <w:left w:val="single" w:sz="4" w:space="0" w:color="000000"/>
              <w:bottom w:val="single" w:sz="4" w:space="0" w:color="000000"/>
              <w:right w:val="single" w:sz="4" w:space="0" w:color="000000"/>
            </w:tcBorders>
            <w:hideMark/>
          </w:tcPr>
          <w:p w:rsidR="005A735B" w:rsidRPr="00EF7150" w:rsidRDefault="005A735B" w:rsidP="00EF16AC">
            <w:pPr>
              <w:jc w:val="center"/>
              <w:rPr>
                <w:sz w:val="24"/>
                <w:szCs w:val="24"/>
              </w:rPr>
            </w:pPr>
            <w:r w:rsidRPr="00EF7150">
              <w:rPr>
                <w:sz w:val="24"/>
                <w:szCs w:val="24"/>
              </w:rPr>
              <w:t>&lt;4&gt;</w:t>
            </w:r>
          </w:p>
        </w:tc>
        <w:tc>
          <w:tcPr>
            <w:tcW w:w="412"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jc w:val="center"/>
              <w:rPr>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jc w:val="center"/>
              <w:rPr>
                <w:sz w:val="24"/>
                <w:szCs w:val="24"/>
              </w:rPr>
            </w:pPr>
          </w:p>
        </w:tc>
        <w:tc>
          <w:tcPr>
            <w:tcW w:w="40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jc w:val="center"/>
              <w:rPr>
                <w:sz w:val="24"/>
                <w:szCs w:val="24"/>
              </w:rPr>
            </w:pPr>
          </w:p>
        </w:tc>
        <w:tc>
          <w:tcPr>
            <w:tcW w:w="389"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jc w:val="center"/>
              <w:rPr>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jc w:val="center"/>
              <w:rPr>
                <w:sz w:val="24"/>
                <w:szCs w:val="24"/>
              </w:rPr>
            </w:pPr>
          </w:p>
        </w:tc>
      </w:tr>
      <w:tr w:rsidR="005A735B" w:rsidRPr="00EF7150" w:rsidTr="00AE349E">
        <w:trPr>
          <w:trHeight w:val="20"/>
        </w:trPr>
        <w:tc>
          <w:tcPr>
            <w:tcW w:w="289" w:type="pct"/>
            <w:vMerge/>
            <w:tcBorders>
              <w:top w:val="single" w:sz="4" w:space="0" w:color="000000"/>
              <w:left w:val="single" w:sz="4" w:space="0" w:color="000000"/>
              <w:bottom w:val="single" w:sz="4" w:space="0" w:color="000000"/>
              <w:right w:val="single" w:sz="4" w:space="0" w:color="000000"/>
            </w:tcBorders>
            <w:vAlign w:val="center"/>
            <w:hideMark/>
          </w:tcPr>
          <w:p w:rsidR="005A735B" w:rsidRPr="00EF7150" w:rsidRDefault="005A735B" w:rsidP="00EF16AC">
            <w:pPr>
              <w:rPr>
                <w:sz w:val="24"/>
                <w:szCs w:val="24"/>
                <w:lang w:eastAsia="en-US"/>
              </w:rPr>
            </w:pPr>
          </w:p>
        </w:tc>
        <w:tc>
          <w:tcPr>
            <w:tcW w:w="2028" w:type="pct"/>
            <w:vMerge/>
            <w:tcBorders>
              <w:top w:val="single" w:sz="4" w:space="0" w:color="000000"/>
              <w:left w:val="single" w:sz="4" w:space="0" w:color="000000"/>
              <w:bottom w:val="single" w:sz="4" w:space="0" w:color="000000"/>
              <w:right w:val="single" w:sz="4" w:space="0" w:color="000000"/>
            </w:tcBorders>
            <w:vAlign w:val="center"/>
            <w:hideMark/>
          </w:tcPr>
          <w:p w:rsidR="005A735B" w:rsidRPr="00EF7150" w:rsidRDefault="005A735B" w:rsidP="00EF16AC">
            <w:pPr>
              <w:rPr>
                <w:sz w:val="24"/>
                <w:szCs w:val="24"/>
                <w:lang w:eastAsia="en-US"/>
              </w:rPr>
            </w:pPr>
          </w:p>
        </w:tc>
        <w:tc>
          <w:tcPr>
            <w:tcW w:w="663" w:type="pct"/>
            <w:tcBorders>
              <w:top w:val="single" w:sz="4" w:space="0" w:color="000000"/>
              <w:left w:val="single" w:sz="4" w:space="0" w:color="000000"/>
              <w:bottom w:val="single" w:sz="4" w:space="0" w:color="000000"/>
              <w:right w:val="single" w:sz="4" w:space="0" w:color="000000"/>
            </w:tcBorders>
            <w:hideMark/>
          </w:tcPr>
          <w:p w:rsidR="005A735B" w:rsidRPr="00EF7150" w:rsidRDefault="005A735B" w:rsidP="00EF16AC">
            <w:pPr>
              <w:jc w:val="center"/>
              <w:rPr>
                <w:sz w:val="24"/>
                <w:szCs w:val="24"/>
              </w:rPr>
            </w:pPr>
            <w:r w:rsidRPr="00EF7150">
              <w:rPr>
                <w:sz w:val="24"/>
                <w:szCs w:val="24"/>
              </w:rPr>
              <w:t>&lt;4&gt;</w:t>
            </w:r>
          </w:p>
        </w:tc>
        <w:tc>
          <w:tcPr>
            <w:tcW w:w="412"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jc w:val="center"/>
              <w:rPr>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jc w:val="center"/>
              <w:rPr>
                <w:sz w:val="24"/>
                <w:szCs w:val="24"/>
              </w:rPr>
            </w:pPr>
          </w:p>
        </w:tc>
        <w:tc>
          <w:tcPr>
            <w:tcW w:w="40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jc w:val="center"/>
              <w:rPr>
                <w:sz w:val="24"/>
                <w:szCs w:val="24"/>
              </w:rPr>
            </w:pPr>
          </w:p>
        </w:tc>
        <w:tc>
          <w:tcPr>
            <w:tcW w:w="389"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jc w:val="center"/>
              <w:rPr>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jc w:val="center"/>
              <w:rPr>
                <w:sz w:val="24"/>
                <w:szCs w:val="24"/>
              </w:rPr>
            </w:pPr>
          </w:p>
        </w:tc>
      </w:tr>
      <w:tr w:rsidR="005A735B" w:rsidRPr="00EF7150" w:rsidTr="00AE349E">
        <w:trPr>
          <w:trHeight w:val="20"/>
        </w:trPr>
        <w:tc>
          <w:tcPr>
            <w:tcW w:w="289" w:type="pct"/>
            <w:vMerge/>
            <w:tcBorders>
              <w:top w:val="single" w:sz="4" w:space="0" w:color="000000"/>
              <w:left w:val="single" w:sz="4" w:space="0" w:color="000000"/>
              <w:bottom w:val="single" w:sz="4" w:space="0" w:color="000000"/>
              <w:right w:val="single" w:sz="4" w:space="0" w:color="000000"/>
            </w:tcBorders>
            <w:vAlign w:val="center"/>
            <w:hideMark/>
          </w:tcPr>
          <w:p w:rsidR="005A735B" w:rsidRPr="00EF7150" w:rsidRDefault="005A735B" w:rsidP="00EF16AC">
            <w:pPr>
              <w:rPr>
                <w:sz w:val="24"/>
                <w:szCs w:val="24"/>
                <w:lang w:eastAsia="en-US"/>
              </w:rPr>
            </w:pPr>
          </w:p>
        </w:tc>
        <w:tc>
          <w:tcPr>
            <w:tcW w:w="2028" w:type="pct"/>
            <w:vMerge/>
            <w:tcBorders>
              <w:top w:val="single" w:sz="4" w:space="0" w:color="000000"/>
              <w:left w:val="single" w:sz="4" w:space="0" w:color="000000"/>
              <w:bottom w:val="single" w:sz="4" w:space="0" w:color="000000"/>
              <w:right w:val="single" w:sz="4" w:space="0" w:color="000000"/>
            </w:tcBorders>
            <w:vAlign w:val="center"/>
            <w:hideMark/>
          </w:tcPr>
          <w:p w:rsidR="005A735B" w:rsidRPr="00EF7150" w:rsidRDefault="005A735B" w:rsidP="00EF16AC">
            <w:pPr>
              <w:rPr>
                <w:sz w:val="24"/>
                <w:szCs w:val="24"/>
                <w:lang w:eastAsia="en-US"/>
              </w:rPr>
            </w:pPr>
          </w:p>
        </w:tc>
        <w:tc>
          <w:tcPr>
            <w:tcW w:w="663" w:type="pct"/>
            <w:tcBorders>
              <w:top w:val="single" w:sz="4" w:space="0" w:color="000000"/>
              <w:left w:val="single" w:sz="4" w:space="0" w:color="000000"/>
              <w:bottom w:val="single" w:sz="4" w:space="0" w:color="000000"/>
              <w:right w:val="single" w:sz="4" w:space="0" w:color="000000"/>
            </w:tcBorders>
            <w:hideMark/>
          </w:tcPr>
          <w:p w:rsidR="005A735B" w:rsidRPr="00EF7150" w:rsidRDefault="005A735B" w:rsidP="00EF16AC">
            <w:pPr>
              <w:jc w:val="center"/>
              <w:rPr>
                <w:sz w:val="24"/>
                <w:szCs w:val="24"/>
              </w:rPr>
            </w:pPr>
            <w:r w:rsidRPr="00EF7150">
              <w:rPr>
                <w:sz w:val="24"/>
                <w:szCs w:val="24"/>
              </w:rPr>
              <w:t>&lt;4&gt;</w:t>
            </w:r>
          </w:p>
        </w:tc>
        <w:tc>
          <w:tcPr>
            <w:tcW w:w="412"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jc w:val="center"/>
              <w:rPr>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jc w:val="center"/>
              <w:rPr>
                <w:sz w:val="24"/>
                <w:szCs w:val="24"/>
              </w:rPr>
            </w:pPr>
          </w:p>
        </w:tc>
        <w:tc>
          <w:tcPr>
            <w:tcW w:w="40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jc w:val="center"/>
              <w:rPr>
                <w:sz w:val="24"/>
                <w:szCs w:val="24"/>
              </w:rPr>
            </w:pPr>
          </w:p>
        </w:tc>
        <w:tc>
          <w:tcPr>
            <w:tcW w:w="389"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jc w:val="center"/>
              <w:rPr>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5A735B" w:rsidRPr="00EF7150" w:rsidRDefault="005A735B" w:rsidP="00EF16AC">
            <w:pPr>
              <w:jc w:val="center"/>
              <w:rPr>
                <w:sz w:val="24"/>
                <w:szCs w:val="24"/>
              </w:rPr>
            </w:pPr>
          </w:p>
        </w:tc>
      </w:tr>
      <w:tr w:rsidR="005A735B" w:rsidRPr="00EF7150" w:rsidTr="00AE349E">
        <w:trPr>
          <w:trHeight w:val="20"/>
        </w:trPr>
        <w:tc>
          <w:tcPr>
            <w:tcW w:w="289" w:type="pct"/>
            <w:tcBorders>
              <w:top w:val="single" w:sz="4" w:space="0" w:color="000000"/>
              <w:left w:val="single" w:sz="4" w:space="0" w:color="000000"/>
              <w:bottom w:val="single" w:sz="4" w:space="0" w:color="000000"/>
              <w:right w:val="single" w:sz="4" w:space="0" w:color="000000"/>
            </w:tcBorders>
            <w:hideMark/>
          </w:tcPr>
          <w:p w:rsidR="005A735B" w:rsidRPr="00EF7150" w:rsidRDefault="005A735B" w:rsidP="00EF16AC">
            <w:pPr>
              <w:rPr>
                <w:sz w:val="24"/>
                <w:szCs w:val="24"/>
              </w:rPr>
            </w:pPr>
            <w:r w:rsidRPr="00EF7150">
              <w:rPr>
                <w:sz w:val="24"/>
                <w:szCs w:val="24"/>
              </w:rPr>
              <w:t>3.</w:t>
            </w:r>
          </w:p>
        </w:tc>
        <w:tc>
          <w:tcPr>
            <w:tcW w:w="2028" w:type="pct"/>
            <w:tcBorders>
              <w:top w:val="single" w:sz="4" w:space="0" w:color="000000"/>
              <w:left w:val="single" w:sz="4" w:space="0" w:color="000000"/>
              <w:bottom w:val="single" w:sz="4" w:space="0" w:color="000000"/>
              <w:right w:val="single" w:sz="4" w:space="0" w:color="000000"/>
            </w:tcBorders>
            <w:hideMark/>
          </w:tcPr>
          <w:p w:rsidR="005A735B" w:rsidRPr="00EF7150" w:rsidRDefault="005A735B" w:rsidP="00EF16AC">
            <w:pPr>
              <w:jc w:val="center"/>
              <w:rPr>
                <w:sz w:val="24"/>
                <w:szCs w:val="24"/>
              </w:rPr>
            </w:pPr>
            <w:r w:rsidRPr="00EF7150">
              <w:rPr>
                <w:sz w:val="24"/>
                <w:szCs w:val="24"/>
              </w:rPr>
              <w:t>...</w:t>
            </w:r>
          </w:p>
        </w:tc>
        <w:tc>
          <w:tcPr>
            <w:tcW w:w="663" w:type="pct"/>
            <w:tcBorders>
              <w:top w:val="single" w:sz="4" w:space="0" w:color="000000"/>
              <w:left w:val="single" w:sz="4" w:space="0" w:color="000000"/>
              <w:bottom w:val="single" w:sz="4" w:space="0" w:color="000000"/>
              <w:right w:val="single" w:sz="4" w:space="0" w:color="000000"/>
            </w:tcBorders>
            <w:hideMark/>
          </w:tcPr>
          <w:p w:rsidR="005A735B" w:rsidRPr="00EF7150" w:rsidRDefault="005A735B" w:rsidP="00EF16AC">
            <w:pPr>
              <w:jc w:val="center"/>
              <w:rPr>
                <w:sz w:val="24"/>
                <w:szCs w:val="24"/>
              </w:rPr>
            </w:pPr>
            <w:r w:rsidRPr="00EF7150">
              <w:rPr>
                <w:sz w:val="24"/>
                <w:szCs w:val="24"/>
              </w:rPr>
              <w:t>...</w:t>
            </w:r>
          </w:p>
        </w:tc>
        <w:tc>
          <w:tcPr>
            <w:tcW w:w="412" w:type="pct"/>
            <w:tcBorders>
              <w:top w:val="single" w:sz="4" w:space="0" w:color="000000"/>
              <w:left w:val="single" w:sz="4" w:space="0" w:color="000000"/>
              <w:bottom w:val="single" w:sz="4" w:space="0" w:color="000000"/>
              <w:right w:val="single" w:sz="4" w:space="0" w:color="000000"/>
            </w:tcBorders>
            <w:hideMark/>
          </w:tcPr>
          <w:p w:rsidR="005A735B" w:rsidRPr="00EF7150" w:rsidRDefault="005A735B" w:rsidP="00EF16AC">
            <w:pPr>
              <w:jc w:val="center"/>
              <w:rPr>
                <w:sz w:val="24"/>
                <w:szCs w:val="24"/>
              </w:rPr>
            </w:pPr>
            <w:r w:rsidRPr="00EF7150">
              <w:rPr>
                <w:sz w:val="24"/>
                <w:szCs w:val="24"/>
              </w:rPr>
              <w:t>...</w:t>
            </w:r>
          </w:p>
        </w:tc>
        <w:tc>
          <w:tcPr>
            <w:tcW w:w="373" w:type="pct"/>
            <w:tcBorders>
              <w:top w:val="single" w:sz="4" w:space="0" w:color="000000"/>
              <w:left w:val="single" w:sz="4" w:space="0" w:color="000000"/>
              <w:bottom w:val="single" w:sz="4" w:space="0" w:color="000000"/>
              <w:right w:val="single" w:sz="4" w:space="0" w:color="000000"/>
            </w:tcBorders>
            <w:hideMark/>
          </w:tcPr>
          <w:p w:rsidR="005A735B" w:rsidRPr="00EF7150" w:rsidRDefault="005A735B" w:rsidP="00EF16AC">
            <w:pPr>
              <w:jc w:val="center"/>
              <w:rPr>
                <w:sz w:val="24"/>
                <w:szCs w:val="24"/>
              </w:rPr>
            </w:pPr>
            <w:r w:rsidRPr="00EF7150">
              <w:rPr>
                <w:sz w:val="24"/>
                <w:szCs w:val="24"/>
              </w:rPr>
              <w:t>...</w:t>
            </w:r>
          </w:p>
        </w:tc>
        <w:tc>
          <w:tcPr>
            <w:tcW w:w="403" w:type="pct"/>
            <w:tcBorders>
              <w:top w:val="single" w:sz="4" w:space="0" w:color="000000"/>
              <w:left w:val="single" w:sz="4" w:space="0" w:color="000000"/>
              <w:bottom w:val="single" w:sz="4" w:space="0" w:color="000000"/>
              <w:right w:val="single" w:sz="4" w:space="0" w:color="000000"/>
            </w:tcBorders>
            <w:hideMark/>
          </w:tcPr>
          <w:p w:rsidR="005A735B" w:rsidRPr="00EF7150" w:rsidRDefault="005A735B" w:rsidP="00EF16AC">
            <w:pPr>
              <w:jc w:val="center"/>
              <w:rPr>
                <w:sz w:val="24"/>
                <w:szCs w:val="24"/>
              </w:rPr>
            </w:pPr>
            <w:r w:rsidRPr="00EF7150">
              <w:rPr>
                <w:sz w:val="24"/>
                <w:szCs w:val="24"/>
              </w:rPr>
              <w:t>...</w:t>
            </w:r>
          </w:p>
        </w:tc>
        <w:tc>
          <w:tcPr>
            <w:tcW w:w="389" w:type="pct"/>
            <w:tcBorders>
              <w:top w:val="single" w:sz="4" w:space="0" w:color="000000"/>
              <w:left w:val="single" w:sz="4" w:space="0" w:color="000000"/>
              <w:bottom w:val="single" w:sz="4" w:space="0" w:color="000000"/>
              <w:right w:val="single" w:sz="4" w:space="0" w:color="000000"/>
            </w:tcBorders>
            <w:hideMark/>
          </w:tcPr>
          <w:p w:rsidR="005A735B" w:rsidRPr="00EF7150" w:rsidRDefault="005A735B" w:rsidP="00EF16AC">
            <w:pPr>
              <w:jc w:val="center"/>
              <w:rPr>
                <w:sz w:val="24"/>
                <w:szCs w:val="24"/>
              </w:rPr>
            </w:pPr>
            <w:r w:rsidRPr="00EF7150">
              <w:rPr>
                <w:sz w:val="24"/>
                <w:szCs w:val="24"/>
              </w:rPr>
              <w:t>...</w:t>
            </w:r>
          </w:p>
        </w:tc>
        <w:tc>
          <w:tcPr>
            <w:tcW w:w="443" w:type="pct"/>
            <w:tcBorders>
              <w:top w:val="single" w:sz="4" w:space="0" w:color="000000"/>
              <w:left w:val="single" w:sz="4" w:space="0" w:color="000000"/>
              <w:bottom w:val="single" w:sz="4" w:space="0" w:color="000000"/>
              <w:right w:val="single" w:sz="4" w:space="0" w:color="000000"/>
            </w:tcBorders>
            <w:hideMark/>
          </w:tcPr>
          <w:p w:rsidR="005A735B" w:rsidRPr="00EF7150" w:rsidRDefault="005A735B" w:rsidP="00EF16AC">
            <w:pPr>
              <w:jc w:val="center"/>
              <w:rPr>
                <w:sz w:val="24"/>
                <w:szCs w:val="24"/>
              </w:rPr>
            </w:pPr>
            <w:r w:rsidRPr="00EF7150">
              <w:rPr>
                <w:sz w:val="24"/>
                <w:szCs w:val="24"/>
              </w:rPr>
              <w:t>...</w:t>
            </w:r>
          </w:p>
        </w:tc>
      </w:tr>
    </w:tbl>
    <w:p w:rsidR="007A0A94" w:rsidRPr="00EF7150" w:rsidRDefault="007A0A94" w:rsidP="00EF16AC">
      <w:pPr>
        <w:widowControl w:val="0"/>
        <w:ind w:right="-173"/>
        <w:outlineLvl w:val="2"/>
        <w:rPr>
          <w:sz w:val="28"/>
          <w:szCs w:val="28"/>
          <w:lang w:eastAsia="en-US"/>
        </w:rPr>
      </w:pPr>
    </w:p>
    <w:p w:rsidR="007A0A94" w:rsidRPr="00EF7150" w:rsidRDefault="007A0A94" w:rsidP="00EF16AC">
      <w:pPr>
        <w:widowControl w:val="0"/>
        <w:ind w:right="-173"/>
        <w:outlineLvl w:val="2"/>
        <w:rPr>
          <w:sz w:val="28"/>
          <w:szCs w:val="28"/>
        </w:rPr>
      </w:pPr>
      <w:r w:rsidRPr="00EF7150">
        <w:rPr>
          <w:sz w:val="28"/>
          <w:szCs w:val="28"/>
        </w:rPr>
        <w:t>&lt;1</w:t>
      </w:r>
      <w:proofErr w:type="gramStart"/>
      <w:r w:rsidRPr="00EF7150">
        <w:rPr>
          <w:sz w:val="28"/>
          <w:szCs w:val="28"/>
        </w:rPr>
        <w:t>&gt; В</w:t>
      </w:r>
      <w:proofErr w:type="gramEnd"/>
      <w:r w:rsidRPr="00EF7150">
        <w:rPr>
          <w:sz w:val="28"/>
          <w:szCs w:val="28"/>
        </w:rPr>
        <w:t xml:space="preserve"> случае отсутствия финансового обеспечения за счет отдельных источников, такие источники не включаются.</w:t>
      </w:r>
    </w:p>
    <w:p w:rsidR="007A0A94" w:rsidRPr="00EF7150" w:rsidRDefault="007A0A94" w:rsidP="00EF16AC">
      <w:pPr>
        <w:widowControl w:val="0"/>
        <w:ind w:right="-173"/>
        <w:outlineLvl w:val="2"/>
        <w:rPr>
          <w:sz w:val="28"/>
          <w:szCs w:val="28"/>
        </w:rPr>
      </w:pPr>
      <w:r w:rsidRPr="00EF7150">
        <w:rPr>
          <w:sz w:val="28"/>
          <w:szCs w:val="28"/>
        </w:rPr>
        <w:t>&lt;2</w:t>
      </w:r>
      <w:proofErr w:type="gramStart"/>
      <w:r w:rsidRPr="00EF7150">
        <w:rPr>
          <w:sz w:val="28"/>
          <w:szCs w:val="28"/>
        </w:rPr>
        <w:t>&gt; П</w:t>
      </w:r>
      <w:proofErr w:type="gramEnd"/>
      <w:r w:rsidRPr="00EF7150">
        <w:rPr>
          <w:sz w:val="28"/>
          <w:szCs w:val="28"/>
        </w:rPr>
        <w:t>ри формировании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«Электронный бюджет».</w:t>
      </w:r>
    </w:p>
    <w:p w:rsidR="007A0A94" w:rsidRPr="00EF7150" w:rsidRDefault="007A0A94" w:rsidP="00EF16AC">
      <w:pPr>
        <w:widowControl w:val="0"/>
        <w:ind w:right="-173"/>
        <w:outlineLvl w:val="2"/>
        <w:rPr>
          <w:sz w:val="28"/>
          <w:szCs w:val="28"/>
        </w:rPr>
      </w:pPr>
      <w:r w:rsidRPr="00EF7150">
        <w:rPr>
          <w:sz w:val="28"/>
          <w:szCs w:val="28"/>
        </w:rPr>
        <w:t>&lt;3</w:t>
      </w:r>
      <w:proofErr w:type="gramStart"/>
      <w:r w:rsidRPr="00EF7150">
        <w:rPr>
          <w:sz w:val="28"/>
          <w:szCs w:val="28"/>
        </w:rPr>
        <w:t xml:space="preserve">&gt; </w:t>
      </w:r>
      <w:r w:rsidRPr="00EF7150">
        <w:rPr>
          <w:rStyle w:val="15"/>
          <w:sz w:val="28"/>
          <w:szCs w:val="28"/>
        </w:rPr>
        <w:t>В</w:t>
      </w:r>
      <w:proofErr w:type="gramEnd"/>
      <w:r w:rsidRPr="00EF7150">
        <w:rPr>
          <w:rStyle w:val="15"/>
          <w:sz w:val="28"/>
          <w:szCs w:val="28"/>
        </w:rPr>
        <w:t xml:space="preserve"> 2024 году при приведении программ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EF7150">
        <w:rPr>
          <w:sz w:val="28"/>
          <w:szCs w:val="28"/>
        </w:rPr>
        <w:t>.</w:t>
      </w:r>
    </w:p>
    <w:p w:rsidR="007A0A94" w:rsidRPr="00EF7150" w:rsidRDefault="007A0A94" w:rsidP="00EF16AC">
      <w:pPr>
        <w:widowControl w:val="0"/>
        <w:ind w:right="-173"/>
        <w:outlineLvl w:val="2"/>
        <w:rPr>
          <w:sz w:val="28"/>
          <w:szCs w:val="28"/>
        </w:rPr>
      </w:pPr>
      <w:r w:rsidRPr="00EF7150">
        <w:rPr>
          <w:sz w:val="28"/>
          <w:szCs w:val="28"/>
        </w:rPr>
        <w:t>&lt;4&gt; КБК заполняется только по расходам местного бюджета.</w:t>
      </w:r>
      <w:r w:rsidRPr="00EF7150">
        <w:rPr>
          <w:sz w:val="28"/>
          <w:szCs w:val="28"/>
        </w:rPr>
        <w:br w:type="page"/>
      </w:r>
    </w:p>
    <w:p w:rsidR="007A0A94" w:rsidRPr="00EF7150" w:rsidRDefault="007A0A94" w:rsidP="00EF16AC">
      <w:pPr>
        <w:pStyle w:val="1"/>
        <w:tabs>
          <w:tab w:val="left" w:pos="851"/>
          <w:tab w:val="left" w:pos="11057"/>
        </w:tabs>
        <w:jc w:val="center"/>
        <w:rPr>
          <w:szCs w:val="28"/>
        </w:rPr>
      </w:pPr>
      <w:r w:rsidRPr="00EF7150">
        <w:rPr>
          <w:szCs w:val="28"/>
        </w:rPr>
        <w:lastRenderedPageBreak/>
        <w:t>6.</w:t>
      </w:r>
      <w:r w:rsidR="00B83126">
        <w:rPr>
          <w:szCs w:val="28"/>
          <w:lang w:val="ru-RU"/>
        </w:rPr>
        <w:t xml:space="preserve"> </w:t>
      </w:r>
      <w:r w:rsidRPr="00EF7150">
        <w:rPr>
          <w:szCs w:val="28"/>
        </w:rPr>
        <w:t>План</w:t>
      </w:r>
      <w:r w:rsidRPr="00EF7150">
        <w:rPr>
          <w:spacing w:val="-4"/>
          <w:szCs w:val="28"/>
        </w:rPr>
        <w:t xml:space="preserve"> </w:t>
      </w:r>
      <w:r w:rsidRPr="00EF7150">
        <w:rPr>
          <w:szCs w:val="28"/>
        </w:rPr>
        <w:t>реализации</w:t>
      </w:r>
      <w:r w:rsidRPr="00EF7150">
        <w:rPr>
          <w:spacing w:val="-3"/>
          <w:szCs w:val="28"/>
        </w:rPr>
        <w:t xml:space="preserve"> </w:t>
      </w:r>
      <w:r w:rsidRPr="00EF7150">
        <w:rPr>
          <w:szCs w:val="28"/>
        </w:rPr>
        <w:t>комплекса</w:t>
      </w:r>
      <w:r w:rsidRPr="00EF7150">
        <w:rPr>
          <w:spacing w:val="-2"/>
          <w:szCs w:val="28"/>
        </w:rPr>
        <w:t xml:space="preserve"> </w:t>
      </w:r>
      <w:r w:rsidRPr="00EF7150">
        <w:rPr>
          <w:szCs w:val="28"/>
        </w:rPr>
        <w:t>процессных</w:t>
      </w:r>
      <w:r w:rsidRPr="00EF7150">
        <w:rPr>
          <w:spacing w:val="-1"/>
          <w:szCs w:val="28"/>
        </w:rPr>
        <w:t xml:space="preserve"> </w:t>
      </w:r>
      <w:r w:rsidRPr="00EF7150">
        <w:rPr>
          <w:szCs w:val="28"/>
        </w:rPr>
        <w:t>мероприятий на ____ год</w:t>
      </w:r>
    </w:p>
    <w:tbl>
      <w:tblPr>
        <w:tblW w:w="5000" w:type="pct"/>
        <w:tblLook w:val="04A0" w:firstRow="1" w:lastRow="0" w:firstColumn="1" w:lastColumn="0" w:noHBand="0" w:noVBand="1"/>
      </w:tblPr>
      <w:tblGrid>
        <w:gridCol w:w="842"/>
        <w:gridCol w:w="3494"/>
        <w:gridCol w:w="2401"/>
        <w:gridCol w:w="3150"/>
        <w:gridCol w:w="2727"/>
        <w:gridCol w:w="2739"/>
      </w:tblGrid>
      <w:tr w:rsidR="007A0A94" w:rsidRPr="00EF7150" w:rsidTr="0017096F">
        <w:trPr>
          <w:trHeight w:val="20"/>
        </w:trPr>
        <w:tc>
          <w:tcPr>
            <w:tcW w:w="274"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pStyle w:val="TableParagraph"/>
              <w:tabs>
                <w:tab w:val="left" w:pos="11057"/>
              </w:tabs>
              <w:spacing w:line="247" w:lineRule="exact"/>
              <w:ind w:right="-39"/>
              <w:jc w:val="center"/>
              <w:rPr>
                <w:sz w:val="24"/>
                <w:szCs w:val="24"/>
                <w:lang w:eastAsia="en-US"/>
              </w:rPr>
            </w:pPr>
            <w:r w:rsidRPr="00EF7150">
              <w:rPr>
                <w:sz w:val="24"/>
                <w:szCs w:val="24"/>
                <w:lang w:eastAsia="en-US"/>
              </w:rPr>
              <w:t xml:space="preserve">№ </w:t>
            </w:r>
            <w:r w:rsidRPr="00EF7150">
              <w:rPr>
                <w:sz w:val="24"/>
                <w:szCs w:val="24"/>
                <w:lang w:eastAsia="en-US"/>
              </w:rPr>
              <w:br/>
            </w:r>
            <w:proofErr w:type="gramStart"/>
            <w:r w:rsidRPr="00EF7150">
              <w:rPr>
                <w:sz w:val="24"/>
                <w:szCs w:val="24"/>
                <w:lang w:eastAsia="en-US"/>
              </w:rPr>
              <w:t>п</w:t>
            </w:r>
            <w:proofErr w:type="gramEnd"/>
            <w:r w:rsidRPr="00EF7150">
              <w:rPr>
                <w:sz w:val="24"/>
                <w:szCs w:val="24"/>
                <w:lang w:eastAsia="en-US"/>
              </w:rPr>
              <w:t>/п</w:t>
            </w:r>
          </w:p>
        </w:tc>
        <w:tc>
          <w:tcPr>
            <w:tcW w:w="1138"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pStyle w:val="TableParagraph"/>
              <w:tabs>
                <w:tab w:val="left" w:pos="11057"/>
              </w:tabs>
              <w:spacing w:line="247" w:lineRule="exact"/>
              <w:ind w:right="-39"/>
              <w:jc w:val="center"/>
              <w:rPr>
                <w:sz w:val="24"/>
                <w:szCs w:val="24"/>
                <w:lang w:eastAsia="en-US"/>
              </w:rPr>
            </w:pPr>
            <w:r w:rsidRPr="00EF7150">
              <w:rPr>
                <w:sz w:val="24"/>
                <w:szCs w:val="24"/>
                <w:lang w:eastAsia="en-US"/>
              </w:rPr>
              <w:t>Задача,</w:t>
            </w:r>
            <w:r w:rsidRPr="00EF7150">
              <w:rPr>
                <w:spacing w:val="-2"/>
                <w:sz w:val="24"/>
                <w:szCs w:val="24"/>
                <w:lang w:eastAsia="en-US"/>
              </w:rPr>
              <w:t xml:space="preserve"> м</w:t>
            </w:r>
            <w:r w:rsidRPr="00EF7150">
              <w:rPr>
                <w:sz w:val="24"/>
                <w:szCs w:val="24"/>
                <w:lang w:eastAsia="en-US"/>
              </w:rPr>
              <w:t>ероприятие</w:t>
            </w:r>
            <w:r w:rsidRPr="00EF7150">
              <w:rPr>
                <w:spacing w:val="-4"/>
                <w:sz w:val="24"/>
                <w:szCs w:val="24"/>
                <w:lang w:eastAsia="en-US"/>
              </w:rPr>
              <w:t xml:space="preserve"> </w:t>
            </w:r>
            <w:r w:rsidRPr="00EF7150">
              <w:rPr>
                <w:sz w:val="24"/>
                <w:szCs w:val="24"/>
                <w:lang w:eastAsia="en-US"/>
              </w:rPr>
              <w:t>(результат)</w:t>
            </w:r>
            <w:r w:rsidRPr="00EF7150">
              <w:rPr>
                <w:spacing w:val="-2"/>
                <w:sz w:val="24"/>
                <w:szCs w:val="24"/>
                <w:lang w:eastAsia="en-US"/>
              </w:rPr>
              <w:t xml:space="preserve"> </w:t>
            </w:r>
            <w:r w:rsidRPr="00EF7150">
              <w:rPr>
                <w:sz w:val="24"/>
                <w:szCs w:val="24"/>
                <w:lang w:eastAsia="en-US"/>
              </w:rPr>
              <w:t>/контрольная</w:t>
            </w:r>
            <w:r w:rsidRPr="00EF7150">
              <w:rPr>
                <w:spacing w:val="-2"/>
                <w:sz w:val="24"/>
                <w:szCs w:val="24"/>
                <w:lang w:eastAsia="en-US"/>
              </w:rPr>
              <w:t xml:space="preserve"> </w:t>
            </w:r>
            <w:r w:rsidRPr="00EF7150">
              <w:rPr>
                <w:sz w:val="24"/>
                <w:szCs w:val="24"/>
                <w:lang w:eastAsia="en-US"/>
              </w:rPr>
              <w:t>точка</w:t>
            </w:r>
          </w:p>
        </w:tc>
        <w:tc>
          <w:tcPr>
            <w:tcW w:w="782"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pStyle w:val="TableParagraph"/>
              <w:tabs>
                <w:tab w:val="left" w:pos="11057"/>
              </w:tabs>
              <w:spacing w:line="256" w:lineRule="auto"/>
              <w:ind w:right="13"/>
              <w:jc w:val="center"/>
              <w:rPr>
                <w:sz w:val="24"/>
                <w:szCs w:val="24"/>
                <w:lang w:eastAsia="en-US"/>
              </w:rPr>
            </w:pPr>
            <w:r w:rsidRPr="00EF7150">
              <w:rPr>
                <w:sz w:val="24"/>
                <w:szCs w:val="24"/>
                <w:lang w:eastAsia="en-US"/>
              </w:rPr>
              <w:t>Дата наступления контрольной точки</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pStyle w:val="TableParagraph"/>
              <w:tabs>
                <w:tab w:val="left" w:pos="11057"/>
              </w:tabs>
              <w:spacing w:line="256" w:lineRule="auto"/>
              <w:ind w:right="13"/>
              <w:jc w:val="center"/>
              <w:rPr>
                <w:sz w:val="24"/>
                <w:szCs w:val="24"/>
                <w:lang w:eastAsia="en-US"/>
              </w:rPr>
            </w:pPr>
            <w:r w:rsidRPr="00EF7150">
              <w:rPr>
                <w:sz w:val="24"/>
                <w:szCs w:val="24"/>
                <w:lang w:eastAsia="en-US"/>
              </w:rPr>
              <w:t>Ответственный исполнитель</w:t>
            </w:r>
          </w:p>
          <w:p w:rsidR="007A0A94" w:rsidRPr="00EF7150" w:rsidRDefault="007A0A94" w:rsidP="00EF16AC">
            <w:pPr>
              <w:pStyle w:val="TableParagraph"/>
              <w:tabs>
                <w:tab w:val="left" w:pos="11057"/>
              </w:tabs>
              <w:spacing w:line="256" w:lineRule="auto"/>
              <w:ind w:right="13"/>
              <w:jc w:val="center"/>
              <w:rPr>
                <w:sz w:val="24"/>
                <w:szCs w:val="24"/>
                <w:lang w:eastAsia="en-US"/>
              </w:rPr>
            </w:pPr>
            <w:r w:rsidRPr="00EF7150">
              <w:rPr>
                <w:sz w:val="24"/>
                <w:szCs w:val="24"/>
                <w:lang w:eastAsia="en-US"/>
              </w:rPr>
              <w:t>(ФИО</w:t>
            </w:r>
            <w:proofErr w:type="gramStart"/>
            <w:r w:rsidRPr="00EF7150">
              <w:rPr>
                <w:sz w:val="24"/>
                <w:szCs w:val="24"/>
                <w:lang w:eastAsia="en-US"/>
              </w:rPr>
              <w:t xml:space="preserve">., </w:t>
            </w:r>
            <w:proofErr w:type="gramEnd"/>
            <w:r w:rsidRPr="00EF7150">
              <w:rPr>
                <w:sz w:val="24"/>
                <w:szCs w:val="24"/>
                <w:lang w:eastAsia="en-US"/>
              </w:rPr>
              <w:t>должность,</w:t>
            </w:r>
            <w:r w:rsidRPr="00EF7150">
              <w:rPr>
                <w:spacing w:val="-1"/>
                <w:sz w:val="24"/>
                <w:szCs w:val="24"/>
                <w:lang w:eastAsia="en-US"/>
              </w:rPr>
              <w:t xml:space="preserve"> наименование отраслевого (функционального) органа, структурного подразделения Администрации города Шахты</w:t>
            </w:r>
            <w:r w:rsidRPr="00EF7150">
              <w:rPr>
                <w:sz w:val="24"/>
                <w:szCs w:val="24"/>
                <w:lang w:eastAsia="en-US"/>
              </w:rPr>
              <w:t>)</w:t>
            </w:r>
          </w:p>
        </w:tc>
        <w:tc>
          <w:tcPr>
            <w:tcW w:w="888"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pStyle w:val="TableParagraph"/>
              <w:tabs>
                <w:tab w:val="left" w:pos="11057"/>
              </w:tabs>
              <w:spacing w:line="256" w:lineRule="auto"/>
              <w:jc w:val="center"/>
              <w:rPr>
                <w:sz w:val="24"/>
                <w:szCs w:val="24"/>
                <w:lang w:eastAsia="en-US"/>
              </w:rPr>
            </w:pPr>
            <w:r w:rsidRPr="00EF7150">
              <w:rPr>
                <w:sz w:val="24"/>
                <w:szCs w:val="24"/>
                <w:lang w:eastAsia="en-US"/>
              </w:rPr>
              <w:t>Вид подтверждающего документа &lt;1&gt;</w:t>
            </w:r>
          </w:p>
        </w:tc>
        <w:tc>
          <w:tcPr>
            <w:tcW w:w="892" w:type="pct"/>
            <w:tcBorders>
              <w:top w:val="single" w:sz="4" w:space="0" w:color="000000"/>
              <w:left w:val="single" w:sz="4" w:space="0" w:color="000000"/>
              <w:bottom w:val="single" w:sz="4" w:space="0" w:color="000000"/>
              <w:right w:val="single" w:sz="4" w:space="0" w:color="000000"/>
            </w:tcBorders>
            <w:vAlign w:val="center"/>
            <w:hideMark/>
          </w:tcPr>
          <w:p w:rsidR="007A0A94" w:rsidRPr="00EF7150" w:rsidRDefault="007A0A94" w:rsidP="00EF16AC">
            <w:pPr>
              <w:pStyle w:val="TableParagraph"/>
              <w:tabs>
                <w:tab w:val="left" w:pos="11057"/>
              </w:tabs>
              <w:spacing w:line="256" w:lineRule="auto"/>
              <w:ind w:right="52"/>
              <w:jc w:val="center"/>
              <w:rPr>
                <w:sz w:val="24"/>
                <w:szCs w:val="24"/>
                <w:lang w:eastAsia="en-US"/>
              </w:rPr>
            </w:pPr>
            <w:r w:rsidRPr="00EF7150">
              <w:rPr>
                <w:sz w:val="24"/>
                <w:szCs w:val="24"/>
                <w:lang w:eastAsia="en-US"/>
              </w:rPr>
              <w:t>Информационная система</w:t>
            </w:r>
          </w:p>
          <w:p w:rsidR="007A0A94" w:rsidRPr="00EF7150" w:rsidRDefault="007A0A94" w:rsidP="00EF16AC">
            <w:pPr>
              <w:pStyle w:val="TableParagraph"/>
              <w:tabs>
                <w:tab w:val="left" w:pos="11057"/>
              </w:tabs>
              <w:spacing w:line="256" w:lineRule="auto"/>
              <w:ind w:right="52"/>
              <w:jc w:val="center"/>
              <w:rPr>
                <w:sz w:val="24"/>
                <w:szCs w:val="24"/>
                <w:lang w:eastAsia="en-US"/>
              </w:rPr>
            </w:pPr>
            <w:r w:rsidRPr="00EF7150">
              <w:rPr>
                <w:sz w:val="24"/>
                <w:szCs w:val="24"/>
                <w:lang w:eastAsia="en-US"/>
              </w:rPr>
              <w:t>(источник данных) &lt;2&gt;</w:t>
            </w:r>
          </w:p>
        </w:tc>
      </w:tr>
      <w:tr w:rsidR="007A0A94" w:rsidRPr="00EF7150" w:rsidTr="00262BA9">
        <w:trPr>
          <w:trHeight w:val="20"/>
        </w:trPr>
        <w:tc>
          <w:tcPr>
            <w:tcW w:w="5000" w:type="pct"/>
            <w:gridSpan w:val="6"/>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before="32" w:line="256" w:lineRule="auto"/>
              <w:jc w:val="both"/>
              <w:rPr>
                <w:sz w:val="24"/>
                <w:szCs w:val="24"/>
                <w:lang w:eastAsia="en-US"/>
              </w:rPr>
            </w:pPr>
            <w:r w:rsidRPr="00EF7150">
              <w:rPr>
                <w:sz w:val="24"/>
                <w:szCs w:val="24"/>
                <w:lang w:eastAsia="en-US"/>
              </w:rPr>
              <w:t xml:space="preserve">Наименование задачи комплекса процессных мероприятий 1 </w:t>
            </w:r>
          </w:p>
        </w:tc>
      </w:tr>
      <w:tr w:rsidR="007A0A94" w:rsidRPr="00EF7150" w:rsidTr="00262BA9">
        <w:trPr>
          <w:trHeight w:val="20"/>
        </w:trPr>
        <w:tc>
          <w:tcPr>
            <w:tcW w:w="274"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47" w:lineRule="exact"/>
              <w:rPr>
                <w:sz w:val="24"/>
                <w:szCs w:val="24"/>
                <w:lang w:eastAsia="en-US"/>
              </w:rPr>
            </w:pPr>
            <w:r w:rsidRPr="00EF7150">
              <w:rPr>
                <w:sz w:val="24"/>
                <w:szCs w:val="24"/>
                <w:lang w:eastAsia="en-US"/>
              </w:rPr>
              <w:t>1.</w:t>
            </w:r>
          </w:p>
        </w:tc>
        <w:tc>
          <w:tcPr>
            <w:tcW w:w="1138"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47" w:lineRule="exact"/>
              <w:rPr>
                <w:sz w:val="24"/>
                <w:szCs w:val="24"/>
                <w:lang w:eastAsia="en-US"/>
              </w:rPr>
            </w:pPr>
            <w:r w:rsidRPr="00EF7150">
              <w:rPr>
                <w:sz w:val="24"/>
                <w:szCs w:val="24"/>
                <w:lang w:eastAsia="en-US"/>
              </w:rPr>
              <w:t>Мероприятие</w:t>
            </w:r>
            <w:r w:rsidRPr="00EF7150">
              <w:rPr>
                <w:spacing w:val="-1"/>
                <w:sz w:val="24"/>
                <w:szCs w:val="24"/>
                <w:lang w:eastAsia="en-US"/>
              </w:rPr>
              <w:t xml:space="preserve"> </w:t>
            </w:r>
            <w:r w:rsidRPr="00EF7150">
              <w:rPr>
                <w:sz w:val="24"/>
                <w:szCs w:val="24"/>
                <w:lang w:eastAsia="en-US"/>
              </w:rPr>
              <w:t>(результат) «Наименование» 1</w:t>
            </w:r>
          </w:p>
        </w:tc>
        <w:tc>
          <w:tcPr>
            <w:tcW w:w="782"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56" w:lineRule="auto"/>
              <w:jc w:val="center"/>
              <w:rPr>
                <w:sz w:val="24"/>
                <w:szCs w:val="24"/>
                <w:lang w:eastAsia="en-US"/>
              </w:rPr>
            </w:pPr>
            <w:r w:rsidRPr="00EF7150">
              <w:rPr>
                <w:sz w:val="24"/>
                <w:szCs w:val="24"/>
                <w:lang w:eastAsia="en-US"/>
              </w:rPr>
              <w:t>Х</w:t>
            </w:r>
          </w:p>
        </w:tc>
        <w:tc>
          <w:tcPr>
            <w:tcW w:w="1026"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c>
          <w:tcPr>
            <w:tcW w:w="888"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47" w:lineRule="exact"/>
              <w:jc w:val="center"/>
              <w:rPr>
                <w:sz w:val="24"/>
                <w:szCs w:val="24"/>
                <w:lang w:eastAsia="en-US"/>
              </w:rPr>
            </w:pPr>
          </w:p>
        </w:tc>
        <w:tc>
          <w:tcPr>
            <w:tcW w:w="89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47" w:lineRule="exact"/>
              <w:jc w:val="center"/>
              <w:rPr>
                <w:sz w:val="24"/>
                <w:szCs w:val="24"/>
                <w:lang w:eastAsia="en-US"/>
              </w:rPr>
            </w:pPr>
          </w:p>
        </w:tc>
      </w:tr>
      <w:tr w:rsidR="007A0A94" w:rsidRPr="00EF7150" w:rsidTr="00262BA9">
        <w:trPr>
          <w:trHeight w:val="20"/>
        </w:trPr>
        <w:tc>
          <w:tcPr>
            <w:tcW w:w="274"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47" w:lineRule="exact"/>
              <w:rPr>
                <w:sz w:val="24"/>
                <w:szCs w:val="24"/>
                <w:lang w:eastAsia="en-US"/>
              </w:rPr>
            </w:pPr>
            <w:r w:rsidRPr="00EF7150">
              <w:rPr>
                <w:sz w:val="24"/>
                <w:szCs w:val="24"/>
                <w:lang w:eastAsia="en-US"/>
              </w:rPr>
              <w:t>2.</w:t>
            </w:r>
          </w:p>
        </w:tc>
        <w:tc>
          <w:tcPr>
            <w:tcW w:w="1138"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47" w:lineRule="exact"/>
              <w:rPr>
                <w:sz w:val="24"/>
                <w:szCs w:val="24"/>
                <w:lang w:eastAsia="en-US"/>
              </w:rPr>
            </w:pPr>
            <w:r w:rsidRPr="00EF7150">
              <w:rPr>
                <w:sz w:val="24"/>
                <w:szCs w:val="24"/>
                <w:lang w:eastAsia="en-US"/>
              </w:rPr>
              <w:t>Мероприятие</w:t>
            </w:r>
            <w:r w:rsidRPr="00EF7150">
              <w:rPr>
                <w:spacing w:val="-1"/>
                <w:sz w:val="24"/>
                <w:szCs w:val="24"/>
                <w:lang w:eastAsia="en-US"/>
              </w:rPr>
              <w:t xml:space="preserve"> </w:t>
            </w:r>
            <w:r w:rsidRPr="00EF7150">
              <w:rPr>
                <w:sz w:val="24"/>
                <w:szCs w:val="24"/>
                <w:lang w:eastAsia="en-US"/>
              </w:rPr>
              <w:t>(результат) «Наименование» 1 в ___ году реализации</w:t>
            </w:r>
          </w:p>
        </w:tc>
        <w:tc>
          <w:tcPr>
            <w:tcW w:w="78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jc w:val="center"/>
              <w:rPr>
                <w:sz w:val="24"/>
                <w:szCs w:val="24"/>
                <w:lang w:eastAsia="en-US"/>
              </w:rPr>
            </w:pPr>
          </w:p>
        </w:tc>
        <w:tc>
          <w:tcPr>
            <w:tcW w:w="1026"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c>
          <w:tcPr>
            <w:tcW w:w="888"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47" w:lineRule="exact"/>
              <w:jc w:val="center"/>
              <w:rPr>
                <w:sz w:val="24"/>
                <w:szCs w:val="24"/>
                <w:lang w:eastAsia="en-US"/>
              </w:rPr>
            </w:pPr>
          </w:p>
        </w:tc>
        <w:tc>
          <w:tcPr>
            <w:tcW w:w="89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47" w:lineRule="exact"/>
              <w:jc w:val="center"/>
              <w:rPr>
                <w:sz w:val="24"/>
                <w:szCs w:val="24"/>
                <w:lang w:eastAsia="en-US"/>
              </w:rPr>
            </w:pPr>
          </w:p>
        </w:tc>
      </w:tr>
      <w:tr w:rsidR="007A0A94" w:rsidRPr="00EF7150" w:rsidTr="00262BA9">
        <w:trPr>
          <w:trHeight w:val="20"/>
        </w:trPr>
        <w:tc>
          <w:tcPr>
            <w:tcW w:w="274"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47" w:lineRule="exact"/>
              <w:ind w:firstLine="16"/>
              <w:rPr>
                <w:sz w:val="24"/>
                <w:szCs w:val="24"/>
                <w:lang w:eastAsia="en-US"/>
              </w:rPr>
            </w:pPr>
            <w:r w:rsidRPr="00EF7150">
              <w:rPr>
                <w:sz w:val="24"/>
                <w:szCs w:val="24"/>
                <w:lang w:eastAsia="en-US"/>
              </w:rPr>
              <w:t>3.</w:t>
            </w:r>
          </w:p>
        </w:tc>
        <w:tc>
          <w:tcPr>
            <w:tcW w:w="1138"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47" w:lineRule="exact"/>
              <w:ind w:firstLine="16"/>
              <w:rPr>
                <w:sz w:val="24"/>
                <w:szCs w:val="24"/>
                <w:lang w:eastAsia="en-US"/>
              </w:rPr>
            </w:pPr>
            <w:r w:rsidRPr="00EF7150">
              <w:rPr>
                <w:sz w:val="24"/>
                <w:szCs w:val="24"/>
                <w:lang w:eastAsia="en-US"/>
              </w:rPr>
              <w:t>Контрольная</w:t>
            </w:r>
            <w:r w:rsidRPr="00EF7150">
              <w:rPr>
                <w:spacing w:val="-2"/>
                <w:sz w:val="24"/>
                <w:szCs w:val="24"/>
                <w:lang w:eastAsia="en-US"/>
              </w:rPr>
              <w:t xml:space="preserve"> </w:t>
            </w:r>
            <w:r w:rsidRPr="00EF7150">
              <w:rPr>
                <w:sz w:val="24"/>
                <w:szCs w:val="24"/>
                <w:lang w:eastAsia="en-US"/>
              </w:rPr>
              <w:t>точка</w:t>
            </w:r>
            <w:r w:rsidRPr="00EF7150">
              <w:rPr>
                <w:spacing w:val="-3"/>
                <w:sz w:val="24"/>
                <w:szCs w:val="24"/>
                <w:lang w:eastAsia="en-US"/>
              </w:rPr>
              <w:t xml:space="preserve"> </w:t>
            </w:r>
            <w:r w:rsidRPr="00EF7150">
              <w:rPr>
                <w:sz w:val="24"/>
                <w:szCs w:val="24"/>
                <w:lang w:eastAsia="en-US"/>
              </w:rPr>
              <w:t>1.1.</w:t>
            </w:r>
          </w:p>
        </w:tc>
        <w:tc>
          <w:tcPr>
            <w:tcW w:w="78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c>
          <w:tcPr>
            <w:tcW w:w="1026"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c>
          <w:tcPr>
            <w:tcW w:w="888"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47" w:lineRule="exact"/>
              <w:jc w:val="center"/>
              <w:rPr>
                <w:sz w:val="24"/>
                <w:szCs w:val="24"/>
                <w:lang w:eastAsia="en-US"/>
              </w:rPr>
            </w:pPr>
          </w:p>
        </w:tc>
        <w:tc>
          <w:tcPr>
            <w:tcW w:w="89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47" w:lineRule="exact"/>
              <w:jc w:val="center"/>
              <w:rPr>
                <w:sz w:val="24"/>
                <w:szCs w:val="24"/>
                <w:lang w:eastAsia="en-US"/>
              </w:rPr>
            </w:pPr>
          </w:p>
        </w:tc>
      </w:tr>
      <w:tr w:rsidR="007A0A94" w:rsidRPr="00EF7150" w:rsidTr="00262BA9">
        <w:trPr>
          <w:trHeight w:val="20"/>
        </w:trPr>
        <w:tc>
          <w:tcPr>
            <w:tcW w:w="274"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47" w:lineRule="exact"/>
              <w:rPr>
                <w:sz w:val="24"/>
                <w:szCs w:val="24"/>
                <w:lang w:eastAsia="en-US"/>
              </w:rPr>
            </w:pPr>
            <w:r w:rsidRPr="00EF7150">
              <w:rPr>
                <w:sz w:val="24"/>
                <w:szCs w:val="24"/>
                <w:lang w:eastAsia="en-US"/>
              </w:rPr>
              <w:t>4.</w:t>
            </w:r>
          </w:p>
        </w:tc>
        <w:tc>
          <w:tcPr>
            <w:tcW w:w="1138"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47" w:lineRule="exact"/>
              <w:rPr>
                <w:sz w:val="24"/>
                <w:szCs w:val="24"/>
                <w:lang w:eastAsia="en-US"/>
              </w:rPr>
            </w:pPr>
            <w:r w:rsidRPr="00EF7150">
              <w:rPr>
                <w:sz w:val="24"/>
                <w:szCs w:val="24"/>
                <w:lang w:eastAsia="en-US"/>
              </w:rPr>
              <w:t>Контрольная</w:t>
            </w:r>
            <w:r w:rsidRPr="00EF7150">
              <w:rPr>
                <w:spacing w:val="-2"/>
                <w:sz w:val="24"/>
                <w:szCs w:val="24"/>
                <w:lang w:eastAsia="en-US"/>
              </w:rPr>
              <w:t xml:space="preserve"> </w:t>
            </w:r>
            <w:r w:rsidRPr="00EF7150">
              <w:rPr>
                <w:sz w:val="24"/>
                <w:szCs w:val="24"/>
                <w:lang w:eastAsia="en-US"/>
              </w:rPr>
              <w:t>точка 1.2.</w:t>
            </w:r>
          </w:p>
        </w:tc>
        <w:tc>
          <w:tcPr>
            <w:tcW w:w="78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c>
          <w:tcPr>
            <w:tcW w:w="1026"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c>
          <w:tcPr>
            <w:tcW w:w="888"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c>
          <w:tcPr>
            <w:tcW w:w="89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r>
      <w:tr w:rsidR="007A0A94" w:rsidRPr="00EF7150" w:rsidTr="00262BA9">
        <w:trPr>
          <w:trHeight w:val="20"/>
        </w:trPr>
        <w:tc>
          <w:tcPr>
            <w:tcW w:w="274"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47" w:lineRule="exact"/>
              <w:jc w:val="center"/>
              <w:rPr>
                <w:sz w:val="24"/>
                <w:szCs w:val="24"/>
                <w:lang w:eastAsia="en-US"/>
              </w:rPr>
            </w:pPr>
          </w:p>
        </w:tc>
        <w:tc>
          <w:tcPr>
            <w:tcW w:w="1138"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47" w:lineRule="exact"/>
              <w:jc w:val="center"/>
              <w:rPr>
                <w:sz w:val="24"/>
                <w:szCs w:val="24"/>
                <w:lang w:eastAsia="en-US"/>
              </w:rPr>
            </w:pPr>
            <w:r w:rsidRPr="00EF7150">
              <w:rPr>
                <w:sz w:val="24"/>
                <w:szCs w:val="24"/>
                <w:lang w:eastAsia="en-US"/>
              </w:rPr>
              <w:t>…</w:t>
            </w:r>
          </w:p>
        </w:tc>
        <w:tc>
          <w:tcPr>
            <w:tcW w:w="782"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56" w:lineRule="auto"/>
              <w:jc w:val="center"/>
              <w:rPr>
                <w:sz w:val="24"/>
                <w:szCs w:val="24"/>
                <w:lang w:eastAsia="en-US"/>
              </w:rPr>
            </w:pPr>
            <w:r w:rsidRPr="00EF7150">
              <w:rPr>
                <w:sz w:val="24"/>
                <w:szCs w:val="24"/>
                <w:lang w:eastAsia="en-US"/>
              </w:rPr>
              <w:t>…</w:t>
            </w:r>
          </w:p>
        </w:tc>
        <w:tc>
          <w:tcPr>
            <w:tcW w:w="1026"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56" w:lineRule="auto"/>
              <w:jc w:val="center"/>
              <w:rPr>
                <w:sz w:val="24"/>
                <w:szCs w:val="24"/>
                <w:lang w:eastAsia="en-US"/>
              </w:rPr>
            </w:pPr>
            <w:r w:rsidRPr="00EF7150">
              <w:rPr>
                <w:sz w:val="24"/>
                <w:szCs w:val="24"/>
                <w:lang w:eastAsia="en-US"/>
              </w:rPr>
              <w:t>…</w:t>
            </w:r>
          </w:p>
        </w:tc>
        <w:tc>
          <w:tcPr>
            <w:tcW w:w="888"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56" w:lineRule="auto"/>
              <w:jc w:val="center"/>
              <w:rPr>
                <w:sz w:val="24"/>
                <w:szCs w:val="24"/>
                <w:lang w:eastAsia="en-US"/>
              </w:rPr>
            </w:pPr>
            <w:r w:rsidRPr="00EF7150">
              <w:rPr>
                <w:sz w:val="24"/>
                <w:szCs w:val="24"/>
                <w:lang w:eastAsia="en-US"/>
              </w:rPr>
              <w:t>…</w:t>
            </w:r>
          </w:p>
        </w:tc>
        <w:tc>
          <w:tcPr>
            <w:tcW w:w="892"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56" w:lineRule="auto"/>
              <w:jc w:val="center"/>
              <w:rPr>
                <w:sz w:val="24"/>
                <w:szCs w:val="24"/>
                <w:lang w:eastAsia="en-US"/>
              </w:rPr>
            </w:pPr>
            <w:r w:rsidRPr="00EF7150">
              <w:rPr>
                <w:sz w:val="24"/>
                <w:szCs w:val="24"/>
                <w:lang w:eastAsia="en-US"/>
              </w:rPr>
              <w:t>…</w:t>
            </w:r>
          </w:p>
        </w:tc>
      </w:tr>
      <w:tr w:rsidR="007A0A94" w:rsidRPr="00EF7150" w:rsidTr="00262BA9">
        <w:trPr>
          <w:trHeight w:val="20"/>
        </w:trPr>
        <w:tc>
          <w:tcPr>
            <w:tcW w:w="274"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c>
          <w:tcPr>
            <w:tcW w:w="4726" w:type="pct"/>
            <w:gridSpan w:val="5"/>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56" w:lineRule="auto"/>
              <w:rPr>
                <w:sz w:val="24"/>
                <w:szCs w:val="24"/>
                <w:lang w:eastAsia="en-US"/>
              </w:rPr>
            </w:pPr>
            <w:r w:rsidRPr="00EF7150">
              <w:rPr>
                <w:sz w:val="24"/>
                <w:szCs w:val="24"/>
                <w:lang w:eastAsia="en-US"/>
              </w:rPr>
              <w:t>Наименование задачи комплекса процессных мероприятий 2</w:t>
            </w:r>
          </w:p>
        </w:tc>
      </w:tr>
      <w:tr w:rsidR="007A0A94" w:rsidRPr="00EF7150" w:rsidTr="00262BA9">
        <w:trPr>
          <w:trHeight w:val="20"/>
        </w:trPr>
        <w:tc>
          <w:tcPr>
            <w:tcW w:w="274"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47" w:lineRule="exact"/>
              <w:rPr>
                <w:sz w:val="24"/>
                <w:szCs w:val="24"/>
                <w:lang w:eastAsia="en-US"/>
              </w:rPr>
            </w:pPr>
          </w:p>
        </w:tc>
        <w:tc>
          <w:tcPr>
            <w:tcW w:w="1138"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47" w:lineRule="exact"/>
              <w:rPr>
                <w:sz w:val="24"/>
                <w:szCs w:val="24"/>
                <w:lang w:eastAsia="en-US"/>
              </w:rPr>
            </w:pPr>
            <w:r w:rsidRPr="00EF7150">
              <w:rPr>
                <w:sz w:val="24"/>
                <w:szCs w:val="24"/>
                <w:lang w:eastAsia="en-US"/>
              </w:rPr>
              <w:t>Мероприятие</w:t>
            </w:r>
            <w:r w:rsidRPr="00EF7150">
              <w:rPr>
                <w:spacing w:val="-1"/>
                <w:sz w:val="24"/>
                <w:szCs w:val="24"/>
                <w:lang w:eastAsia="en-US"/>
              </w:rPr>
              <w:t xml:space="preserve"> </w:t>
            </w:r>
            <w:r w:rsidRPr="00EF7150">
              <w:rPr>
                <w:sz w:val="24"/>
                <w:szCs w:val="24"/>
                <w:lang w:eastAsia="en-US"/>
              </w:rPr>
              <w:t>(результат)</w:t>
            </w:r>
            <w:r w:rsidRPr="00EF7150">
              <w:rPr>
                <w:spacing w:val="-1"/>
                <w:sz w:val="24"/>
                <w:szCs w:val="24"/>
                <w:lang w:eastAsia="en-US"/>
              </w:rPr>
              <w:t xml:space="preserve"> «Наименование» 2.1.</w:t>
            </w:r>
          </w:p>
        </w:tc>
        <w:tc>
          <w:tcPr>
            <w:tcW w:w="782"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56" w:lineRule="auto"/>
              <w:jc w:val="center"/>
              <w:rPr>
                <w:sz w:val="24"/>
                <w:szCs w:val="24"/>
                <w:lang w:eastAsia="en-US"/>
              </w:rPr>
            </w:pPr>
            <w:r w:rsidRPr="00EF7150">
              <w:rPr>
                <w:sz w:val="24"/>
                <w:szCs w:val="24"/>
                <w:lang w:eastAsia="en-US"/>
              </w:rPr>
              <w:t>Х</w:t>
            </w:r>
          </w:p>
        </w:tc>
        <w:tc>
          <w:tcPr>
            <w:tcW w:w="1026"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c>
          <w:tcPr>
            <w:tcW w:w="888"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before="34" w:line="256" w:lineRule="auto"/>
              <w:jc w:val="center"/>
              <w:rPr>
                <w:sz w:val="24"/>
                <w:szCs w:val="24"/>
                <w:lang w:eastAsia="en-US"/>
              </w:rPr>
            </w:pPr>
          </w:p>
        </w:tc>
        <w:tc>
          <w:tcPr>
            <w:tcW w:w="89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before="34" w:line="256" w:lineRule="auto"/>
              <w:jc w:val="center"/>
              <w:rPr>
                <w:sz w:val="24"/>
                <w:szCs w:val="24"/>
                <w:lang w:eastAsia="en-US"/>
              </w:rPr>
            </w:pPr>
          </w:p>
        </w:tc>
      </w:tr>
      <w:tr w:rsidR="007A0A94" w:rsidRPr="00EF7150" w:rsidTr="00262BA9">
        <w:trPr>
          <w:trHeight w:val="20"/>
        </w:trPr>
        <w:tc>
          <w:tcPr>
            <w:tcW w:w="274"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47" w:lineRule="exact"/>
              <w:rPr>
                <w:sz w:val="24"/>
                <w:szCs w:val="24"/>
                <w:lang w:eastAsia="en-US"/>
              </w:rPr>
            </w:pPr>
          </w:p>
        </w:tc>
        <w:tc>
          <w:tcPr>
            <w:tcW w:w="1138"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47" w:lineRule="exact"/>
              <w:rPr>
                <w:sz w:val="24"/>
                <w:szCs w:val="24"/>
                <w:lang w:eastAsia="en-US"/>
              </w:rPr>
            </w:pPr>
            <w:r w:rsidRPr="00EF7150">
              <w:rPr>
                <w:sz w:val="24"/>
                <w:szCs w:val="24"/>
                <w:lang w:eastAsia="en-US"/>
              </w:rPr>
              <w:t>Контрольная</w:t>
            </w:r>
            <w:r w:rsidRPr="00EF7150">
              <w:rPr>
                <w:spacing w:val="-2"/>
                <w:sz w:val="24"/>
                <w:szCs w:val="24"/>
                <w:lang w:eastAsia="en-US"/>
              </w:rPr>
              <w:t xml:space="preserve"> </w:t>
            </w:r>
            <w:r w:rsidRPr="00EF7150">
              <w:rPr>
                <w:sz w:val="24"/>
                <w:szCs w:val="24"/>
                <w:lang w:eastAsia="en-US"/>
              </w:rPr>
              <w:t>точка</w:t>
            </w:r>
            <w:r w:rsidRPr="00EF7150">
              <w:rPr>
                <w:spacing w:val="-3"/>
                <w:sz w:val="24"/>
                <w:szCs w:val="24"/>
                <w:lang w:eastAsia="en-US"/>
              </w:rPr>
              <w:t xml:space="preserve"> </w:t>
            </w:r>
            <w:r w:rsidRPr="00EF7150">
              <w:rPr>
                <w:sz w:val="24"/>
                <w:szCs w:val="24"/>
                <w:lang w:eastAsia="en-US"/>
              </w:rPr>
              <w:t>2.1.1</w:t>
            </w:r>
          </w:p>
        </w:tc>
        <w:tc>
          <w:tcPr>
            <w:tcW w:w="78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c>
          <w:tcPr>
            <w:tcW w:w="1026"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c>
          <w:tcPr>
            <w:tcW w:w="888"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c>
          <w:tcPr>
            <w:tcW w:w="89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r>
      <w:tr w:rsidR="007A0A94" w:rsidRPr="00EF7150" w:rsidTr="00262BA9">
        <w:trPr>
          <w:trHeight w:val="20"/>
        </w:trPr>
        <w:tc>
          <w:tcPr>
            <w:tcW w:w="274"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47" w:lineRule="exact"/>
              <w:rPr>
                <w:sz w:val="24"/>
                <w:szCs w:val="24"/>
                <w:lang w:eastAsia="en-US"/>
              </w:rPr>
            </w:pPr>
          </w:p>
        </w:tc>
        <w:tc>
          <w:tcPr>
            <w:tcW w:w="1138"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47" w:lineRule="exact"/>
              <w:rPr>
                <w:sz w:val="24"/>
                <w:szCs w:val="24"/>
                <w:lang w:eastAsia="en-US"/>
              </w:rPr>
            </w:pPr>
            <w:r w:rsidRPr="00EF7150">
              <w:rPr>
                <w:sz w:val="24"/>
                <w:szCs w:val="24"/>
                <w:lang w:eastAsia="en-US"/>
              </w:rPr>
              <w:t>Контрольная</w:t>
            </w:r>
            <w:r w:rsidRPr="00EF7150">
              <w:rPr>
                <w:spacing w:val="-2"/>
                <w:sz w:val="24"/>
                <w:szCs w:val="24"/>
                <w:lang w:eastAsia="en-US"/>
              </w:rPr>
              <w:t xml:space="preserve"> </w:t>
            </w:r>
            <w:r w:rsidRPr="00EF7150">
              <w:rPr>
                <w:sz w:val="24"/>
                <w:szCs w:val="24"/>
                <w:lang w:eastAsia="en-US"/>
              </w:rPr>
              <w:t>точка</w:t>
            </w:r>
            <w:r w:rsidRPr="00EF7150">
              <w:rPr>
                <w:spacing w:val="-2"/>
                <w:sz w:val="24"/>
                <w:szCs w:val="24"/>
                <w:lang w:eastAsia="en-US"/>
              </w:rPr>
              <w:t xml:space="preserve"> </w:t>
            </w:r>
            <w:r w:rsidRPr="00EF7150">
              <w:rPr>
                <w:sz w:val="24"/>
                <w:szCs w:val="24"/>
                <w:lang w:eastAsia="en-US"/>
              </w:rPr>
              <w:t>2.1.2.</w:t>
            </w:r>
          </w:p>
        </w:tc>
        <w:tc>
          <w:tcPr>
            <w:tcW w:w="78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c>
          <w:tcPr>
            <w:tcW w:w="1026"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c>
          <w:tcPr>
            <w:tcW w:w="888"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c>
          <w:tcPr>
            <w:tcW w:w="892"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56" w:lineRule="auto"/>
              <w:rPr>
                <w:sz w:val="24"/>
                <w:szCs w:val="24"/>
                <w:lang w:eastAsia="en-US"/>
              </w:rPr>
            </w:pPr>
          </w:p>
        </w:tc>
      </w:tr>
      <w:tr w:rsidR="007A0A94" w:rsidRPr="00EF7150" w:rsidTr="00262BA9">
        <w:trPr>
          <w:trHeight w:val="20"/>
        </w:trPr>
        <w:tc>
          <w:tcPr>
            <w:tcW w:w="274" w:type="pct"/>
            <w:tcBorders>
              <w:top w:val="single" w:sz="4" w:space="0" w:color="000000"/>
              <w:left w:val="single" w:sz="4" w:space="0" w:color="000000"/>
              <w:bottom w:val="single" w:sz="4" w:space="0" w:color="000000"/>
              <w:right w:val="single" w:sz="4" w:space="0" w:color="000000"/>
            </w:tcBorders>
          </w:tcPr>
          <w:p w:rsidR="007A0A94" w:rsidRPr="00EF7150" w:rsidRDefault="007A0A94" w:rsidP="00EF16AC">
            <w:pPr>
              <w:pStyle w:val="TableParagraph"/>
              <w:tabs>
                <w:tab w:val="left" w:pos="11057"/>
              </w:tabs>
              <w:spacing w:line="247" w:lineRule="exact"/>
              <w:jc w:val="center"/>
              <w:rPr>
                <w:sz w:val="24"/>
                <w:szCs w:val="24"/>
                <w:lang w:eastAsia="en-US"/>
              </w:rPr>
            </w:pPr>
          </w:p>
        </w:tc>
        <w:tc>
          <w:tcPr>
            <w:tcW w:w="1138"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47" w:lineRule="exact"/>
              <w:jc w:val="center"/>
              <w:rPr>
                <w:sz w:val="24"/>
                <w:szCs w:val="24"/>
                <w:lang w:eastAsia="en-US"/>
              </w:rPr>
            </w:pPr>
            <w:r w:rsidRPr="00EF7150">
              <w:rPr>
                <w:sz w:val="24"/>
                <w:szCs w:val="24"/>
                <w:lang w:eastAsia="en-US"/>
              </w:rPr>
              <w:t>…</w:t>
            </w:r>
          </w:p>
        </w:tc>
        <w:tc>
          <w:tcPr>
            <w:tcW w:w="782"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56" w:lineRule="auto"/>
              <w:jc w:val="center"/>
              <w:rPr>
                <w:sz w:val="24"/>
                <w:szCs w:val="24"/>
                <w:lang w:eastAsia="en-US"/>
              </w:rPr>
            </w:pPr>
            <w:r w:rsidRPr="00EF7150">
              <w:rPr>
                <w:sz w:val="24"/>
                <w:szCs w:val="24"/>
                <w:lang w:eastAsia="en-US"/>
              </w:rPr>
              <w:t>…</w:t>
            </w:r>
          </w:p>
        </w:tc>
        <w:tc>
          <w:tcPr>
            <w:tcW w:w="1026"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56" w:lineRule="auto"/>
              <w:jc w:val="center"/>
              <w:rPr>
                <w:sz w:val="24"/>
                <w:szCs w:val="24"/>
                <w:lang w:eastAsia="en-US"/>
              </w:rPr>
            </w:pPr>
            <w:r w:rsidRPr="00EF7150">
              <w:rPr>
                <w:sz w:val="24"/>
                <w:szCs w:val="24"/>
                <w:lang w:eastAsia="en-US"/>
              </w:rPr>
              <w:t>…</w:t>
            </w:r>
          </w:p>
        </w:tc>
        <w:tc>
          <w:tcPr>
            <w:tcW w:w="888"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56" w:lineRule="auto"/>
              <w:jc w:val="center"/>
              <w:rPr>
                <w:sz w:val="24"/>
                <w:szCs w:val="24"/>
                <w:lang w:eastAsia="en-US"/>
              </w:rPr>
            </w:pPr>
            <w:r w:rsidRPr="00EF7150">
              <w:rPr>
                <w:sz w:val="24"/>
                <w:szCs w:val="24"/>
                <w:lang w:eastAsia="en-US"/>
              </w:rPr>
              <w:t>…</w:t>
            </w:r>
          </w:p>
        </w:tc>
        <w:tc>
          <w:tcPr>
            <w:tcW w:w="892" w:type="pct"/>
            <w:tcBorders>
              <w:top w:val="single" w:sz="4" w:space="0" w:color="000000"/>
              <w:left w:val="single" w:sz="4" w:space="0" w:color="000000"/>
              <w:bottom w:val="single" w:sz="4" w:space="0" w:color="000000"/>
              <w:right w:val="single" w:sz="4" w:space="0" w:color="000000"/>
            </w:tcBorders>
            <w:hideMark/>
          </w:tcPr>
          <w:p w:rsidR="007A0A94" w:rsidRPr="00EF7150" w:rsidRDefault="007A0A94" w:rsidP="00EF16AC">
            <w:pPr>
              <w:pStyle w:val="TableParagraph"/>
              <w:tabs>
                <w:tab w:val="left" w:pos="11057"/>
              </w:tabs>
              <w:spacing w:line="256" w:lineRule="auto"/>
              <w:jc w:val="center"/>
              <w:rPr>
                <w:sz w:val="24"/>
                <w:szCs w:val="24"/>
                <w:lang w:eastAsia="en-US"/>
              </w:rPr>
            </w:pPr>
            <w:r w:rsidRPr="00EF7150">
              <w:rPr>
                <w:sz w:val="24"/>
                <w:szCs w:val="24"/>
                <w:lang w:eastAsia="en-US"/>
              </w:rPr>
              <w:t>…</w:t>
            </w:r>
          </w:p>
        </w:tc>
      </w:tr>
    </w:tbl>
    <w:p w:rsidR="007A0A94" w:rsidRPr="00EF7150" w:rsidRDefault="007A0A94" w:rsidP="00EF16AC">
      <w:pPr>
        <w:widowControl w:val="0"/>
        <w:outlineLvl w:val="2"/>
        <w:rPr>
          <w:sz w:val="28"/>
          <w:szCs w:val="28"/>
          <w:lang w:eastAsia="en-US"/>
        </w:rPr>
      </w:pPr>
    </w:p>
    <w:p w:rsidR="007A0A94" w:rsidRPr="00EF7150" w:rsidRDefault="007A0A94" w:rsidP="00EF16AC">
      <w:pPr>
        <w:widowControl w:val="0"/>
        <w:outlineLvl w:val="2"/>
        <w:rPr>
          <w:sz w:val="28"/>
          <w:szCs w:val="28"/>
        </w:rPr>
      </w:pPr>
      <w:r w:rsidRPr="00EF7150">
        <w:rPr>
          <w:sz w:val="28"/>
          <w:szCs w:val="28"/>
        </w:rPr>
        <w:t>&lt;1</w:t>
      </w:r>
      <w:proofErr w:type="gramStart"/>
      <w:r w:rsidRPr="00EF7150">
        <w:rPr>
          <w:sz w:val="28"/>
          <w:szCs w:val="28"/>
        </w:rPr>
        <w:t>&gt; У</w:t>
      </w:r>
      <w:proofErr w:type="gramEnd"/>
      <w:r w:rsidRPr="00EF7150">
        <w:rPr>
          <w:sz w:val="28"/>
          <w:szCs w:val="28"/>
        </w:rPr>
        <w:t>казывается вид документа, подтверждающий факт достижения контрольной точки.</w:t>
      </w:r>
    </w:p>
    <w:p w:rsidR="00C02305" w:rsidRPr="00EF7150" w:rsidRDefault="007A0A94" w:rsidP="00EF16AC">
      <w:pPr>
        <w:widowControl w:val="0"/>
        <w:outlineLvl w:val="2"/>
        <w:rPr>
          <w:sz w:val="28"/>
          <w:szCs w:val="28"/>
        </w:rPr>
      </w:pPr>
      <w:r w:rsidRPr="00EF7150">
        <w:rPr>
          <w:sz w:val="28"/>
          <w:szCs w:val="28"/>
        </w:rPr>
        <w:t>&lt;2</w:t>
      </w:r>
      <w:proofErr w:type="gramStart"/>
      <w:r w:rsidRPr="00EF7150">
        <w:rPr>
          <w:sz w:val="28"/>
          <w:szCs w:val="28"/>
        </w:rPr>
        <w:t>&gt; В</w:t>
      </w:r>
      <w:proofErr w:type="gramEnd"/>
      <w:r w:rsidRPr="00EF7150">
        <w:rPr>
          <w:sz w:val="28"/>
          <w:szCs w:val="28"/>
        </w:rPr>
        <w:t xml:space="preserve"> случае отсутствия информационной системы (источника данных) указывается – «информационная система отсутствует».</w:t>
      </w:r>
    </w:p>
    <w:p w:rsidR="00C02305" w:rsidRPr="00EF7150" w:rsidRDefault="00C02305" w:rsidP="00EF16AC">
      <w:pPr>
        <w:widowControl w:val="0"/>
        <w:jc w:val="center"/>
        <w:outlineLvl w:val="1"/>
        <w:rPr>
          <w:sz w:val="28"/>
          <w:szCs w:val="28"/>
        </w:rPr>
      </w:pPr>
      <w:r w:rsidRPr="00EF7150">
        <w:rPr>
          <w:sz w:val="28"/>
          <w:szCs w:val="28"/>
        </w:rPr>
        <w:br w:type="page"/>
      </w:r>
      <w:r w:rsidR="00094C78">
        <w:rPr>
          <w:sz w:val="28"/>
          <w:szCs w:val="28"/>
        </w:rPr>
        <w:lastRenderedPageBreak/>
        <w:t>Приложение №</w:t>
      </w:r>
      <w:r w:rsidR="00B83126">
        <w:rPr>
          <w:sz w:val="28"/>
          <w:szCs w:val="28"/>
        </w:rPr>
        <w:t xml:space="preserve"> </w:t>
      </w:r>
      <w:r w:rsidRPr="00EF7150">
        <w:rPr>
          <w:sz w:val="28"/>
          <w:szCs w:val="28"/>
        </w:rPr>
        <w:t>4</w:t>
      </w:r>
    </w:p>
    <w:p w:rsidR="00C02305" w:rsidRPr="00EF7150" w:rsidRDefault="00C02305" w:rsidP="00EF16AC">
      <w:pPr>
        <w:widowControl w:val="0"/>
        <w:jc w:val="center"/>
        <w:rPr>
          <w:sz w:val="28"/>
          <w:szCs w:val="28"/>
        </w:rPr>
      </w:pPr>
      <w:r w:rsidRPr="00EF7150">
        <w:rPr>
          <w:sz w:val="28"/>
          <w:szCs w:val="28"/>
        </w:rPr>
        <w:t>к Методическим рекомендациям по разработке и реализации муниципальных программ</w:t>
      </w:r>
    </w:p>
    <w:p w:rsidR="00C02305" w:rsidRPr="00EF7150" w:rsidRDefault="00C02305" w:rsidP="00EF16AC">
      <w:pPr>
        <w:widowControl w:val="0"/>
        <w:jc w:val="center"/>
        <w:rPr>
          <w:sz w:val="28"/>
          <w:szCs w:val="28"/>
        </w:rPr>
      </w:pPr>
    </w:p>
    <w:p w:rsidR="00C02305" w:rsidRPr="00EF7150" w:rsidRDefault="00C02305" w:rsidP="00EF16AC">
      <w:pPr>
        <w:jc w:val="center"/>
        <w:rPr>
          <w:sz w:val="28"/>
          <w:szCs w:val="28"/>
        </w:rPr>
      </w:pPr>
      <w:r w:rsidRPr="00EF7150">
        <w:rPr>
          <w:sz w:val="28"/>
          <w:szCs w:val="28"/>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2679"/>
        <w:gridCol w:w="3890"/>
        <w:gridCol w:w="4815"/>
        <w:gridCol w:w="3332"/>
      </w:tblGrid>
      <w:tr w:rsidR="00C02305" w:rsidRPr="00EF7150" w:rsidTr="00E37E07">
        <w:trPr>
          <w:trHeight w:val="20"/>
        </w:trPr>
        <w:tc>
          <w:tcPr>
            <w:tcW w:w="637" w:type="dxa"/>
            <w:tcBorders>
              <w:top w:val="single" w:sz="4" w:space="0" w:color="000000"/>
              <w:left w:val="single" w:sz="4" w:space="0" w:color="000000"/>
              <w:bottom w:val="single" w:sz="4" w:space="0" w:color="000000"/>
              <w:right w:val="single" w:sz="4" w:space="0" w:color="000000"/>
            </w:tcBorders>
            <w:vAlign w:val="center"/>
            <w:hideMark/>
          </w:tcPr>
          <w:p w:rsidR="00C02305" w:rsidRPr="00EF7150" w:rsidRDefault="00C02305" w:rsidP="00EF16AC">
            <w:pPr>
              <w:jc w:val="center"/>
              <w:rPr>
                <w:sz w:val="24"/>
                <w:szCs w:val="24"/>
              </w:rPr>
            </w:pPr>
            <w:r w:rsidRPr="00EF7150">
              <w:rPr>
                <w:sz w:val="24"/>
                <w:szCs w:val="24"/>
              </w:rPr>
              <w:t xml:space="preserve">№ </w:t>
            </w:r>
            <w:proofErr w:type="gramStart"/>
            <w:r w:rsidRPr="00EF7150">
              <w:rPr>
                <w:sz w:val="24"/>
                <w:szCs w:val="24"/>
              </w:rPr>
              <w:t>п</w:t>
            </w:r>
            <w:proofErr w:type="gramEnd"/>
            <w:r w:rsidRPr="00EF7150">
              <w:rPr>
                <w:sz w:val="24"/>
                <w:szCs w:val="24"/>
              </w:rPr>
              <w:t>/п</w:t>
            </w:r>
          </w:p>
        </w:tc>
        <w:tc>
          <w:tcPr>
            <w:tcW w:w="2679" w:type="dxa"/>
            <w:tcBorders>
              <w:top w:val="single" w:sz="4" w:space="0" w:color="000000"/>
              <w:left w:val="single" w:sz="4" w:space="0" w:color="000000"/>
              <w:bottom w:val="single" w:sz="4" w:space="0" w:color="000000"/>
              <w:right w:val="single" w:sz="4" w:space="0" w:color="000000"/>
            </w:tcBorders>
            <w:vAlign w:val="center"/>
            <w:hideMark/>
          </w:tcPr>
          <w:p w:rsidR="00C02305" w:rsidRPr="00EF7150" w:rsidRDefault="00C02305" w:rsidP="00EF16AC">
            <w:pPr>
              <w:jc w:val="center"/>
              <w:rPr>
                <w:sz w:val="24"/>
                <w:szCs w:val="24"/>
              </w:rPr>
            </w:pPr>
            <w:r w:rsidRPr="00EF7150">
              <w:rPr>
                <w:sz w:val="24"/>
                <w:szCs w:val="24"/>
              </w:rPr>
              <w:t>Тип мероприятия (результата)</w:t>
            </w:r>
          </w:p>
        </w:tc>
        <w:tc>
          <w:tcPr>
            <w:tcW w:w="3890" w:type="dxa"/>
            <w:tcBorders>
              <w:top w:val="single" w:sz="4" w:space="0" w:color="000000"/>
              <w:left w:val="single" w:sz="4" w:space="0" w:color="000000"/>
              <w:bottom w:val="single" w:sz="4" w:space="0" w:color="000000"/>
              <w:right w:val="single" w:sz="4" w:space="0" w:color="000000"/>
            </w:tcBorders>
            <w:vAlign w:val="center"/>
            <w:hideMark/>
          </w:tcPr>
          <w:p w:rsidR="00C02305" w:rsidRPr="00EF7150" w:rsidRDefault="00C02305" w:rsidP="00EF16AC">
            <w:pPr>
              <w:jc w:val="center"/>
              <w:rPr>
                <w:sz w:val="24"/>
                <w:szCs w:val="24"/>
              </w:rPr>
            </w:pPr>
            <w:r w:rsidRPr="00EF7150">
              <w:rPr>
                <w:sz w:val="24"/>
                <w:szCs w:val="24"/>
              </w:rPr>
              <w:t>Характеристика типа мероприятия (результата)</w:t>
            </w:r>
          </w:p>
        </w:tc>
        <w:tc>
          <w:tcPr>
            <w:tcW w:w="4815" w:type="dxa"/>
            <w:tcBorders>
              <w:top w:val="single" w:sz="4" w:space="0" w:color="000000"/>
              <w:left w:val="single" w:sz="4" w:space="0" w:color="000000"/>
              <w:bottom w:val="single" w:sz="4" w:space="0" w:color="000000"/>
              <w:right w:val="single" w:sz="4" w:space="0" w:color="000000"/>
            </w:tcBorders>
            <w:vAlign w:val="center"/>
            <w:hideMark/>
          </w:tcPr>
          <w:p w:rsidR="00C02305" w:rsidRPr="00EF7150" w:rsidRDefault="00C02305" w:rsidP="00EF16AC">
            <w:pPr>
              <w:jc w:val="center"/>
              <w:rPr>
                <w:sz w:val="24"/>
                <w:szCs w:val="24"/>
              </w:rPr>
            </w:pPr>
            <w:r w:rsidRPr="00EF7150">
              <w:rPr>
                <w:sz w:val="24"/>
                <w:szCs w:val="24"/>
              </w:rPr>
              <w:t>Возможные контрольные точки</w:t>
            </w:r>
          </w:p>
        </w:tc>
        <w:tc>
          <w:tcPr>
            <w:tcW w:w="3332" w:type="dxa"/>
            <w:tcBorders>
              <w:top w:val="single" w:sz="4" w:space="0" w:color="000000"/>
              <w:left w:val="single" w:sz="4" w:space="0" w:color="000000"/>
              <w:bottom w:val="single" w:sz="4" w:space="0" w:color="000000"/>
              <w:right w:val="single" w:sz="4" w:space="0" w:color="000000"/>
            </w:tcBorders>
            <w:vAlign w:val="center"/>
            <w:hideMark/>
          </w:tcPr>
          <w:p w:rsidR="00C02305" w:rsidRPr="00EF7150" w:rsidRDefault="00C02305" w:rsidP="00EF16AC">
            <w:pPr>
              <w:jc w:val="center"/>
              <w:rPr>
                <w:sz w:val="24"/>
                <w:szCs w:val="24"/>
              </w:rPr>
            </w:pPr>
            <w:r w:rsidRPr="00EF7150">
              <w:rPr>
                <w:sz w:val="24"/>
                <w:szCs w:val="24"/>
              </w:rPr>
              <w:t>Единица измерения</w:t>
            </w:r>
          </w:p>
        </w:tc>
      </w:tr>
    </w:tbl>
    <w:p w:rsidR="00E37E07" w:rsidRPr="00EF7150" w:rsidRDefault="00E37E07" w:rsidP="00EF16AC">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2679"/>
        <w:gridCol w:w="3890"/>
        <w:gridCol w:w="4815"/>
        <w:gridCol w:w="3332"/>
      </w:tblGrid>
      <w:tr w:rsidR="00E37E07" w:rsidRPr="00EF7150" w:rsidTr="00E37E07">
        <w:trPr>
          <w:trHeight w:val="20"/>
          <w:tblHeader/>
        </w:trPr>
        <w:tc>
          <w:tcPr>
            <w:tcW w:w="637" w:type="dxa"/>
            <w:tcBorders>
              <w:top w:val="single" w:sz="4" w:space="0" w:color="000000"/>
              <w:left w:val="single" w:sz="4" w:space="0" w:color="000000"/>
              <w:bottom w:val="single" w:sz="4" w:space="0" w:color="000000"/>
              <w:right w:val="single" w:sz="4" w:space="0" w:color="000000"/>
            </w:tcBorders>
            <w:vAlign w:val="center"/>
          </w:tcPr>
          <w:p w:rsidR="00E37E07" w:rsidRPr="00EF7150" w:rsidRDefault="00E37E07" w:rsidP="00EF16AC">
            <w:pPr>
              <w:jc w:val="center"/>
              <w:rPr>
                <w:sz w:val="24"/>
                <w:szCs w:val="24"/>
              </w:rPr>
            </w:pPr>
            <w:r w:rsidRPr="00EF7150">
              <w:rPr>
                <w:sz w:val="24"/>
                <w:szCs w:val="24"/>
              </w:rPr>
              <w:t>1</w:t>
            </w:r>
          </w:p>
        </w:tc>
        <w:tc>
          <w:tcPr>
            <w:tcW w:w="2679" w:type="dxa"/>
            <w:tcBorders>
              <w:top w:val="single" w:sz="4" w:space="0" w:color="000000"/>
              <w:left w:val="single" w:sz="4" w:space="0" w:color="000000"/>
              <w:bottom w:val="single" w:sz="4" w:space="0" w:color="000000"/>
              <w:right w:val="single" w:sz="4" w:space="0" w:color="000000"/>
            </w:tcBorders>
            <w:vAlign w:val="center"/>
          </w:tcPr>
          <w:p w:rsidR="00E37E07" w:rsidRPr="00EF7150" w:rsidRDefault="00E37E07" w:rsidP="00EF16AC">
            <w:pPr>
              <w:jc w:val="center"/>
              <w:rPr>
                <w:sz w:val="24"/>
                <w:szCs w:val="24"/>
              </w:rPr>
            </w:pPr>
            <w:r w:rsidRPr="00EF7150">
              <w:rPr>
                <w:sz w:val="24"/>
                <w:szCs w:val="24"/>
              </w:rPr>
              <w:t>2</w:t>
            </w:r>
          </w:p>
        </w:tc>
        <w:tc>
          <w:tcPr>
            <w:tcW w:w="3890" w:type="dxa"/>
            <w:tcBorders>
              <w:top w:val="single" w:sz="4" w:space="0" w:color="000000"/>
              <w:left w:val="single" w:sz="4" w:space="0" w:color="000000"/>
              <w:bottom w:val="single" w:sz="4" w:space="0" w:color="000000"/>
              <w:right w:val="single" w:sz="4" w:space="0" w:color="000000"/>
            </w:tcBorders>
            <w:vAlign w:val="center"/>
          </w:tcPr>
          <w:p w:rsidR="00E37E07" w:rsidRPr="00EF7150" w:rsidRDefault="00E37E07" w:rsidP="00EF16AC">
            <w:pPr>
              <w:jc w:val="center"/>
              <w:rPr>
                <w:sz w:val="24"/>
                <w:szCs w:val="24"/>
              </w:rPr>
            </w:pPr>
            <w:r w:rsidRPr="00EF7150">
              <w:rPr>
                <w:sz w:val="24"/>
                <w:szCs w:val="24"/>
              </w:rPr>
              <w:t>3</w:t>
            </w:r>
          </w:p>
        </w:tc>
        <w:tc>
          <w:tcPr>
            <w:tcW w:w="4815" w:type="dxa"/>
            <w:tcBorders>
              <w:top w:val="single" w:sz="4" w:space="0" w:color="000000"/>
              <w:left w:val="single" w:sz="4" w:space="0" w:color="000000"/>
              <w:bottom w:val="single" w:sz="4" w:space="0" w:color="000000"/>
              <w:right w:val="single" w:sz="4" w:space="0" w:color="000000"/>
            </w:tcBorders>
            <w:vAlign w:val="center"/>
          </w:tcPr>
          <w:p w:rsidR="00E37E07" w:rsidRPr="00EF7150" w:rsidRDefault="00E37E07" w:rsidP="00EF16AC">
            <w:pPr>
              <w:jc w:val="center"/>
              <w:rPr>
                <w:sz w:val="24"/>
                <w:szCs w:val="24"/>
              </w:rPr>
            </w:pPr>
            <w:r w:rsidRPr="00EF7150">
              <w:rPr>
                <w:sz w:val="24"/>
                <w:szCs w:val="24"/>
              </w:rPr>
              <w:t>4</w:t>
            </w:r>
          </w:p>
        </w:tc>
        <w:tc>
          <w:tcPr>
            <w:tcW w:w="3332" w:type="dxa"/>
            <w:tcBorders>
              <w:top w:val="single" w:sz="4" w:space="0" w:color="000000"/>
              <w:left w:val="single" w:sz="4" w:space="0" w:color="000000"/>
              <w:bottom w:val="single" w:sz="4" w:space="0" w:color="000000"/>
              <w:right w:val="single" w:sz="4" w:space="0" w:color="000000"/>
            </w:tcBorders>
            <w:vAlign w:val="center"/>
          </w:tcPr>
          <w:p w:rsidR="00E37E07" w:rsidRPr="00EF7150" w:rsidRDefault="00E37E07" w:rsidP="00EF16AC">
            <w:pPr>
              <w:jc w:val="center"/>
              <w:rPr>
                <w:sz w:val="24"/>
                <w:szCs w:val="24"/>
              </w:rPr>
            </w:pPr>
            <w:r w:rsidRPr="00EF7150">
              <w:rPr>
                <w:sz w:val="24"/>
                <w:szCs w:val="24"/>
              </w:rPr>
              <w:t>5</w:t>
            </w:r>
          </w:p>
        </w:tc>
      </w:tr>
      <w:tr w:rsidR="00C02305" w:rsidRPr="00EF7150" w:rsidTr="00E37E07">
        <w:trPr>
          <w:trHeight w:val="20"/>
        </w:trPr>
        <w:tc>
          <w:tcPr>
            <w:tcW w:w="637"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jc w:val="center"/>
              <w:rPr>
                <w:sz w:val="24"/>
                <w:szCs w:val="24"/>
              </w:rPr>
            </w:pPr>
            <w:r w:rsidRPr="00EF7150">
              <w:rPr>
                <w:sz w:val="24"/>
                <w:szCs w:val="24"/>
              </w:rPr>
              <w:t>1.</w:t>
            </w:r>
          </w:p>
        </w:tc>
        <w:tc>
          <w:tcPr>
            <w:tcW w:w="2679"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rPr>
                <w:sz w:val="24"/>
                <w:szCs w:val="24"/>
              </w:rPr>
            </w:pPr>
            <w:r w:rsidRPr="00EF7150">
              <w:rPr>
                <w:sz w:val="24"/>
                <w:szCs w:val="24"/>
              </w:rPr>
              <w:t>Оказание услуг (выполнение работ)</w:t>
            </w:r>
          </w:p>
        </w:tc>
        <w:tc>
          <w:tcPr>
            <w:tcW w:w="3890"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A44D62">
            <w:pPr>
              <w:rPr>
                <w:sz w:val="24"/>
                <w:szCs w:val="24"/>
              </w:rPr>
            </w:pPr>
            <w:r w:rsidRPr="00EF7150">
              <w:rPr>
                <w:sz w:val="24"/>
                <w:szCs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815"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jc w:val="both"/>
              <w:rPr>
                <w:sz w:val="24"/>
                <w:szCs w:val="24"/>
              </w:rPr>
            </w:pPr>
            <w:r w:rsidRPr="00EF7150">
              <w:rPr>
                <w:sz w:val="24"/>
                <w:szCs w:val="24"/>
              </w:rPr>
              <w:t>1.Муниципальное задание на оказание муниципальных услуг (выполнение работ) утверждено.</w:t>
            </w:r>
          </w:p>
          <w:p w:rsidR="00C02305" w:rsidRPr="00EF7150" w:rsidRDefault="00C02305" w:rsidP="00EF16AC">
            <w:pPr>
              <w:jc w:val="both"/>
              <w:rPr>
                <w:sz w:val="24"/>
                <w:szCs w:val="24"/>
              </w:rPr>
            </w:pPr>
            <w:r w:rsidRPr="00EF7150">
              <w:rPr>
                <w:sz w:val="24"/>
                <w:szCs w:val="24"/>
              </w:rPr>
              <w:t>2.Соглашение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p>
          <w:p w:rsidR="00C02305" w:rsidRPr="00EF7150" w:rsidRDefault="00C02305" w:rsidP="00EF16AC">
            <w:pPr>
              <w:jc w:val="both"/>
              <w:rPr>
                <w:sz w:val="24"/>
                <w:szCs w:val="24"/>
              </w:rPr>
            </w:pPr>
            <w:r w:rsidRPr="00EF7150">
              <w:rPr>
                <w:sz w:val="24"/>
                <w:szCs w:val="24"/>
              </w:rPr>
              <w:t>3.Для оказания услуги (выполнения работы) подготовлено материально-техническое (кадровое) обеспечение (при необходимости).</w:t>
            </w:r>
          </w:p>
          <w:p w:rsidR="00C02305" w:rsidRPr="00EF7150" w:rsidRDefault="00C02305" w:rsidP="00EF16AC">
            <w:pPr>
              <w:jc w:val="both"/>
              <w:rPr>
                <w:sz w:val="24"/>
                <w:szCs w:val="24"/>
              </w:rPr>
            </w:pPr>
            <w:r w:rsidRPr="00EF7150">
              <w:rPr>
                <w:sz w:val="24"/>
                <w:szCs w:val="24"/>
              </w:rPr>
              <w:t>4.Услуга оказана (работы выполнены).</w:t>
            </w:r>
          </w:p>
          <w:p w:rsidR="00C02305" w:rsidRPr="00EF7150" w:rsidRDefault="00C02305" w:rsidP="00EF16AC">
            <w:pPr>
              <w:jc w:val="both"/>
              <w:rPr>
                <w:sz w:val="24"/>
                <w:szCs w:val="24"/>
              </w:rPr>
            </w:pPr>
            <w:r w:rsidRPr="00EF7150">
              <w:rPr>
                <w:sz w:val="24"/>
                <w:szCs w:val="24"/>
              </w:rPr>
              <w:t>5.Предоставлен отчет о выполнении</w:t>
            </w:r>
            <w:r w:rsidR="00476C80" w:rsidRPr="00EF7150">
              <w:rPr>
                <w:sz w:val="24"/>
                <w:szCs w:val="24"/>
              </w:rPr>
              <w:t xml:space="preserve"> </w:t>
            </w:r>
            <w:r w:rsidRPr="00EF7150">
              <w:rPr>
                <w:sz w:val="24"/>
                <w:szCs w:val="24"/>
              </w:rPr>
              <w:t>муниципального задания на оказание муниципальных услуг.</w:t>
            </w:r>
          </w:p>
        </w:tc>
        <w:tc>
          <w:tcPr>
            <w:tcW w:w="3332"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jc w:val="both"/>
              <w:rPr>
                <w:sz w:val="24"/>
                <w:szCs w:val="24"/>
              </w:rPr>
            </w:pPr>
            <w:r w:rsidRPr="00EF7150">
              <w:rPr>
                <w:sz w:val="24"/>
                <w:szCs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C02305" w:rsidRPr="00EF7150" w:rsidTr="00E37E07">
        <w:trPr>
          <w:trHeight w:val="20"/>
        </w:trPr>
        <w:tc>
          <w:tcPr>
            <w:tcW w:w="637"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rPr>
                <w:sz w:val="24"/>
                <w:szCs w:val="24"/>
              </w:rPr>
            </w:pPr>
            <w:r w:rsidRPr="00EF7150">
              <w:rPr>
                <w:sz w:val="24"/>
                <w:szCs w:val="24"/>
              </w:rPr>
              <w:t>2.</w:t>
            </w:r>
          </w:p>
        </w:tc>
        <w:tc>
          <w:tcPr>
            <w:tcW w:w="2679"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rPr>
                <w:sz w:val="24"/>
                <w:szCs w:val="24"/>
              </w:rPr>
            </w:pPr>
            <w:r w:rsidRPr="00EF7150">
              <w:rPr>
                <w:sz w:val="24"/>
                <w:szCs w:val="24"/>
              </w:rPr>
              <w:t>Осуществление текущей деятельности</w:t>
            </w:r>
          </w:p>
        </w:tc>
        <w:tc>
          <w:tcPr>
            <w:tcW w:w="3890"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A44D62">
            <w:pPr>
              <w:rPr>
                <w:sz w:val="24"/>
                <w:szCs w:val="24"/>
              </w:rPr>
            </w:pPr>
            <w:r w:rsidRPr="00EF7150">
              <w:rPr>
                <w:sz w:val="24"/>
                <w:szCs w:val="24"/>
              </w:rPr>
              <w:t>Используется для результатов, в рамках которых предусматривается содержание отраслевых (функциональных) органов Администрации</w:t>
            </w:r>
            <w:r w:rsidR="00A44D62">
              <w:rPr>
                <w:sz w:val="24"/>
                <w:szCs w:val="24"/>
              </w:rPr>
              <w:t xml:space="preserve"> Семикаракорского городского поселения</w:t>
            </w:r>
            <w:r w:rsidRPr="00EF7150">
              <w:rPr>
                <w:sz w:val="24"/>
                <w:szCs w:val="24"/>
              </w:rPr>
              <w:t>, непосредственно Администрации</w:t>
            </w:r>
            <w:r w:rsidR="00A44D62">
              <w:rPr>
                <w:sz w:val="24"/>
                <w:szCs w:val="24"/>
              </w:rPr>
              <w:t xml:space="preserve"> Семикаракорского городского поселения</w:t>
            </w:r>
            <w:r w:rsidRPr="00EF7150">
              <w:rPr>
                <w:sz w:val="24"/>
                <w:szCs w:val="24"/>
              </w:rPr>
              <w:t>, а также подведомственных учреждений.</w:t>
            </w:r>
          </w:p>
        </w:tc>
        <w:tc>
          <w:tcPr>
            <w:tcW w:w="4815"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jc w:val="both"/>
              <w:rPr>
                <w:sz w:val="24"/>
                <w:szCs w:val="24"/>
              </w:rPr>
            </w:pPr>
            <w:r w:rsidRPr="00EF7150">
              <w:rPr>
                <w:sz w:val="24"/>
                <w:szCs w:val="24"/>
              </w:rPr>
              <w:t>Не устанавливаются (за исключением мероприятий по осуществлению закупок товаров, работ, услуг)</w:t>
            </w:r>
          </w:p>
        </w:tc>
        <w:tc>
          <w:tcPr>
            <w:tcW w:w="3332"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jc w:val="both"/>
              <w:rPr>
                <w:sz w:val="24"/>
                <w:szCs w:val="24"/>
              </w:rPr>
            </w:pPr>
            <w:r w:rsidRPr="00EF7150">
              <w:rPr>
                <w:sz w:val="24"/>
                <w:szCs w:val="24"/>
              </w:rPr>
              <w:t>Не устанавливается (за исключением мероприятий по осуществлению закупок товаров, работ, услуг)</w:t>
            </w:r>
          </w:p>
        </w:tc>
      </w:tr>
      <w:tr w:rsidR="00C02305" w:rsidRPr="00EF7150" w:rsidTr="00E37E07">
        <w:trPr>
          <w:trHeight w:val="20"/>
        </w:trPr>
        <w:tc>
          <w:tcPr>
            <w:tcW w:w="637"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jc w:val="center"/>
              <w:rPr>
                <w:sz w:val="24"/>
                <w:szCs w:val="24"/>
              </w:rPr>
            </w:pPr>
            <w:r w:rsidRPr="00EF7150">
              <w:rPr>
                <w:sz w:val="24"/>
                <w:szCs w:val="24"/>
              </w:rPr>
              <w:lastRenderedPageBreak/>
              <w:t>3.</w:t>
            </w:r>
          </w:p>
        </w:tc>
        <w:tc>
          <w:tcPr>
            <w:tcW w:w="2679"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rPr>
                <w:sz w:val="24"/>
                <w:szCs w:val="24"/>
              </w:rPr>
            </w:pPr>
            <w:r w:rsidRPr="00EF7150">
              <w:rPr>
                <w:sz w:val="24"/>
                <w:szCs w:val="24"/>
              </w:rPr>
              <w:t>Повышение квалификации кадров &lt;1&gt;</w:t>
            </w:r>
          </w:p>
        </w:tc>
        <w:tc>
          <w:tcPr>
            <w:tcW w:w="3890"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jc w:val="both"/>
              <w:rPr>
                <w:sz w:val="24"/>
                <w:szCs w:val="24"/>
              </w:rPr>
            </w:pPr>
            <w:r w:rsidRPr="00EF7150">
              <w:rPr>
                <w:sz w:val="24"/>
                <w:szCs w:val="24"/>
              </w:rPr>
              <w:t>Используется для мероприятий (результатов), предусматривающих профессиональную подготовку и (или) повышение квалификации кадров</w:t>
            </w:r>
          </w:p>
        </w:tc>
        <w:tc>
          <w:tcPr>
            <w:tcW w:w="4815"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jc w:val="both"/>
              <w:rPr>
                <w:sz w:val="24"/>
                <w:szCs w:val="24"/>
              </w:rPr>
            </w:pPr>
            <w:r w:rsidRPr="00EF7150">
              <w:rPr>
                <w:sz w:val="24"/>
                <w:szCs w:val="24"/>
              </w:rPr>
              <w:t>1.Утверждены документы, необходимые для оказания услуги.</w:t>
            </w:r>
          </w:p>
          <w:p w:rsidR="00C02305" w:rsidRPr="00EF7150" w:rsidRDefault="00C02305" w:rsidP="00EF16AC">
            <w:pPr>
              <w:jc w:val="both"/>
              <w:rPr>
                <w:sz w:val="24"/>
                <w:szCs w:val="24"/>
              </w:rPr>
            </w:pPr>
            <w:r w:rsidRPr="00EF7150">
              <w:rPr>
                <w:sz w:val="24"/>
                <w:szCs w:val="24"/>
              </w:rPr>
              <w:t>2.Для оказания услуги (выполнения работы) подготовлено материально-техническое и кадровое обеспечение.</w:t>
            </w:r>
          </w:p>
          <w:p w:rsidR="00C02305" w:rsidRPr="00EF7150" w:rsidRDefault="00C02305" w:rsidP="00EF16AC">
            <w:pPr>
              <w:jc w:val="both"/>
              <w:rPr>
                <w:sz w:val="24"/>
                <w:szCs w:val="24"/>
              </w:rPr>
            </w:pPr>
            <w:r w:rsidRPr="00EF7150">
              <w:rPr>
                <w:sz w:val="24"/>
                <w:szCs w:val="24"/>
              </w:rPr>
              <w:t>3.Услуга оказана.</w:t>
            </w:r>
          </w:p>
        </w:tc>
        <w:tc>
          <w:tcPr>
            <w:tcW w:w="3332"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jc w:val="both"/>
              <w:rPr>
                <w:sz w:val="24"/>
                <w:szCs w:val="24"/>
              </w:rPr>
            </w:pPr>
            <w:r w:rsidRPr="00EF7150">
              <w:rPr>
                <w:sz w:val="24"/>
                <w:szCs w:val="24"/>
              </w:rPr>
              <w:t>(тыс./</w:t>
            </w:r>
            <w:proofErr w:type="gramStart"/>
            <w:r w:rsidRPr="00EF7150">
              <w:rPr>
                <w:sz w:val="24"/>
                <w:szCs w:val="24"/>
              </w:rPr>
              <w:t>млн</w:t>
            </w:r>
            <w:proofErr w:type="gramEnd"/>
            <w:r w:rsidRPr="00EF7150">
              <w:rPr>
                <w:sz w:val="24"/>
                <w:szCs w:val="24"/>
              </w:rPr>
              <w:t>) человек</w:t>
            </w:r>
          </w:p>
        </w:tc>
      </w:tr>
      <w:tr w:rsidR="00C02305" w:rsidRPr="00EF7150" w:rsidTr="00E37E07">
        <w:trPr>
          <w:trHeight w:val="20"/>
        </w:trPr>
        <w:tc>
          <w:tcPr>
            <w:tcW w:w="637"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jc w:val="center"/>
              <w:rPr>
                <w:sz w:val="24"/>
                <w:szCs w:val="24"/>
              </w:rPr>
            </w:pPr>
            <w:r w:rsidRPr="00EF7150">
              <w:rPr>
                <w:sz w:val="24"/>
                <w:szCs w:val="24"/>
              </w:rPr>
              <w:t>4.</w:t>
            </w:r>
          </w:p>
        </w:tc>
        <w:tc>
          <w:tcPr>
            <w:tcW w:w="2679"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rPr>
                <w:sz w:val="24"/>
                <w:szCs w:val="24"/>
              </w:rPr>
            </w:pPr>
            <w:r w:rsidRPr="00EF7150">
              <w:rPr>
                <w:sz w:val="24"/>
                <w:szCs w:val="24"/>
              </w:rPr>
              <w:t xml:space="preserve">Выплаты физическим лицам </w:t>
            </w:r>
          </w:p>
        </w:tc>
        <w:tc>
          <w:tcPr>
            <w:tcW w:w="3890"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jc w:val="both"/>
              <w:rPr>
                <w:sz w:val="24"/>
                <w:szCs w:val="24"/>
              </w:rPr>
            </w:pPr>
            <w:r w:rsidRPr="00EF7150">
              <w:rPr>
                <w:sz w:val="24"/>
                <w:szCs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815"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jc w:val="both"/>
              <w:rPr>
                <w:sz w:val="24"/>
                <w:szCs w:val="24"/>
              </w:rPr>
            </w:pPr>
            <w:r w:rsidRPr="00EF7150">
              <w:rPr>
                <w:sz w:val="24"/>
                <w:szCs w:val="24"/>
              </w:rPr>
              <w:t>1.Документ, устанавливающий условия осуществления выплат (в том числе размер и получателей), утвержден/принят.</w:t>
            </w:r>
          </w:p>
          <w:p w:rsidR="00C02305" w:rsidRPr="00EF7150" w:rsidRDefault="00C02305" w:rsidP="00EF16AC">
            <w:pPr>
              <w:jc w:val="both"/>
              <w:rPr>
                <w:sz w:val="24"/>
                <w:szCs w:val="24"/>
              </w:rPr>
            </w:pPr>
            <w:r w:rsidRPr="00EF7150">
              <w:rPr>
                <w:sz w:val="24"/>
                <w:szCs w:val="24"/>
              </w:rPr>
              <w:t>2.Выплаты осуществлены.</w:t>
            </w:r>
          </w:p>
        </w:tc>
        <w:tc>
          <w:tcPr>
            <w:tcW w:w="3332"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jc w:val="both"/>
              <w:rPr>
                <w:sz w:val="24"/>
                <w:szCs w:val="24"/>
              </w:rPr>
            </w:pPr>
            <w:r w:rsidRPr="00EF7150">
              <w:rPr>
                <w:sz w:val="24"/>
                <w:szCs w:val="24"/>
              </w:rPr>
              <w:t>(тыс./</w:t>
            </w:r>
            <w:proofErr w:type="gramStart"/>
            <w:r w:rsidRPr="00EF7150">
              <w:rPr>
                <w:sz w:val="24"/>
                <w:szCs w:val="24"/>
              </w:rPr>
              <w:t>млн</w:t>
            </w:r>
            <w:proofErr w:type="gramEnd"/>
            <w:r w:rsidRPr="00EF7150">
              <w:rPr>
                <w:sz w:val="24"/>
                <w:szCs w:val="24"/>
              </w:rPr>
              <w:t>) человек</w:t>
            </w:r>
          </w:p>
        </w:tc>
      </w:tr>
      <w:tr w:rsidR="00C02305" w:rsidRPr="00EF7150" w:rsidTr="00E37E07">
        <w:trPr>
          <w:trHeight w:val="20"/>
        </w:trPr>
        <w:tc>
          <w:tcPr>
            <w:tcW w:w="637"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jc w:val="center"/>
              <w:rPr>
                <w:sz w:val="24"/>
                <w:szCs w:val="24"/>
              </w:rPr>
            </w:pPr>
            <w:r w:rsidRPr="00EF7150">
              <w:rPr>
                <w:sz w:val="24"/>
                <w:szCs w:val="24"/>
              </w:rPr>
              <w:t>5.</w:t>
            </w:r>
          </w:p>
        </w:tc>
        <w:tc>
          <w:tcPr>
            <w:tcW w:w="2679"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rPr>
                <w:sz w:val="24"/>
                <w:szCs w:val="24"/>
              </w:rPr>
            </w:pPr>
            <w:r w:rsidRPr="00EF7150">
              <w:rPr>
                <w:sz w:val="24"/>
                <w:szCs w:val="24"/>
              </w:rPr>
              <w:t>Приобретение товаров, работ и услуг</w:t>
            </w:r>
          </w:p>
        </w:tc>
        <w:tc>
          <w:tcPr>
            <w:tcW w:w="3890"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jc w:val="both"/>
              <w:rPr>
                <w:sz w:val="24"/>
                <w:szCs w:val="24"/>
              </w:rPr>
            </w:pPr>
            <w:r w:rsidRPr="00EF7150">
              <w:rPr>
                <w:sz w:val="24"/>
                <w:szCs w:val="24"/>
              </w:rPr>
              <w:t>Используется для мероприятий (результатов), в рамках которых осуществляются закупки товаров, работ и услуг.</w:t>
            </w:r>
          </w:p>
        </w:tc>
        <w:tc>
          <w:tcPr>
            <w:tcW w:w="4815"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jc w:val="both"/>
              <w:rPr>
                <w:sz w:val="24"/>
                <w:szCs w:val="24"/>
              </w:rPr>
            </w:pPr>
            <w:r w:rsidRPr="00EF7150">
              <w:rPr>
                <w:sz w:val="24"/>
                <w:szCs w:val="24"/>
              </w:rPr>
              <w:t>1.Закупка включена в план закупок.</w:t>
            </w:r>
          </w:p>
          <w:p w:rsidR="00C02305" w:rsidRPr="00EF7150" w:rsidRDefault="00C02305" w:rsidP="00EF16AC">
            <w:pPr>
              <w:jc w:val="both"/>
              <w:rPr>
                <w:sz w:val="24"/>
                <w:szCs w:val="24"/>
              </w:rPr>
            </w:pPr>
            <w:r w:rsidRPr="00EF7150">
              <w:rPr>
                <w:sz w:val="24"/>
                <w:szCs w:val="24"/>
              </w:rPr>
              <w:t>2.Сведения о муниципальном контракте внесены в реестр контрактов, заключенных заказчиками по результатам закупок.</w:t>
            </w:r>
          </w:p>
          <w:p w:rsidR="00C02305" w:rsidRPr="00EF7150" w:rsidRDefault="00C02305" w:rsidP="00EF16AC">
            <w:pPr>
              <w:jc w:val="both"/>
              <w:rPr>
                <w:sz w:val="24"/>
                <w:szCs w:val="24"/>
              </w:rPr>
            </w:pPr>
            <w:r w:rsidRPr="00EF7150">
              <w:rPr>
                <w:sz w:val="24"/>
                <w:szCs w:val="24"/>
              </w:rPr>
              <w:t>3.Произведена приемка поставленных товаров, выполненных работ, оказанных услуг.</w:t>
            </w:r>
          </w:p>
          <w:p w:rsidR="00C02305" w:rsidRPr="00EF7150" w:rsidRDefault="00C02305" w:rsidP="00EF16AC">
            <w:pPr>
              <w:jc w:val="both"/>
              <w:rPr>
                <w:sz w:val="24"/>
                <w:szCs w:val="24"/>
              </w:rPr>
            </w:pPr>
            <w:r w:rsidRPr="00EF7150">
              <w:rPr>
                <w:sz w:val="24"/>
                <w:szCs w:val="24"/>
              </w:rPr>
              <w:t>4.Произведена оплата товаров, выполненных работ, оказанных услуг по муниципальному контракту.</w:t>
            </w:r>
          </w:p>
        </w:tc>
        <w:tc>
          <w:tcPr>
            <w:tcW w:w="3332" w:type="dxa"/>
            <w:tcBorders>
              <w:top w:val="single" w:sz="4" w:space="0" w:color="000000"/>
              <w:left w:val="single" w:sz="4" w:space="0" w:color="000000"/>
              <w:bottom w:val="single" w:sz="4" w:space="0" w:color="000000"/>
              <w:right w:val="single" w:sz="4" w:space="0" w:color="000000"/>
            </w:tcBorders>
            <w:hideMark/>
          </w:tcPr>
          <w:p w:rsidR="00C02305" w:rsidRPr="00EF7150" w:rsidRDefault="00C02305" w:rsidP="00EF16AC">
            <w:pPr>
              <w:jc w:val="both"/>
              <w:rPr>
                <w:sz w:val="24"/>
                <w:szCs w:val="24"/>
              </w:rPr>
            </w:pPr>
            <w:r w:rsidRPr="00EF7150">
              <w:rPr>
                <w:sz w:val="24"/>
                <w:szCs w:val="24"/>
              </w:rPr>
              <w:t xml:space="preserve">Единица (по </w:t>
            </w:r>
            <w:hyperlink r:id="rId11" w:history="1">
              <w:r w:rsidRPr="00EF7150">
                <w:rPr>
                  <w:sz w:val="24"/>
                  <w:szCs w:val="24"/>
                </w:rPr>
                <w:t>ОКЕИ</w:t>
              </w:r>
            </w:hyperlink>
            <w:r w:rsidRPr="00EF7150">
              <w:rPr>
                <w:sz w:val="24"/>
                <w:szCs w:val="24"/>
              </w:rPr>
              <w:t>)</w:t>
            </w:r>
          </w:p>
        </w:tc>
      </w:tr>
    </w:tbl>
    <w:p w:rsidR="00C02305" w:rsidRPr="00EF7150" w:rsidRDefault="00C02305" w:rsidP="00EF16AC">
      <w:pPr>
        <w:jc w:val="both"/>
        <w:rPr>
          <w:sz w:val="28"/>
          <w:szCs w:val="28"/>
          <w:lang w:eastAsia="en-US"/>
        </w:rPr>
      </w:pPr>
      <w:r w:rsidRPr="00EF7150">
        <w:rPr>
          <w:sz w:val="28"/>
          <w:szCs w:val="28"/>
        </w:rPr>
        <w:t>&lt;1&gt; Соответствующие мероприятия рекомендуется предусматривать в составе обеспечивающих комплексов процессных мероприятий.</w:t>
      </w:r>
    </w:p>
    <w:p w:rsidR="00C02305" w:rsidRPr="00EF7150" w:rsidRDefault="00C02305" w:rsidP="00EF16AC">
      <w:pPr>
        <w:jc w:val="both"/>
        <w:rPr>
          <w:sz w:val="28"/>
          <w:szCs w:val="28"/>
        </w:rPr>
      </w:pPr>
    </w:p>
    <w:p w:rsidR="004025FF" w:rsidRPr="00EF7150" w:rsidRDefault="00C02305" w:rsidP="00EF16AC">
      <w:pPr>
        <w:widowControl w:val="0"/>
        <w:jc w:val="center"/>
        <w:outlineLvl w:val="1"/>
        <w:rPr>
          <w:sz w:val="28"/>
          <w:szCs w:val="28"/>
        </w:rPr>
      </w:pPr>
      <w:r w:rsidRPr="00EF7150">
        <w:rPr>
          <w:sz w:val="28"/>
          <w:szCs w:val="28"/>
        </w:rPr>
        <w:t xml:space="preserve"> </w:t>
      </w:r>
      <w:r w:rsidRPr="00EF7150">
        <w:rPr>
          <w:sz w:val="28"/>
          <w:szCs w:val="28"/>
        </w:rPr>
        <w:br w:type="page"/>
      </w:r>
      <w:r w:rsidR="00094C78">
        <w:rPr>
          <w:sz w:val="28"/>
          <w:szCs w:val="28"/>
        </w:rPr>
        <w:lastRenderedPageBreak/>
        <w:t>Приложение №</w:t>
      </w:r>
      <w:r w:rsidR="00B83126">
        <w:rPr>
          <w:sz w:val="28"/>
          <w:szCs w:val="28"/>
        </w:rPr>
        <w:t xml:space="preserve"> </w:t>
      </w:r>
      <w:r w:rsidR="004025FF" w:rsidRPr="00EF7150">
        <w:rPr>
          <w:sz w:val="28"/>
          <w:szCs w:val="28"/>
        </w:rPr>
        <w:t>5</w:t>
      </w:r>
    </w:p>
    <w:p w:rsidR="004025FF" w:rsidRPr="00EF7150" w:rsidRDefault="004025FF" w:rsidP="00EF16AC">
      <w:pPr>
        <w:widowControl w:val="0"/>
        <w:jc w:val="center"/>
        <w:rPr>
          <w:sz w:val="28"/>
          <w:szCs w:val="28"/>
        </w:rPr>
      </w:pPr>
      <w:r w:rsidRPr="00EF7150">
        <w:rPr>
          <w:sz w:val="28"/>
          <w:szCs w:val="28"/>
        </w:rPr>
        <w:t>к Методическим рекомендациям по разработке и реализации муниципальных программ</w:t>
      </w:r>
    </w:p>
    <w:p w:rsidR="004025FF" w:rsidRPr="00EF7150" w:rsidRDefault="004025FF" w:rsidP="00EF16AC">
      <w:pPr>
        <w:jc w:val="right"/>
        <w:rPr>
          <w:sz w:val="28"/>
          <w:szCs w:val="28"/>
        </w:rPr>
      </w:pPr>
    </w:p>
    <w:p w:rsidR="004025FF" w:rsidRPr="00EF7150" w:rsidRDefault="00094C78" w:rsidP="00EF16AC">
      <w:pPr>
        <w:jc w:val="right"/>
        <w:rPr>
          <w:sz w:val="28"/>
          <w:szCs w:val="28"/>
        </w:rPr>
      </w:pPr>
      <w:r>
        <w:rPr>
          <w:sz w:val="28"/>
          <w:szCs w:val="28"/>
        </w:rPr>
        <w:t>Таблица №</w:t>
      </w:r>
      <w:r w:rsidR="007962F6">
        <w:rPr>
          <w:sz w:val="28"/>
          <w:szCs w:val="28"/>
        </w:rPr>
        <w:t xml:space="preserve"> </w:t>
      </w:r>
      <w:r w:rsidR="004025FF" w:rsidRPr="00EF7150">
        <w:rPr>
          <w:sz w:val="28"/>
          <w:szCs w:val="28"/>
        </w:rPr>
        <w:t>1</w:t>
      </w:r>
    </w:p>
    <w:p w:rsidR="004025FF" w:rsidRPr="00EF7150" w:rsidRDefault="004025FF" w:rsidP="00EF16AC">
      <w:pPr>
        <w:widowControl w:val="0"/>
        <w:ind w:firstLine="540"/>
        <w:jc w:val="both"/>
        <w:rPr>
          <w:sz w:val="28"/>
          <w:szCs w:val="28"/>
        </w:rPr>
      </w:pPr>
    </w:p>
    <w:p w:rsidR="004025FF" w:rsidRPr="00EF7150" w:rsidRDefault="004025FF" w:rsidP="00EF16AC">
      <w:pPr>
        <w:widowControl w:val="0"/>
        <w:jc w:val="center"/>
        <w:rPr>
          <w:sz w:val="28"/>
          <w:szCs w:val="28"/>
        </w:rPr>
      </w:pPr>
      <w:r w:rsidRPr="00EF7150">
        <w:rPr>
          <w:sz w:val="28"/>
          <w:szCs w:val="28"/>
        </w:rPr>
        <w:t>СВЕДЕНИЯ</w:t>
      </w:r>
    </w:p>
    <w:p w:rsidR="004025FF" w:rsidRPr="00EF7150" w:rsidRDefault="004025FF" w:rsidP="00EF16AC">
      <w:pPr>
        <w:widowControl w:val="0"/>
        <w:jc w:val="center"/>
        <w:rPr>
          <w:sz w:val="28"/>
          <w:szCs w:val="28"/>
        </w:rPr>
      </w:pPr>
      <w:r w:rsidRPr="00EF7150">
        <w:rPr>
          <w:sz w:val="28"/>
          <w:szCs w:val="28"/>
        </w:rPr>
        <w:t>о показателях, включенных в федеральный (региональный) план статистических работ</w:t>
      </w:r>
    </w:p>
    <w:tbl>
      <w:tblPr>
        <w:tblW w:w="5000" w:type="pct"/>
        <w:tblCellMar>
          <w:left w:w="75" w:type="dxa"/>
          <w:right w:w="75" w:type="dxa"/>
        </w:tblCellMar>
        <w:tblLook w:val="04A0" w:firstRow="1" w:lastRow="0" w:firstColumn="1" w:lastColumn="0" w:noHBand="0" w:noVBand="1"/>
      </w:tblPr>
      <w:tblGrid>
        <w:gridCol w:w="700"/>
        <w:gridCol w:w="2128"/>
        <w:gridCol w:w="10025"/>
        <w:gridCol w:w="2434"/>
      </w:tblGrid>
      <w:tr w:rsidR="004025FF" w:rsidRPr="00EF7150" w:rsidTr="004C293A">
        <w:trPr>
          <w:trHeight w:val="20"/>
        </w:trPr>
        <w:tc>
          <w:tcPr>
            <w:tcW w:w="229" w:type="pct"/>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cs="Times New Roman"/>
                <w:sz w:val="24"/>
                <w:szCs w:val="24"/>
                <w:lang w:eastAsia="en-US"/>
              </w:rPr>
            </w:pPr>
            <w:r w:rsidRPr="00EF7150">
              <w:rPr>
                <w:rFonts w:ascii="Times New Roman" w:hAnsi="Times New Roman"/>
                <w:sz w:val="24"/>
                <w:szCs w:val="24"/>
                <w:lang w:eastAsia="en-US"/>
              </w:rPr>
              <w:t xml:space="preserve">№ </w:t>
            </w:r>
            <w:r w:rsidRPr="00EF7150">
              <w:rPr>
                <w:rFonts w:ascii="Times New Roman" w:hAnsi="Times New Roman"/>
                <w:sz w:val="24"/>
                <w:szCs w:val="24"/>
                <w:lang w:eastAsia="en-US"/>
              </w:rPr>
              <w:br/>
            </w:r>
            <w:proofErr w:type="gramStart"/>
            <w:r w:rsidRPr="00EF7150">
              <w:rPr>
                <w:rFonts w:ascii="Times New Roman" w:hAnsi="Times New Roman"/>
                <w:sz w:val="24"/>
                <w:szCs w:val="24"/>
                <w:lang w:eastAsia="en-US"/>
              </w:rPr>
              <w:t>п</w:t>
            </w:r>
            <w:proofErr w:type="gramEnd"/>
            <w:r w:rsidRPr="00EF7150">
              <w:rPr>
                <w:rFonts w:ascii="Times New Roman" w:hAnsi="Times New Roman"/>
                <w:sz w:val="24"/>
                <w:szCs w:val="24"/>
                <w:lang w:eastAsia="en-US"/>
              </w:rPr>
              <w:t>/п</w:t>
            </w:r>
          </w:p>
        </w:tc>
        <w:tc>
          <w:tcPr>
            <w:tcW w:w="696" w:type="pct"/>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 xml:space="preserve">Наименование </w:t>
            </w:r>
            <w:r w:rsidRPr="00EF7150">
              <w:rPr>
                <w:rFonts w:ascii="Times New Roman" w:hAnsi="Times New Roman"/>
                <w:sz w:val="24"/>
                <w:szCs w:val="24"/>
                <w:lang w:eastAsia="en-US"/>
              </w:rPr>
              <w:br/>
              <w:t>показателя</w:t>
            </w:r>
          </w:p>
        </w:tc>
        <w:tc>
          <w:tcPr>
            <w:tcW w:w="3279" w:type="pct"/>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 xml:space="preserve">Наименование формы статистического наблюдения и </w:t>
            </w:r>
            <w:r w:rsidRPr="00EF7150">
              <w:rPr>
                <w:rFonts w:ascii="Times New Roman" w:hAnsi="Times New Roman"/>
                <w:sz w:val="24"/>
                <w:szCs w:val="24"/>
                <w:lang w:eastAsia="en-US"/>
              </w:rPr>
              <w:br/>
              <w:t>реквизиты акта, в соответствии с которым утверждена форма, номер таблицы, строки, графы</w:t>
            </w:r>
          </w:p>
        </w:tc>
        <w:tc>
          <w:tcPr>
            <w:tcW w:w="796" w:type="pct"/>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Орган, в который осуществляется предоставление формы статистического наблюдения</w:t>
            </w:r>
          </w:p>
        </w:tc>
      </w:tr>
      <w:tr w:rsidR="004025FF" w:rsidRPr="00EF7150" w:rsidTr="004C293A">
        <w:trPr>
          <w:trHeight w:val="20"/>
        </w:trPr>
        <w:tc>
          <w:tcPr>
            <w:tcW w:w="229" w:type="pct"/>
            <w:tcBorders>
              <w:top w:val="nil"/>
              <w:left w:val="single" w:sz="4" w:space="0" w:color="000000"/>
              <w:bottom w:val="single" w:sz="4" w:space="0" w:color="000000"/>
              <w:right w:val="single" w:sz="4" w:space="0" w:color="000000"/>
            </w:tcBorders>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1.</w:t>
            </w:r>
          </w:p>
        </w:tc>
        <w:tc>
          <w:tcPr>
            <w:tcW w:w="696" w:type="pct"/>
            <w:tcBorders>
              <w:top w:val="nil"/>
              <w:left w:val="single" w:sz="4" w:space="0" w:color="000000"/>
              <w:bottom w:val="single" w:sz="4" w:space="0" w:color="000000"/>
              <w:right w:val="single" w:sz="4"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Наименование показателя</w:t>
            </w:r>
          </w:p>
        </w:tc>
        <w:tc>
          <w:tcPr>
            <w:tcW w:w="3279" w:type="pct"/>
            <w:tcBorders>
              <w:top w:val="nil"/>
              <w:left w:val="single" w:sz="4" w:space="0" w:color="000000"/>
              <w:bottom w:val="single" w:sz="4" w:space="0" w:color="000000"/>
              <w:right w:val="single" w:sz="4" w:space="0" w:color="000000"/>
            </w:tcBorders>
          </w:tcPr>
          <w:p w:rsidR="004025FF" w:rsidRPr="00EF7150" w:rsidRDefault="004025FF" w:rsidP="00EF16AC">
            <w:pPr>
              <w:pStyle w:val="ConsPlusCell"/>
              <w:spacing w:line="256" w:lineRule="auto"/>
              <w:rPr>
                <w:rFonts w:ascii="Times New Roman" w:hAnsi="Times New Roman"/>
                <w:sz w:val="24"/>
                <w:szCs w:val="24"/>
                <w:lang w:eastAsia="en-US"/>
              </w:rPr>
            </w:pPr>
          </w:p>
        </w:tc>
        <w:tc>
          <w:tcPr>
            <w:tcW w:w="796" w:type="pct"/>
            <w:tcBorders>
              <w:top w:val="nil"/>
              <w:left w:val="single" w:sz="4" w:space="0" w:color="000000"/>
              <w:bottom w:val="single" w:sz="4" w:space="0" w:color="000000"/>
              <w:right w:val="single" w:sz="4" w:space="0" w:color="000000"/>
            </w:tcBorders>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4C293A">
        <w:trPr>
          <w:trHeight w:val="20"/>
        </w:trPr>
        <w:tc>
          <w:tcPr>
            <w:tcW w:w="229" w:type="pct"/>
            <w:tcBorders>
              <w:top w:val="nil"/>
              <w:left w:val="single" w:sz="4" w:space="0" w:color="000000"/>
              <w:bottom w:val="single" w:sz="4" w:space="0" w:color="000000"/>
              <w:right w:val="single" w:sz="4" w:space="0" w:color="000000"/>
            </w:tcBorders>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w:t>
            </w:r>
          </w:p>
        </w:tc>
        <w:tc>
          <w:tcPr>
            <w:tcW w:w="696" w:type="pct"/>
            <w:tcBorders>
              <w:top w:val="nil"/>
              <w:left w:val="single" w:sz="4" w:space="0" w:color="000000"/>
              <w:bottom w:val="single" w:sz="4" w:space="0" w:color="000000"/>
              <w:right w:val="single" w:sz="4"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w:t>
            </w:r>
          </w:p>
        </w:tc>
        <w:tc>
          <w:tcPr>
            <w:tcW w:w="3279" w:type="pct"/>
            <w:tcBorders>
              <w:top w:val="nil"/>
              <w:left w:val="single" w:sz="4" w:space="0" w:color="000000"/>
              <w:bottom w:val="single" w:sz="4" w:space="0" w:color="000000"/>
              <w:right w:val="single" w:sz="4" w:space="0" w:color="000000"/>
            </w:tcBorders>
          </w:tcPr>
          <w:p w:rsidR="004025FF" w:rsidRPr="00EF7150" w:rsidRDefault="004025FF" w:rsidP="00EF16AC">
            <w:pPr>
              <w:pStyle w:val="ConsPlusCell"/>
              <w:spacing w:line="256" w:lineRule="auto"/>
              <w:rPr>
                <w:rFonts w:ascii="Times New Roman" w:hAnsi="Times New Roman"/>
                <w:sz w:val="24"/>
                <w:szCs w:val="24"/>
                <w:lang w:eastAsia="en-US"/>
              </w:rPr>
            </w:pPr>
          </w:p>
        </w:tc>
        <w:tc>
          <w:tcPr>
            <w:tcW w:w="796" w:type="pct"/>
            <w:tcBorders>
              <w:top w:val="nil"/>
              <w:left w:val="single" w:sz="4" w:space="0" w:color="000000"/>
              <w:bottom w:val="single" w:sz="4" w:space="0" w:color="000000"/>
              <w:right w:val="single" w:sz="4" w:space="0" w:color="000000"/>
            </w:tcBorders>
          </w:tcPr>
          <w:p w:rsidR="004025FF" w:rsidRPr="00EF7150" w:rsidRDefault="004025FF" w:rsidP="00EF16AC">
            <w:pPr>
              <w:pStyle w:val="ConsPlusCell"/>
              <w:spacing w:line="256" w:lineRule="auto"/>
              <w:rPr>
                <w:rFonts w:ascii="Times New Roman" w:hAnsi="Times New Roman"/>
                <w:sz w:val="24"/>
                <w:szCs w:val="24"/>
                <w:lang w:eastAsia="en-US"/>
              </w:rPr>
            </w:pPr>
          </w:p>
        </w:tc>
      </w:tr>
    </w:tbl>
    <w:p w:rsidR="004025FF" w:rsidRPr="00EF7150" w:rsidRDefault="004025FF" w:rsidP="00EF16AC">
      <w:pPr>
        <w:widowControl w:val="0"/>
        <w:ind w:firstLine="540"/>
        <w:jc w:val="both"/>
        <w:rPr>
          <w:sz w:val="28"/>
          <w:szCs w:val="28"/>
          <w:lang w:eastAsia="en-US"/>
        </w:rPr>
      </w:pPr>
    </w:p>
    <w:p w:rsidR="004025FF" w:rsidRPr="00EF7150" w:rsidRDefault="004025FF" w:rsidP="00EF16AC">
      <w:pPr>
        <w:widowControl w:val="0"/>
        <w:jc w:val="right"/>
        <w:outlineLvl w:val="2"/>
        <w:rPr>
          <w:sz w:val="28"/>
          <w:szCs w:val="28"/>
        </w:rPr>
      </w:pPr>
      <w:r w:rsidRPr="00EF7150">
        <w:rPr>
          <w:sz w:val="28"/>
          <w:szCs w:val="28"/>
        </w:rPr>
        <w:br w:type="page"/>
      </w:r>
      <w:r w:rsidR="00094C78">
        <w:rPr>
          <w:sz w:val="28"/>
          <w:szCs w:val="28"/>
        </w:rPr>
        <w:lastRenderedPageBreak/>
        <w:t>Таблица №</w:t>
      </w:r>
      <w:r w:rsidR="007962F6">
        <w:rPr>
          <w:sz w:val="28"/>
          <w:szCs w:val="28"/>
        </w:rPr>
        <w:t xml:space="preserve"> </w:t>
      </w:r>
      <w:r w:rsidR="001C067C" w:rsidRPr="00EF7150">
        <w:rPr>
          <w:sz w:val="28"/>
          <w:szCs w:val="28"/>
        </w:rPr>
        <w:t>2</w:t>
      </w:r>
    </w:p>
    <w:p w:rsidR="004025FF" w:rsidRPr="00EF7150" w:rsidRDefault="004025FF" w:rsidP="00EF16AC">
      <w:pPr>
        <w:widowControl w:val="0"/>
        <w:ind w:firstLine="540"/>
        <w:jc w:val="both"/>
        <w:rPr>
          <w:sz w:val="28"/>
          <w:szCs w:val="28"/>
        </w:rPr>
      </w:pPr>
    </w:p>
    <w:p w:rsidR="004025FF" w:rsidRPr="00EF7150" w:rsidRDefault="004025FF" w:rsidP="00EF16AC">
      <w:pPr>
        <w:widowControl w:val="0"/>
        <w:jc w:val="center"/>
        <w:rPr>
          <w:sz w:val="28"/>
          <w:szCs w:val="28"/>
        </w:rPr>
      </w:pPr>
      <w:r w:rsidRPr="00EF7150">
        <w:rPr>
          <w:sz w:val="28"/>
          <w:szCs w:val="28"/>
        </w:rPr>
        <w:t>СВЕДЕНИЯ</w:t>
      </w:r>
    </w:p>
    <w:p w:rsidR="004025FF" w:rsidRPr="00EF7150" w:rsidRDefault="004025FF" w:rsidP="00EF16AC">
      <w:pPr>
        <w:widowControl w:val="0"/>
        <w:jc w:val="center"/>
        <w:rPr>
          <w:sz w:val="28"/>
          <w:szCs w:val="28"/>
        </w:rPr>
      </w:pPr>
      <w:r w:rsidRPr="00EF7150">
        <w:rPr>
          <w:sz w:val="28"/>
          <w:szCs w:val="28"/>
        </w:rPr>
        <w:t>о методике расчета показателей муниципальной программы</w:t>
      </w:r>
    </w:p>
    <w:tbl>
      <w:tblPr>
        <w:tblW w:w="5000" w:type="pct"/>
        <w:tblCellMar>
          <w:left w:w="75" w:type="dxa"/>
          <w:right w:w="75" w:type="dxa"/>
        </w:tblCellMar>
        <w:tblLook w:val="04A0" w:firstRow="1" w:lastRow="0" w:firstColumn="1" w:lastColumn="0" w:noHBand="0" w:noVBand="1"/>
      </w:tblPr>
      <w:tblGrid>
        <w:gridCol w:w="626"/>
        <w:gridCol w:w="2223"/>
        <w:gridCol w:w="1510"/>
        <w:gridCol w:w="2183"/>
        <w:gridCol w:w="3883"/>
        <w:gridCol w:w="2532"/>
        <w:gridCol w:w="2330"/>
      </w:tblGrid>
      <w:tr w:rsidR="004025FF" w:rsidRPr="00EF7150" w:rsidTr="00B13F86">
        <w:trPr>
          <w:trHeight w:val="758"/>
        </w:trPr>
        <w:tc>
          <w:tcPr>
            <w:tcW w:w="205" w:type="pct"/>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cs="Times New Roman"/>
                <w:sz w:val="24"/>
                <w:szCs w:val="24"/>
                <w:lang w:eastAsia="en-US"/>
              </w:rPr>
            </w:pPr>
            <w:r w:rsidRPr="00EF7150">
              <w:rPr>
                <w:rFonts w:ascii="Times New Roman" w:hAnsi="Times New Roman"/>
                <w:sz w:val="24"/>
                <w:szCs w:val="24"/>
                <w:lang w:eastAsia="en-US"/>
              </w:rPr>
              <w:t>№</w:t>
            </w:r>
            <w:r w:rsidRPr="00EF7150">
              <w:rPr>
                <w:rFonts w:ascii="Times New Roman" w:hAnsi="Times New Roman"/>
                <w:sz w:val="24"/>
                <w:szCs w:val="24"/>
                <w:lang w:eastAsia="en-US"/>
              </w:rPr>
              <w:br/>
            </w:r>
            <w:proofErr w:type="gramStart"/>
            <w:r w:rsidRPr="00EF7150">
              <w:rPr>
                <w:rFonts w:ascii="Times New Roman" w:hAnsi="Times New Roman"/>
                <w:sz w:val="24"/>
                <w:szCs w:val="24"/>
                <w:lang w:eastAsia="en-US"/>
              </w:rPr>
              <w:t>п</w:t>
            </w:r>
            <w:proofErr w:type="gramEnd"/>
            <w:r w:rsidRPr="00EF7150">
              <w:rPr>
                <w:rFonts w:ascii="Times New Roman" w:hAnsi="Times New Roman"/>
                <w:sz w:val="24"/>
                <w:szCs w:val="24"/>
                <w:lang w:eastAsia="en-US"/>
              </w:rPr>
              <w:t>/п</w:t>
            </w:r>
          </w:p>
        </w:tc>
        <w:tc>
          <w:tcPr>
            <w:tcW w:w="727" w:type="pct"/>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 xml:space="preserve">Наименование </w:t>
            </w:r>
            <w:r w:rsidRPr="00EF7150">
              <w:rPr>
                <w:rFonts w:ascii="Times New Roman" w:hAnsi="Times New Roman"/>
                <w:sz w:val="24"/>
                <w:szCs w:val="24"/>
                <w:lang w:eastAsia="en-US"/>
              </w:rPr>
              <w:br/>
              <w:t>показателя</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 xml:space="preserve">Единица </w:t>
            </w:r>
            <w:r w:rsidRPr="00EF7150">
              <w:rPr>
                <w:rFonts w:ascii="Times New Roman" w:hAnsi="Times New Roman"/>
                <w:sz w:val="24"/>
                <w:szCs w:val="24"/>
                <w:lang w:eastAsia="en-US"/>
              </w:rPr>
              <w:br/>
              <w:t>измерения</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Временные характеристики показателя &lt;1&gt;</w:t>
            </w:r>
          </w:p>
        </w:tc>
        <w:tc>
          <w:tcPr>
            <w:tcW w:w="1270" w:type="pct"/>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Алгоритм формирования показателя (формула) и методологические пояснения к показателю &lt;2&gt;</w:t>
            </w:r>
          </w:p>
        </w:tc>
        <w:tc>
          <w:tcPr>
            <w:tcW w:w="828" w:type="pct"/>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Базовые показатели (используемые в формуле)</w:t>
            </w:r>
          </w:p>
        </w:tc>
        <w:tc>
          <w:tcPr>
            <w:tcW w:w="762" w:type="pct"/>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Срок представления годовой отчетной информации</w:t>
            </w:r>
          </w:p>
        </w:tc>
      </w:tr>
      <w:tr w:rsidR="004025FF" w:rsidRPr="00EF7150" w:rsidTr="00B13F86">
        <w:trPr>
          <w:trHeight w:val="480"/>
        </w:trPr>
        <w:tc>
          <w:tcPr>
            <w:tcW w:w="205" w:type="pct"/>
            <w:vMerge w:val="restart"/>
            <w:tcBorders>
              <w:top w:val="nil"/>
              <w:left w:val="single" w:sz="4" w:space="0" w:color="000000"/>
              <w:bottom w:val="single" w:sz="4" w:space="0" w:color="000000"/>
              <w:right w:val="single" w:sz="4" w:space="0" w:color="000000"/>
            </w:tcBorders>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1.</w:t>
            </w:r>
          </w:p>
        </w:tc>
        <w:tc>
          <w:tcPr>
            <w:tcW w:w="727" w:type="pct"/>
            <w:vMerge w:val="restart"/>
            <w:tcBorders>
              <w:top w:val="nil"/>
              <w:left w:val="single" w:sz="4" w:space="0" w:color="000000"/>
              <w:bottom w:val="single" w:sz="4" w:space="0" w:color="000000"/>
              <w:right w:val="single" w:sz="4"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Наименование показателя</w:t>
            </w:r>
          </w:p>
        </w:tc>
        <w:tc>
          <w:tcPr>
            <w:tcW w:w="494" w:type="pct"/>
            <w:vMerge w:val="restart"/>
            <w:tcBorders>
              <w:top w:val="nil"/>
              <w:left w:val="single" w:sz="4" w:space="0" w:color="000000"/>
              <w:bottom w:val="single" w:sz="4" w:space="0" w:color="000000"/>
              <w:right w:val="single" w:sz="4" w:space="0" w:color="000000"/>
            </w:tcBorders>
          </w:tcPr>
          <w:p w:rsidR="004025FF" w:rsidRPr="00EF7150" w:rsidRDefault="004025FF" w:rsidP="00EF16AC">
            <w:pPr>
              <w:pStyle w:val="ConsPlusCell"/>
              <w:spacing w:line="256" w:lineRule="auto"/>
              <w:rPr>
                <w:rFonts w:ascii="Times New Roman" w:hAnsi="Times New Roman"/>
                <w:sz w:val="24"/>
                <w:szCs w:val="24"/>
                <w:lang w:eastAsia="en-US"/>
              </w:rPr>
            </w:pPr>
          </w:p>
        </w:tc>
        <w:tc>
          <w:tcPr>
            <w:tcW w:w="714" w:type="pct"/>
            <w:vMerge w:val="restart"/>
            <w:tcBorders>
              <w:top w:val="nil"/>
              <w:left w:val="single" w:sz="4" w:space="0" w:color="000000"/>
              <w:bottom w:val="single" w:sz="4" w:space="0" w:color="000000"/>
              <w:right w:val="single" w:sz="4" w:space="0" w:color="000000"/>
            </w:tcBorders>
          </w:tcPr>
          <w:p w:rsidR="004025FF" w:rsidRPr="00EF7150" w:rsidRDefault="004025FF" w:rsidP="00EF16AC">
            <w:pPr>
              <w:pStyle w:val="ConsPlusCell"/>
              <w:spacing w:line="256" w:lineRule="auto"/>
              <w:rPr>
                <w:rFonts w:ascii="Times New Roman" w:hAnsi="Times New Roman"/>
                <w:sz w:val="24"/>
                <w:szCs w:val="24"/>
                <w:lang w:eastAsia="en-US"/>
              </w:rPr>
            </w:pPr>
          </w:p>
        </w:tc>
        <w:tc>
          <w:tcPr>
            <w:tcW w:w="1270" w:type="pct"/>
            <w:vMerge w:val="restart"/>
            <w:tcBorders>
              <w:top w:val="nil"/>
              <w:left w:val="single" w:sz="4" w:space="0" w:color="000000"/>
              <w:bottom w:val="single" w:sz="4" w:space="0" w:color="000000"/>
              <w:right w:val="single" w:sz="4" w:space="0" w:color="000000"/>
            </w:tcBorders>
          </w:tcPr>
          <w:p w:rsidR="004025FF" w:rsidRPr="00EF7150" w:rsidRDefault="004025FF" w:rsidP="00EF16AC">
            <w:pPr>
              <w:pStyle w:val="ConsPlusCell"/>
              <w:spacing w:line="256" w:lineRule="auto"/>
              <w:rPr>
                <w:rFonts w:ascii="Times New Roman" w:hAnsi="Times New Roman"/>
                <w:sz w:val="24"/>
                <w:szCs w:val="24"/>
                <w:lang w:eastAsia="en-US"/>
              </w:rPr>
            </w:pPr>
          </w:p>
        </w:tc>
        <w:tc>
          <w:tcPr>
            <w:tcW w:w="828" w:type="pct"/>
            <w:tcBorders>
              <w:top w:val="nil"/>
              <w:left w:val="single" w:sz="4" w:space="0" w:color="000000"/>
              <w:bottom w:val="single" w:sz="4" w:space="0" w:color="000000"/>
              <w:right w:val="single" w:sz="4"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Базовый показатель 1</w:t>
            </w:r>
          </w:p>
        </w:tc>
        <w:tc>
          <w:tcPr>
            <w:tcW w:w="762" w:type="pct"/>
            <w:vMerge w:val="restart"/>
            <w:tcBorders>
              <w:top w:val="nil"/>
              <w:left w:val="single" w:sz="4" w:space="0" w:color="000000"/>
              <w:bottom w:val="single" w:sz="4" w:space="0" w:color="000000"/>
              <w:right w:val="single" w:sz="4" w:space="0" w:color="000000"/>
            </w:tcBorders>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B13F86">
        <w:trPr>
          <w:trHeight w:val="320"/>
        </w:trPr>
        <w:tc>
          <w:tcPr>
            <w:tcW w:w="205" w:type="pct"/>
            <w:vMerge/>
            <w:tcBorders>
              <w:top w:val="nil"/>
              <w:left w:val="single" w:sz="4" w:space="0" w:color="000000"/>
              <w:bottom w:val="single" w:sz="4" w:space="0" w:color="000000"/>
              <w:right w:val="single" w:sz="4" w:space="0" w:color="000000"/>
            </w:tcBorders>
            <w:vAlign w:val="center"/>
            <w:hideMark/>
          </w:tcPr>
          <w:p w:rsidR="004025FF" w:rsidRPr="00EF7150" w:rsidRDefault="004025FF" w:rsidP="00EF16AC">
            <w:pPr>
              <w:rPr>
                <w:color w:val="000000"/>
                <w:sz w:val="24"/>
                <w:szCs w:val="24"/>
                <w:lang w:eastAsia="en-US"/>
              </w:rPr>
            </w:pPr>
          </w:p>
        </w:tc>
        <w:tc>
          <w:tcPr>
            <w:tcW w:w="727" w:type="pct"/>
            <w:vMerge/>
            <w:tcBorders>
              <w:top w:val="nil"/>
              <w:left w:val="single" w:sz="4" w:space="0" w:color="000000"/>
              <w:bottom w:val="single" w:sz="4" w:space="0" w:color="000000"/>
              <w:right w:val="single" w:sz="4" w:space="0" w:color="000000"/>
            </w:tcBorders>
            <w:vAlign w:val="center"/>
            <w:hideMark/>
          </w:tcPr>
          <w:p w:rsidR="004025FF" w:rsidRPr="00EF7150" w:rsidRDefault="004025FF" w:rsidP="00EF16AC">
            <w:pPr>
              <w:rPr>
                <w:color w:val="000000"/>
                <w:sz w:val="24"/>
                <w:szCs w:val="24"/>
                <w:lang w:eastAsia="en-US"/>
              </w:rPr>
            </w:pPr>
          </w:p>
        </w:tc>
        <w:tc>
          <w:tcPr>
            <w:tcW w:w="494" w:type="pct"/>
            <w:vMerge/>
            <w:tcBorders>
              <w:top w:val="nil"/>
              <w:left w:val="single" w:sz="4" w:space="0" w:color="000000"/>
              <w:bottom w:val="single" w:sz="4" w:space="0" w:color="000000"/>
              <w:right w:val="single" w:sz="4" w:space="0" w:color="000000"/>
            </w:tcBorders>
            <w:vAlign w:val="center"/>
            <w:hideMark/>
          </w:tcPr>
          <w:p w:rsidR="004025FF" w:rsidRPr="00EF7150" w:rsidRDefault="004025FF" w:rsidP="00EF16AC">
            <w:pPr>
              <w:rPr>
                <w:color w:val="000000"/>
                <w:sz w:val="24"/>
                <w:szCs w:val="24"/>
                <w:lang w:eastAsia="en-US"/>
              </w:rPr>
            </w:pPr>
          </w:p>
        </w:tc>
        <w:tc>
          <w:tcPr>
            <w:tcW w:w="714" w:type="pct"/>
            <w:vMerge/>
            <w:tcBorders>
              <w:top w:val="nil"/>
              <w:left w:val="single" w:sz="4" w:space="0" w:color="000000"/>
              <w:bottom w:val="single" w:sz="4" w:space="0" w:color="000000"/>
              <w:right w:val="single" w:sz="4" w:space="0" w:color="000000"/>
            </w:tcBorders>
            <w:vAlign w:val="center"/>
            <w:hideMark/>
          </w:tcPr>
          <w:p w:rsidR="004025FF" w:rsidRPr="00EF7150" w:rsidRDefault="004025FF" w:rsidP="00EF16AC">
            <w:pPr>
              <w:rPr>
                <w:color w:val="000000"/>
                <w:sz w:val="24"/>
                <w:szCs w:val="24"/>
                <w:lang w:eastAsia="en-US"/>
              </w:rPr>
            </w:pPr>
          </w:p>
        </w:tc>
        <w:tc>
          <w:tcPr>
            <w:tcW w:w="1270" w:type="pct"/>
            <w:vMerge/>
            <w:tcBorders>
              <w:top w:val="nil"/>
              <w:left w:val="single" w:sz="4" w:space="0" w:color="000000"/>
              <w:bottom w:val="single" w:sz="4" w:space="0" w:color="000000"/>
              <w:right w:val="single" w:sz="4" w:space="0" w:color="000000"/>
            </w:tcBorders>
            <w:vAlign w:val="center"/>
            <w:hideMark/>
          </w:tcPr>
          <w:p w:rsidR="004025FF" w:rsidRPr="00EF7150" w:rsidRDefault="004025FF" w:rsidP="00EF16AC">
            <w:pPr>
              <w:rPr>
                <w:color w:val="000000"/>
                <w:sz w:val="24"/>
                <w:szCs w:val="24"/>
                <w:lang w:eastAsia="en-US"/>
              </w:rPr>
            </w:pPr>
          </w:p>
        </w:tc>
        <w:tc>
          <w:tcPr>
            <w:tcW w:w="828" w:type="pct"/>
            <w:tcBorders>
              <w:top w:val="nil"/>
              <w:left w:val="single" w:sz="4" w:space="0" w:color="000000"/>
              <w:bottom w:val="single" w:sz="4" w:space="0" w:color="000000"/>
              <w:right w:val="single" w:sz="4"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Базовый показатель 2</w:t>
            </w:r>
            <w:r w:rsidR="00476C80" w:rsidRPr="00EF7150">
              <w:rPr>
                <w:rFonts w:ascii="Times New Roman" w:hAnsi="Times New Roman"/>
                <w:sz w:val="24"/>
                <w:szCs w:val="24"/>
                <w:lang w:eastAsia="en-US"/>
              </w:rPr>
              <w:t xml:space="preserve"> </w:t>
            </w:r>
          </w:p>
        </w:tc>
        <w:tc>
          <w:tcPr>
            <w:tcW w:w="762" w:type="pct"/>
            <w:vMerge/>
            <w:tcBorders>
              <w:top w:val="nil"/>
              <w:left w:val="single" w:sz="4" w:space="0" w:color="000000"/>
              <w:bottom w:val="single" w:sz="4" w:space="0" w:color="000000"/>
              <w:right w:val="single" w:sz="4" w:space="0" w:color="000000"/>
            </w:tcBorders>
            <w:vAlign w:val="center"/>
            <w:hideMark/>
          </w:tcPr>
          <w:p w:rsidR="004025FF" w:rsidRPr="00EF7150" w:rsidRDefault="004025FF" w:rsidP="00EF16AC">
            <w:pPr>
              <w:rPr>
                <w:color w:val="000000"/>
                <w:sz w:val="24"/>
                <w:szCs w:val="24"/>
                <w:lang w:eastAsia="en-US"/>
              </w:rPr>
            </w:pPr>
          </w:p>
        </w:tc>
      </w:tr>
      <w:tr w:rsidR="004025FF" w:rsidRPr="00EF7150" w:rsidTr="00B13F86">
        <w:tc>
          <w:tcPr>
            <w:tcW w:w="205" w:type="pct"/>
            <w:tcBorders>
              <w:top w:val="nil"/>
              <w:left w:val="single" w:sz="4" w:space="0" w:color="000000"/>
              <w:bottom w:val="single" w:sz="4" w:space="0" w:color="000000"/>
              <w:right w:val="single" w:sz="4" w:space="0" w:color="000000"/>
            </w:tcBorders>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w:t>
            </w:r>
          </w:p>
        </w:tc>
        <w:tc>
          <w:tcPr>
            <w:tcW w:w="727" w:type="pct"/>
            <w:tcBorders>
              <w:top w:val="nil"/>
              <w:left w:val="single" w:sz="4" w:space="0" w:color="000000"/>
              <w:bottom w:val="single" w:sz="4" w:space="0" w:color="000000"/>
              <w:right w:val="single" w:sz="4"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 xml:space="preserve">... </w:t>
            </w:r>
          </w:p>
        </w:tc>
        <w:tc>
          <w:tcPr>
            <w:tcW w:w="494" w:type="pct"/>
            <w:tcBorders>
              <w:top w:val="nil"/>
              <w:left w:val="single" w:sz="4" w:space="0" w:color="000000"/>
              <w:bottom w:val="single" w:sz="4" w:space="0" w:color="000000"/>
              <w:right w:val="single" w:sz="4" w:space="0" w:color="000000"/>
            </w:tcBorders>
          </w:tcPr>
          <w:p w:rsidR="004025FF" w:rsidRPr="00EF7150" w:rsidRDefault="004025FF" w:rsidP="00EF16AC">
            <w:pPr>
              <w:pStyle w:val="ConsPlusCell"/>
              <w:spacing w:line="256" w:lineRule="auto"/>
              <w:rPr>
                <w:rFonts w:ascii="Times New Roman" w:hAnsi="Times New Roman"/>
                <w:sz w:val="24"/>
                <w:szCs w:val="24"/>
                <w:lang w:eastAsia="en-US"/>
              </w:rPr>
            </w:pPr>
          </w:p>
        </w:tc>
        <w:tc>
          <w:tcPr>
            <w:tcW w:w="714" w:type="pct"/>
            <w:tcBorders>
              <w:top w:val="nil"/>
              <w:left w:val="single" w:sz="4" w:space="0" w:color="000000"/>
              <w:bottom w:val="single" w:sz="4" w:space="0" w:color="000000"/>
              <w:right w:val="single" w:sz="4" w:space="0" w:color="000000"/>
            </w:tcBorders>
          </w:tcPr>
          <w:p w:rsidR="004025FF" w:rsidRPr="00EF7150" w:rsidRDefault="004025FF" w:rsidP="00EF16AC">
            <w:pPr>
              <w:pStyle w:val="ConsPlusCell"/>
              <w:spacing w:line="256" w:lineRule="auto"/>
              <w:rPr>
                <w:rFonts w:ascii="Times New Roman" w:hAnsi="Times New Roman"/>
                <w:sz w:val="24"/>
                <w:szCs w:val="24"/>
                <w:lang w:eastAsia="en-US"/>
              </w:rPr>
            </w:pPr>
          </w:p>
        </w:tc>
        <w:tc>
          <w:tcPr>
            <w:tcW w:w="1270" w:type="pct"/>
            <w:tcBorders>
              <w:top w:val="nil"/>
              <w:left w:val="single" w:sz="4" w:space="0" w:color="000000"/>
              <w:bottom w:val="single" w:sz="4" w:space="0" w:color="000000"/>
              <w:right w:val="single" w:sz="4" w:space="0" w:color="000000"/>
            </w:tcBorders>
          </w:tcPr>
          <w:p w:rsidR="004025FF" w:rsidRPr="00EF7150" w:rsidRDefault="004025FF" w:rsidP="00EF16AC">
            <w:pPr>
              <w:pStyle w:val="ConsPlusCell"/>
              <w:spacing w:line="256" w:lineRule="auto"/>
              <w:rPr>
                <w:rFonts w:ascii="Times New Roman" w:hAnsi="Times New Roman"/>
                <w:sz w:val="24"/>
                <w:szCs w:val="24"/>
                <w:lang w:eastAsia="en-US"/>
              </w:rPr>
            </w:pPr>
          </w:p>
        </w:tc>
        <w:tc>
          <w:tcPr>
            <w:tcW w:w="828" w:type="pct"/>
            <w:tcBorders>
              <w:top w:val="nil"/>
              <w:left w:val="single" w:sz="4" w:space="0" w:color="000000"/>
              <w:bottom w:val="single" w:sz="4" w:space="0" w:color="000000"/>
              <w:right w:val="single" w:sz="4" w:space="0" w:color="000000"/>
            </w:tcBorders>
          </w:tcPr>
          <w:p w:rsidR="004025FF" w:rsidRPr="00EF7150" w:rsidRDefault="004025FF" w:rsidP="00EF16AC">
            <w:pPr>
              <w:pStyle w:val="ConsPlusCell"/>
              <w:spacing w:line="256" w:lineRule="auto"/>
              <w:rPr>
                <w:rFonts w:ascii="Times New Roman" w:hAnsi="Times New Roman"/>
                <w:sz w:val="24"/>
                <w:szCs w:val="24"/>
                <w:lang w:eastAsia="en-US"/>
              </w:rPr>
            </w:pPr>
          </w:p>
        </w:tc>
        <w:tc>
          <w:tcPr>
            <w:tcW w:w="762" w:type="pct"/>
            <w:tcBorders>
              <w:top w:val="nil"/>
              <w:left w:val="single" w:sz="4" w:space="0" w:color="000000"/>
              <w:bottom w:val="single" w:sz="4" w:space="0" w:color="000000"/>
              <w:right w:val="single" w:sz="4" w:space="0" w:color="000000"/>
            </w:tcBorders>
          </w:tcPr>
          <w:p w:rsidR="004025FF" w:rsidRPr="00EF7150" w:rsidRDefault="004025FF" w:rsidP="00EF16AC">
            <w:pPr>
              <w:pStyle w:val="ConsPlusCell"/>
              <w:spacing w:line="256" w:lineRule="auto"/>
              <w:rPr>
                <w:rFonts w:ascii="Times New Roman" w:hAnsi="Times New Roman"/>
                <w:sz w:val="24"/>
                <w:szCs w:val="24"/>
                <w:lang w:eastAsia="en-US"/>
              </w:rPr>
            </w:pPr>
          </w:p>
        </w:tc>
      </w:tr>
    </w:tbl>
    <w:p w:rsidR="004025FF" w:rsidRPr="00EF7150" w:rsidRDefault="004025FF" w:rsidP="00EF16AC">
      <w:pPr>
        <w:widowControl w:val="0"/>
        <w:ind w:firstLine="540"/>
        <w:jc w:val="both"/>
        <w:rPr>
          <w:sz w:val="28"/>
          <w:szCs w:val="28"/>
          <w:lang w:eastAsia="en-US"/>
        </w:rPr>
      </w:pPr>
      <w:r w:rsidRPr="00EF7150">
        <w:rPr>
          <w:sz w:val="28"/>
          <w:szCs w:val="28"/>
        </w:rPr>
        <w:t>&lt;1</w:t>
      </w:r>
      <w:proofErr w:type="gramStart"/>
      <w:r w:rsidRPr="00EF7150">
        <w:rPr>
          <w:sz w:val="28"/>
          <w:szCs w:val="28"/>
        </w:rPr>
        <w:t>&gt; У</w:t>
      </w:r>
      <w:proofErr w:type="gramEnd"/>
      <w:r w:rsidRPr="00EF7150">
        <w:rPr>
          <w:sz w:val="28"/>
          <w:szCs w:val="28"/>
        </w:rPr>
        <w:t>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4025FF" w:rsidRPr="00EF7150" w:rsidRDefault="004025FF" w:rsidP="00EF16AC">
      <w:pPr>
        <w:widowControl w:val="0"/>
        <w:ind w:firstLine="540"/>
        <w:jc w:val="both"/>
        <w:rPr>
          <w:sz w:val="28"/>
          <w:szCs w:val="28"/>
        </w:rPr>
      </w:pPr>
      <w:r w:rsidRPr="00EF7150">
        <w:rPr>
          <w:sz w:val="28"/>
          <w:szCs w:val="28"/>
        </w:rPr>
        <w:t>&lt;2</w:t>
      </w:r>
      <w:proofErr w:type="gramStart"/>
      <w:r w:rsidRPr="00EF7150">
        <w:rPr>
          <w:sz w:val="28"/>
          <w:szCs w:val="28"/>
        </w:rPr>
        <w:t>&gt; У</w:t>
      </w:r>
      <w:proofErr w:type="gramEnd"/>
      <w:r w:rsidRPr="00EF7150">
        <w:rPr>
          <w:sz w:val="28"/>
          <w:szCs w:val="28"/>
        </w:rPr>
        <w:t>казывается формула и кратки алгоритм расчета. Необходимо использовать буквенные обозначения базовых показателей</w:t>
      </w:r>
    </w:p>
    <w:p w:rsidR="004025FF" w:rsidRPr="00EF7150" w:rsidRDefault="004025FF" w:rsidP="00EF16AC">
      <w:pPr>
        <w:widowControl w:val="0"/>
        <w:jc w:val="right"/>
        <w:outlineLvl w:val="2"/>
        <w:rPr>
          <w:sz w:val="28"/>
          <w:szCs w:val="28"/>
        </w:rPr>
      </w:pPr>
      <w:r w:rsidRPr="00EF7150">
        <w:rPr>
          <w:sz w:val="28"/>
          <w:szCs w:val="28"/>
        </w:rPr>
        <w:br w:type="page"/>
      </w:r>
      <w:r w:rsidR="00094C78">
        <w:rPr>
          <w:sz w:val="28"/>
          <w:szCs w:val="28"/>
        </w:rPr>
        <w:lastRenderedPageBreak/>
        <w:t>Таблица №</w:t>
      </w:r>
      <w:r w:rsidR="00B83126">
        <w:rPr>
          <w:sz w:val="28"/>
          <w:szCs w:val="28"/>
        </w:rPr>
        <w:t xml:space="preserve"> </w:t>
      </w:r>
      <w:r w:rsidR="001C067C" w:rsidRPr="00EF7150">
        <w:rPr>
          <w:sz w:val="28"/>
          <w:szCs w:val="28"/>
        </w:rPr>
        <w:t>3</w:t>
      </w:r>
    </w:p>
    <w:p w:rsidR="004025FF" w:rsidRPr="00EF7150" w:rsidRDefault="004025FF" w:rsidP="00EF16AC">
      <w:pPr>
        <w:pStyle w:val="ConsPlusCell"/>
        <w:jc w:val="center"/>
        <w:rPr>
          <w:rFonts w:ascii="Times New Roman" w:hAnsi="Times New Roman" w:cs="Times New Roman"/>
          <w:sz w:val="28"/>
          <w:szCs w:val="28"/>
        </w:rPr>
      </w:pPr>
      <w:r w:rsidRPr="00EF7150">
        <w:rPr>
          <w:rFonts w:ascii="Times New Roman" w:hAnsi="Times New Roman"/>
          <w:sz w:val="28"/>
          <w:szCs w:val="28"/>
        </w:rPr>
        <w:t>ПЕРЕЧЕНЬ</w:t>
      </w:r>
    </w:p>
    <w:p w:rsidR="004025FF" w:rsidRPr="00EF7150" w:rsidRDefault="004025FF" w:rsidP="00EF16AC">
      <w:pPr>
        <w:pStyle w:val="ConsPlusCell"/>
        <w:jc w:val="center"/>
        <w:rPr>
          <w:rFonts w:ascii="Times New Roman" w:hAnsi="Times New Roman"/>
          <w:sz w:val="28"/>
          <w:szCs w:val="28"/>
        </w:rPr>
      </w:pPr>
      <w:proofErr w:type="gramStart"/>
      <w:r w:rsidRPr="00EF7150">
        <w:rPr>
          <w:rFonts w:ascii="Times New Roman" w:hAnsi="Times New Roman"/>
          <w:sz w:val="28"/>
          <w:szCs w:val="28"/>
        </w:rPr>
        <w:t xml:space="preserve">инвестиционных проектов (объектов капитального строительства, реконструкции и капитального ремонта, </w:t>
      </w:r>
      <w:proofErr w:type="gramEnd"/>
    </w:p>
    <w:p w:rsidR="004025FF" w:rsidRPr="00EF7150" w:rsidRDefault="004025FF" w:rsidP="00EF16AC">
      <w:pPr>
        <w:pStyle w:val="ConsPlusCell"/>
        <w:jc w:val="center"/>
        <w:rPr>
          <w:rFonts w:ascii="Times New Roman" w:hAnsi="Times New Roman"/>
          <w:sz w:val="28"/>
          <w:szCs w:val="28"/>
        </w:rPr>
      </w:pPr>
      <w:proofErr w:type="gramStart"/>
      <w:r w:rsidRPr="00EF7150">
        <w:rPr>
          <w:rFonts w:ascii="Times New Roman" w:hAnsi="Times New Roman"/>
          <w:sz w:val="28"/>
          <w:szCs w:val="28"/>
        </w:rPr>
        <w:t>находящихся</w:t>
      </w:r>
      <w:proofErr w:type="gramEnd"/>
      <w:r w:rsidRPr="00EF7150">
        <w:rPr>
          <w:rFonts w:ascii="Times New Roman" w:hAnsi="Times New Roman"/>
          <w:sz w:val="28"/>
          <w:szCs w:val="28"/>
        </w:rPr>
        <w:t xml:space="preserve"> в муниципальной собственности)</w:t>
      </w:r>
    </w:p>
    <w:tbl>
      <w:tblPr>
        <w:tblW w:w="0" w:type="auto"/>
        <w:tblLayout w:type="fixed"/>
        <w:tblCellMar>
          <w:left w:w="75" w:type="dxa"/>
          <w:right w:w="75" w:type="dxa"/>
        </w:tblCellMar>
        <w:tblLook w:val="04A0" w:firstRow="1" w:lastRow="0" w:firstColumn="1" w:lastColumn="0" w:noHBand="0" w:noVBand="1"/>
      </w:tblPr>
      <w:tblGrid>
        <w:gridCol w:w="567"/>
        <w:gridCol w:w="2017"/>
        <w:gridCol w:w="1714"/>
        <w:gridCol w:w="1984"/>
        <w:gridCol w:w="1981"/>
        <w:gridCol w:w="2034"/>
        <w:gridCol w:w="1984"/>
        <w:gridCol w:w="544"/>
        <w:gridCol w:w="817"/>
        <w:gridCol w:w="805"/>
        <w:gridCol w:w="840"/>
      </w:tblGrid>
      <w:tr w:rsidR="004025FF" w:rsidRPr="00EF7150" w:rsidTr="002751B6">
        <w:trPr>
          <w:trHeight w:val="2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jc w:val="center"/>
              <w:rPr>
                <w:sz w:val="24"/>
                <w:szCs w:val="24"/>
              </w:rPr>
            </w:pPr>
            <w:r w:rsidRPr="00EF7150">
              <w:rPr>
                <w:sz w:val="24"/>
                <w:szCs w:val="24"/>
              </w:rPr>
              <w:t xml:space="preserve">№ </w:t>
            </w:r>
            <w:proofErr w:type="gramStart"/>
            <w:r w:rsidRPr="00EF7150">
              <w:rPr>
                <w:sz w:val="24"/>
                <w:szCs w:val="24"/>
              </w:rPr>
              <w:t>п</w:t>
            </w:r>
            <w:proofErr w:type="gramEnd"/>
            <w:r w:rsidRPr="00EF7150">
              <w:rPr>
                <w:sz w:val="24"/>
                <w:szCs w:val="24"/>
              </w:rPr>
              <w:t>/п</w:t>
            </w:r>
          </w:p>
        </w:tc>
        <w:tc>
          <w:tcPr>
            <w:tcW w:w="2017" w:type="dxa"/>
            <w:vMerge w:val="restart"/>
            <w:tcBorders>
              <w:top w:val="single" w:sz="4" w:space="0" w:color="000000"/>
              <w:left w:val="single" w:sz="4" w:space="0" w:color="000000"/>
              <w:bottom w:val="single" w:sz="4" w:space="0" w:color="000000"/>
              <w:right w:val="single" w:sz="4" w:space="0" w:color="000000"/>
            </w:tcBorders>
            <w:vAlign w:val="center"/>
          </w:tcPr>
          <w:p w:rsidR="004025FF" w:rsidRPr="00EF7150" w:rsidRDefault="004025FF" w:rsidP="00EF16AC">
            <w:pPr>
              <w:pStyle w:val="ConsPlusCell"/>
              <w:spacing w:line="256" w:lineRule="auto"/>
              <w:jc w:val="center"/>
              <w:rPr>
                <w:rFonts w:ascii="Times New Roman" w:hAnsi="Times New Roman" w:cs="Times New Roman"/>
                <w:sz w:val="24"/>
                <w:szCs w:val="24"/>
                <w:lang w:eastAsia="en-US"/>
              </w:rPr>
            </w:pPr>
            <w:r w:rsidRPr="00EF7150">
              <w:rPr>
                <w:rFonts w:ascii="Times New Roman" w:hAnsi="Times New Roman"/>
                <w:sz w:val="24"/>
                <w:szCs w:val="24"/>
                <w:lang w:eastAsia="en-US"/>
              </w:rPr>
              <w:t>Наименование инвестиционного проекта</w:t>
            </w:r>
          </w:p>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714" w:type="dxa"/>
            <w:vMerge w:val="restart"/>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ind w:right="-75"/>
              <w:jc w:val="center"/>
              <w:rPr>
                <w:rFonts w:ascii="Times New Roman" w:hAnsi="Times New Roman"/>
                <w:sz w:val="24"/>
                <w:szCs w:val="24"/>
                <w:lang w:eastAsia="en-US"/>
              </w:rPr>
            </w:pPr>
            <w:r w:rsidRPr="00EF7150">
              <w:rPr>
                <w:rFonts w:ascii="Times New Roman" w:hAnsi="Times New Roman"/>
                <w:sz w:val="24"/>
                <w:szCs w:val="24"/>
                <w:lang w:eastAsia="en-US"/>
              </w:rPr>
              <w:t>Ответственный исполнитель, соисполнитель, участник</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ind w:right="-75"/>
              <w:jc w:val="center"/>
              <w:rPr>
                <w:rFonts w:ascii="Times New Roman" w:hAnsi="Times New Roman"/>
                <w:sz w:val="24"/>
                <w:szCs w:val="24"/>
                <w:lang w:eastAsia="en-US"/>
              </w:rPr>
            </w:pPr>
            <w:r w:rsidRPr="00EF7150">
              <w:rPr>
                <w:rFonts w:ascii="Times New Roman" w:hAnsi="Times New Roman"/>
                <w:sz w:val="24"/>
                <w:szCs w:val="24"/>
                <w:lang w:eastAsia="en-US"/>
              </w:rPr>
              <w:t>Номер и дата положительного заключения экспертизы проектной документации, о достоверности определения сметной стоимости &lt;1&gt;</w:t>
            </w:r>
          </w:p>
        </w:tc>
        <w:tc>
          <w:tcPr>
            <w:tcW w:w="1981" w:type="dxa"/>
            <w:vMerge w:val="restart"/>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Срок ввода в эксплуатацию</w:t>
            </w:r>
          </w:p>
        </w:tc>
        <w:tc>
          <w:tcPr>
            <w:tcW w:w="2034" w:type="dxa"/>
            <w:vMerge w:val="restart"/>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Источники</w:t>
            </w:r>
          </w:p>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финансирования</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Сметная стоимость в ценах соответствующих лет, тыс. рублей</w:t>
            </w:r>
          </w:p>
        </w:tc>
        <w:tc>
          <w:tcPr>
            <w:tcW w:w="3006" w:type="dxa"/>
            <w:gridSpan w:val="4"/>
            <w:tcBorders>
              <w:top w:val="single" w:sz="4" w:space="0" w:color="000000"/>
              <w:left w:val="single" w:sz="4" w:space="0" w:color="000000"/>
              <w:bottom w:val="single" w:sz="4" w:space="0" w:color="000000"/>
              <w:right w:val="single" w:sz="4" w:space="0" w:color="000000"/>
            </w:tcBorders>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Объем бюджетных ассигнований по годам реализации программы</w:t>
            </w:r>
          </w:p>
        </w:tc>
      </w:tr>
      <w:tr w:rsidR="004025FF" w:rsidRPr="00EF7150" w:rsidTr="002751B6">
        <w:trPr>
          <w:trHeight w:val="2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rPr>
                <w:sz w:val="24"/>
                <w:szCs w:val="24"/>
                <w:lang w:eastAsia="en-US"/>
              </w:rPr>
            </w:pPr>
          </w:p>
        </w:tc>
        <w:tc>
          <w:tcPr>
            <w:tcW w:w="2017" w:type="dxa"/>
            <w:vMerge/>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rPr>
                <w:color w:val="000000"/>
                <w:sz w:val="24"/>
                <w:szCs w:val="24"/>
                <w:lang w:eastAsia="en-US"/>
              </w:rPr>
            </w:pP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rPr>
                <w:color w:val="000000"/>
                <w:sz w:val="24"/>
                <w:szCs w:val="24"/>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rPr>
                <w:color w:val="000000"/>
                <w:sz w:val="24"/>
                <w:szCs w:val="24"/>
                <w:lang w:eastAsia="en-US"/>
              </w:rPr>
            </w:pPr>
          </w:p>
        </w:tc>
        <w:tc>
          <w:tcPr>
            <w:tcW w:w="1981" w:type="dxa"/>
            <w:vMerge/>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rPr>
                <w:color w:val="000000"/>
                <w:sz w:val="24"/>
                <w:szCs w:val="24"/>
                <w:lang w:eastAsia="en-US"/>
              </w:rPr>
            </w:pPr>
          </w:p>
        </w:tc>
        <w:tc>
          <w:tcPr>
            <w:tcW w:w="2034" w:type="dxa"/>
            <w:vMerge/>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rPr>
                <w:color w:val="000000"/>
                <w:sz w:val="24"/>
                <w:szCs w:val="24"/>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rPr>
                <w:color w:val="000000"/>
                <w:sz w:val="24"/>
                <w:szCs w:val="24"/>
                <w:lang w:eastAsia="en-US"/>
              </w:rPr>
            </w:pPr>
          </w:p>
        </w:tc>
        <w:tc>
          <w:tcPr>
            <w:tcW w:w="544" w:type="dxa"/>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N</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N+1</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proofErr w:type="spellStart"/>
            <w:r w:rsidRPr="00EF7150">
              <w:rPr>
                <w:rFonts w:ascii="Times New Roman" w:hAnsi="Times New Roman"/>
                <w:sz w:val="24"/>
                <w:szCs w:val="24"/>
                <w:lang w:eastAsia="en-US"/>
              </w:rPr>
              <w:t>N+n</w:t>
            </w:r>
            <w:proofErr w:type="spellEnd"/>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w:t>
            </w:r>
          </w:p>
        </w:tc>
      </w:tr>
    </w:tbl>
    <w:p w:rsidR="002751B6" w:rsidRPr="00EF7150" w:rsidRDefault="002751B6" w:rsidP="00EF16AC">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2017"/>
        <w:gridCol w:w="1714"/>
        <w:gridCol w:w="1984"/>
        <w:gridCol w:w="1971"/>
        <w:gridCol w:w="10"/>
        <w:gridCol w:w="2034"/>
        <w:gridCol w:w="1984"/>
        <w:gridCol w:w="544"/>
        <w:gridCol w:w="806"/>
        <w:gridCol w:w="11"/>
        <w:gridCol w:w="794"/>
        <w:gridCol w:w="11"/>
        <w:gridCol w:w="840"/>
      </w:tblGrid>
      <w:tr w:rsidR="002751B6" w:rsidRPr="00EF7150" w:rsidTr="007B3C5F">
        <w:trPr>
          <w:trHeight w:val="20"/>
          <w:tblHeader/>
        </w:trPr>
        <w:tc>
          <w:tcPr>
            <w:tcW w:w="567" w:type="dxa"/>
            <w:vAlign w:val="center"/>
          </w:tcPr>
          <w:p w:rsidR="002751B6" w:rsidRPr="00EF7150" w:rsidRDefault="002751B6" w:rsidP="00EF16AC">
            <w:pPr>
              <w:jc w:val="center"/>
              <w:rPr>
                <w:sz w:val="24"/>
                <w:szCs w:val="24"/>
                <w:lang w:eastAsia="en-US"/>
              </w:rPr>
            </w:pPr>
            <w:r w:rsidRPr="00EF7150">
              <w:rPr>
                <w:sz w:val="24"/>
                <w:szCs w:val="24"/>
                <w:lang w:eastAsia="en-US"/>
              </w:rPr>
              <w:t>1</w:t>
            </w:r>
          </w:p>
        </w:tc>
        <w:tc>
          <w:tcPr>
            <w:tcW w:w="2017" w:type="dxa"/>
            <w:vAlign w:val="center"/>
          </w:tcPr>
          <w:p w:rsidR="002751B6" w:rsidRPr="00EF7150" w:rsidRDefault="002751B6" w:rsidP="00EF16AC">
            <w:pPr>
              <w:jc w:val="center"/>
              <w:rPr>
                <w:color w:val="000000"/>
                <w:sz w:val="24"/>
                <w:szCs w:val="24"/>
                <w:lang w:eastAsia="en-US"/>
              </w:rPr>
            </w:pPr>
            <w:r w:rsidRPr="00EF7150">
              <w:rPr>
                <w:color w:val="000000"/>
                <w:sz w:val="24"/>
                <w:szCs w:val="24"/>
                <w:lang w:eastAsia="en-US"/>
              </w:rPr>
              <w:t>2</w:t>
            </w:r>
          </w:p>
        </w:tc>
        <w:tc>
          <w:tcPr>
            <w:tcW w:w="1714" w:type="dxa"/>
            <w:vAlign w:val="center"/>
          </w:tcPr>
          <w:p w:rsidR="002751B6" w:rsidRPr="00EF7150" w:rsidRDefault="002751B6" w:rsidP="00EF16AC">
            <w:pPr>
              <w:jc w:val="center"/>
              <w:rPr>
                <w:color w:val="000000"/>
                <w:sz w:val="24"/>
                <w:szCs w:val="24"/>
                <w:lang w:eastAsia="en-US"/>
              </w:rPr>
            </w:pPr>
            <w:r w:rsidRPr="00EF7150">
              <w:rPr>
                <w:color w:val="000000"/>
                <w:sz w:val="24"/>
                <w:szCs w:val="24"/>
                <w:lang w:eastAsia="en-US"/>
              </w:rPr>
              <w:t>3</w:t>
            </w:r>
          </w:p>
        </w:tc>
        <w:tc>
          <w:tcPr>
            <w:tcW w:w="1984" w:type="dxa"/>
            <w:vAlign w:val="center"/>
          </w:tcPr>
          <w:p w:rsidR="002751B6" w:rsidRPr="00EF7150" w:rsidRDefault="002751B6" w:rsidP="00EF16AC">
            <w:pPr>
              <w:jc w:val="center"/>
              <w:rPr>
                <w:color w:val="000000"/>
                <w:sz w:val="24"/>
                <w:szCs w:val="24"/>
                <w:lang w:eastAsia="en-US"/>
              </w:rPr>
            </w:pPr>
            <w:r w:rsidRPr="00EF7150">
              <w:rPr>
                <w:color w:val="000000"/>
                <w:sz w:val="24"/>
                <w:szCs w:val="24"/>
                <w:lang w:eastAsia="en-US"/>
              </w:rPr>
              <w:t>4</w:t>
            </w:r>
          </w:p>
        </w:tc>
        <w:tc>
          <w:tcPr>
            <w:tcW w:w="1981" w:type="dxa"/>
            <w:gridSpan w:val="2"/>
            <w:vAlign w:val="center"/>
          </w:tcPr>
          <w:p w:rsidR="002751B6" w:rsidRPr="00EF7150" w:rsidRDefault="002751B6" w:rsidP="00EF16AC">
            <w:pPr>
              <w:jc w:val="center"/>
              <w:rPr>
                <w:color w:val="000000"/>
                <w:sz w:val="24"/>
                <w:szCs w:val="24"/>
                <w:lang w:eastAsia="en-US"/>
              </w:rPr>
            </w:pPr>
            <w:r w:rsidRPr="00EF7150">
              <w:rPr>
                <w:color w:val="000000"/>
                <w:sz w:val="24"/>
                <w:szCs w:val="24"/>
                <w:lang w:eastAsia="en-US"/>
              </w:rPr>
              <w:t>5</w:t>
            </w:r>
          </w:p>
        </w:tc>
        <w:tc>
          <w:tcPr>
            <w:tcW w:w="2034" w:type="dxa"/>
            <w:vAlign w:val="center"/>
          </w:tcPr>
          <w:p w:rsidR="002751B6" w:rsidRPr="00EF7150" w:rsidRDefault="002751B6" w:rsidP="00EF16AC">
            <w:pPr>
              <w:jc w:val="center"/>
              <w:rPr>
                <w:color w:val="000000"/>
                <w:sz w:val="24"/>
                <w:szCs w:val="24"/>
                <w:lang w:eastAsia="en-US"/>
              </w:rPr>
            </w:pPr>
            <w:r w:rsidRPr="00EF7150">
              <w:rPr>
                <w:color w:val="000000"/>
                <w:sz w:val="24"/>
                <w:szCs w:val="24"/>
                <w:lang w:eastAsia="en-US"/>
              </w:rPr>
              <w:t>6</w:t>
            </w:r>
          </w:p>
        </w:tc>
        <w:tc>
          <w:tcPr>
            <w:tcW w:w="1984" w:type="dxa"/>
            <w:vAlign w:val="center"/>
          </w:tcPr>
          <w:p w:rsidR="002751B6" w:rsidRPr="00EF7150" w:rsidRDefault="002751B6" w:rsidP="00EF16AC">
            <w:pPr>
              <w:jc w:val="center"/>
              <w:rPr>
                <w:color w:val="000000"/>
                <w:sz w:val="24"/>
                <w:szCs w:val="24"/>
                <w:lang w:eastAsia="en-US"/>
              </w:rPr>
            </w:pPr>
            <w:r w:rsidRPr="00EF7150">
              <w:rPr>
                <w:color w:val="000000"/>
                <w:sz w:val="24"/>
                <w:szCs w:val="24"/>
                <w:lang w:eastAsia="en-US"/>
              </w:rPr>
              <w:t>7</w:t>
            </w:r>
          </w:p>
        </w:tc>
        <w:tc>
          <w:tcPr>
            <w:tcW w:w="544" w:type="dxa"/>
            <w:vAlign w:val="center"/>
          </w:tcPr>
          <w:p w:rsidR="002751B6" w:rsidRPr="00EF7150" w:rsidRDefault="002751B6"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8</w:t>
            </w:r>
          </w:p>
        </w:tc>
        <w:tc>
          <w:tcPr>
            <w:tcW w:w="817" w:type="dxa"/>
            <w:gridSpan w:val="2"/>
            <w:vAlign w:val="center"/>
          </w:tcPr>
          <w:p w:rsidR="002751B6" w:rsidRPr="00EF7150" w:rsidRDefault="002751B6"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9</w:t>
            </w:r>
          </w:p>
        </w:tc>
        <w:tc>
          <w:tcPr>
            <w:tcW w:w="805" w:type="dxa"/>
            <w:gridSpan w:val="2"/>
            <w:vAlign w:val="center"/>
          </w:tcPr>
          <w:p w:rsidR="002751B6" w:rsidRPr="00EF7150" w:rsidRDefault="002751B6"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10</w:t>
            </w:r>
          </w:p>
        </w:tc>
        <w:tc>
          <w:tcPr>
            <w:tcW w:w="840" w:type="dxa"/>
            <w:vAlign w:val="center"/>
          </w:tcPr>
          <w:p w:rsidR="002751B6" w:rsidRPr="00EF7150" w:rsidRDefault="002751B6"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11</w:t>
            </w:r>
          </w:p>
        </w:tc>
      </w:tr>
      <w:tr w:rsidR="004025FF" w:rsidRPr="00EF7150" w:rsidTr="007B3C5F">
        <w:trPr>
          <w:trHeight w:val="20"/>
        </w:trPr>
        <w:tc>
          <w:tcPr>
            <w:tcW w:w="15287" w:type="dxa"/>
            <w:gridSpan w:val="14"/>
            <w:hideMark/>
          </w:tcPr>
          <w:p w:rsidR="004025FF" w:rsidRPr="00EF7150" w:rsidRDefault="004025FF" w:rsidP="003D3BF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Муниципальная программ</w:t>
            </w:r>
            <w:r w:rsidR="00BE3488" w:rsidRPr="00EF7150">
              <w:rPr>
                <w:rFonts w:ascii="Times New Roman" w:hAnsi="Times New Roman"/>
                <w:sz w:val="24"/>
                <w:szCs w:val="24"/>
                <w:lang w:eastAsia="en-US"/>
              </w:rPr>
              <w:t>а</w:t>
            </w:r>
            <w:r w:rsidR="00526FB1" w:rsidRPr="00EF7150">
              <w:rPr>
                <w:rFonts w:ascii="Times New Roman" w:hAnsi="Times New Roman"/>
                <w:sz w:val="24"/>
                <w:szCs w:val="24"/>
                <w:lang w:eastAsia="en-US"/>
              </w:rPr>
              <w:t xml:space="preserve"> </w:t>
            </w:r>
            <w:r w:rsidR="003D3BFC" w:rsidRPr="003D3BFC">
              <w:rPr>
                <w:rFonts w:ascii="Times New Roman" w:hAnsi="Times New Roman" w:cs="Times New Roman"/>
                <w:sz w:val="24"/>
                <w:szCs w:val="24"/>
              </w:rPr>
              <w:t>Семикаракорского городского поселения</w:t>
            </w:r>
          </w:p>
        </w:tc>
      </w:tr>
      <w:tr w:rsidR="004025FF" w:rsidRPr="00EF7150" w:rsidTr="007B3C5F">
        <w:trPr>
          <w:trHeight w:val="20"/>
        </w:trPr>
        <w:tc>
          <w:tcPr>
            <w:tcW w:w="567" w:type="dxa"/>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2017" w:type="dxa"/>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1714" w:type="dxa"/>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1984" w:type="dxa"/>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1981" w:type="dxa"/>
            <w:gridSpan w:val="2"/>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2034" w:type="dxa"/>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всего</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17" w:type="dxa"/>
            <w:gridSpan w:val="2"/>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40" w:type="dxa"/>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ign w:val="center"/>
            <w:hideMark/>
          </w:tcPr>
          <w:p w:rsidR="004025FF" w:rsidRPr="00EF7150" w:rsidRDefault="004025FF" w:rsidP="00EF16AC">
            <w:pPr>
              <w:rPr>
                <w:color w:val="000000"/>
                <w:sz w:val="24"/>
                <w:szCs w:val="24"/>
                <w:lang w:eastAsia="en-US"/>
              </w:rPr>
            </w:pPr>
          </w:p>
        </w:tc>
        <w:tc>
          <w:tcPr>
            <w:tcW w:w="2017" w:type="dxa"/>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81" w:type="dxa"/>
            <w:gridSpan w:val="2"/>
            <w:vMerge/>
            <w:vAlign w:val="center"/>
            <w:hideMark/>
          </w:tcPr>
          <w:p w:rsidR="004025FF" w:rsidRPr="00EF7150" w:rsidRDefault="004025FF" w:rsidP="00EF16AC">
            <w:pPr>
              <w:rPr>
                <w:color w:val="000000"/>
                <w:sz w:val="24"/>
                <w:szCs w:val="24"/>
                <w:lang w:eastAsia="en-US"/>
              </w:rPr>
            </w:pPr>
          </w:p>
        </w:tc>
        <w:tc>
          <w:tcPr>
            <w:tcW w:w="2034" w:type="dxa"/>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федеральный бюджет&lt;2&gt;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17" w:type="dxa"/>
            <w:gridSpan w:val="2"/>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40" w:type="dxa"/>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ign w:val="center"/>
            <w:hideMark/>
          </w:tcPr>
          <w:p w:rsidR="004025FF" w:rsidRPr="00EF7150" w:rsidRDefault="004025FF" w:rsidP="00EF16AC">
            <w:pPr>
              <w:rPr>
                <w:color w:val="000000"/>
                <w:sz w:val="24"/>
                <w:szCs w:val="24"/>
                <w:lang w:eastAsia="en-US"/>
              </w:rPr>
            </w:pPr>
          </w:p>
        </w:tc>
        <w:tc>
          <w:tcPr>
            <w:tcW w:w="2017" w:type="dxa"/>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81" w:type="dxa"/>
            <w:gridSpan w:val="2"/>
            <w:vMerge/>
            <w:vAlign w:val="center"/>
            <w:hideMark/>
          </w:tcPr>
          <w:p w:rsidR="004025FF" w:rsidRPr="00EF7150" w:rsidRDefault="004025FF" w:rsidP="00EF16AC">
            <w:pPr>
              <w:rPr>
                <w:color w:val="000000"/>
                <w:sz w:val="24"/>
                <w:szCs w:val="24"/>
                <w:lang w:eastAsia="en-US"/>
              </w:rPr>
            </w:pPr>
          </w:p>
        </w:tc>
        <w:tc>
          <w:tcPr>
            <w:tcW w:w="2034" w:type="dxa"/>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областной бюджет &lt;2&gt;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17" w:type="dxa"/>
            <w:gridSpan w:val="2"/>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40" w:type="dxa"/>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ign w:val="center"/>
            <w:hideMark/>
          </w:tcPr>
          <w:p w:rsidR="004025FF" w:rsidRPr="00EF7150" w:rsidRDefault="004025FF" w:rsidP="00EF16AC">
            <w:pPr>
              <w:rPr>
                <w:color w:val="000000"/>
                <w:sz w:val="24"/>
                <w:szCs w:val="24"/>
                <w:lang w:eastAsia="en-US"/>
              </w:rPr>
            </w:pPr>
          </w:p>
        </w:tc>
        <w:tc>
          <w:tcPr>
            <w:tcW w:w="2017" w:type="dxa"/>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81" w:type="dxa"/>
            <w:gridSpan w:val="2"/>
            <w:vMerge/>
            <w:vAlign w:val="center"/>
            <w:hideMark/>
          </w:tcPr>
          <w:p w:rsidR="004025FF" w:rsidRPr="00EF7150" w:rsidRDefault="004025FF" w:rsidP="00EF16AC">
            <w:pPr>
              <w:rPr>
                <w:color w:val="000000"/>
                <w:sz w:val="24"/>
                <w:szCs w:val="24"/>
                <w:lang w:eastAsia="en-US"/>
              </w:rPr>
            </w:pPr>
          </w:p>
        </w:tc>
        <w:tc>
          <w:tcPr>
            <w:tcW w:w="2034" w:type="dxa"/>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местный бюджет &lt;2&gt;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17" w:type="dxa"/>
            <w:gridSpan w:val="2"/>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40" w:type="dxa"/>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ign w:val="center"/>
            <w:hideMark/>
          </w:tcPr>
          <w:p w:rsidR="004025FF" w:rsidRPr="00EF7150" w:rsidRDefault="004025FF" w:rsidP="00EF16AC">
            <w:pPr>
              <w:rPr>
                <w:color w:val="000000"/>
                <w:sz w:val="24"/>
                <w:szCs w:val="24"/>
                <w:lang w:eastAsia="en-US"/>
              </w:rPr>
            </w:pPr>
          </w:p>
        </w:tc>
        <w:tc>
          <w:tcPr>
            <w:tcW w:w="2017" w:type="dxa"/>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81" w:type="dxa"/>
            <w:gridSpan w:val="2"/>
            <w:vMerge/>
            <w:vAlign w:val="center"/>
            <w:hideMark/>
          </w:tcPr>
          <w:p w:rsidR="004025FF" w:rsidRPr="00EF7150" w:rsidRDefault="004025FF" w:rsidP="00EF16AC">
            <w:pPr>
              <w:rPr>
                <w:color w:val="000000"/>
                <w:sz w:val="24"/>
                <w:szCs w:val="24"/>
                <w:lang w:eastAsia="en-US"/>
              </w:rPr>
            </w:pPr>
          </w:p>
        </w:tc>
        <w:tc>
          <w:tcPr>
            <w:tcW w:w="2034" w:type="dxa"/>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внебюджетные источники &lt;2&gt;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17" w:type="dxa"/>
            <w:gridSpan w:val="2"/>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40" w:type="dxa"/>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2584" w:type="dxa"/>
            <w:gridSpan w:val="2"/>
            <w:vMerge w:val="restart"/>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Итого по объектам капитального строительства и реконструкции</w:t>
            </w:r>
          </w:p>
        </w:tc>
        <w:tc>
          <w:tcPr>
            <w:tcW w:w="1714" w:type="dxa"/>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1984" w:type="dxa"/>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1971" w:type="dxa"/>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всего</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2584" w:type="dxa"/>
            <w:gridSpan w:val="2"/>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71" w:type="dxa"/>
            <w:vMerge/>
            <w:vAlign w:val="center"/>
            <w:hideMark/>
          </w:tcPr>
          <w:p w:rsidR="004025FF" w:rsidRPr="00EF7150" w:rsidRDefault="004025FF" w:rsidP="00EF16AC">
            <w:pPr>
              <w:rPr>
                <w:color w:val="000000"/>
                <w:sz w:val="24"/>
                <w:szCs w:val="24"/>
                <w:lang w:eastAsia="en-US"/>
              </w:rPr>
            </w:pP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федеральный бюджет&lt;2&gt;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2584" w:type="dxa"/>
            <w:gridSpan w:val="2"/>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71" w:type="dxa"/>
            <w:vMerge/>
            <w:vAlign w:val="center"/>
            <w:hideMark/>
          </w:tcPr>
          <w:p w:rsidR="004025FF" w:rsidRPr="00EF7150" w:rsidRDefault="004025FF" w:rsidP="00EF16AC">
            <w:pPr>
              <w:rPr>
                <w:color w:val="000000"/>
                <w:sz w:val="24"/>
                <w:szCs w:val="24"/>
                <w:lang w:eastAsia="en-US"/>
              </w:rPr>
            </w:pP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областной бюджет &lt;2&gt;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2584" w:type="dxa"/>
            <w:gridSpan w:val="2"/>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71" w:type="dxa"/>
            <w:vMerge/>
            <w:vAlign w:val="center"/>
            <w:hideMark/>
          </w:tcPr>
          <w:p w:rsidR="004025FF" w:rsidRPr="00EF7150" w:rsidRDefault="004025FF" w:rsidP="00EF16AC">
            <w:pPr>
              <w:rPr>
                <w:color w:val="000000"/>
                <w:sz w:val="24"/>
                <w:szCs w:val="24"/>
                <w:lang w:eastAsia="en-US"/>
              </w:rPr>
            </w:pP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 xml:space="preserve">местный бюджет </w:t>
            </w:r>
            <w:r w:rsidRPr="00EF7150">
              <w:rPr>
                <w:rFonts w:ascii="Times New Roman" w:hAnsi="Times New Roman"/>
                <w:sz w:val="24"/>
                <w:szCs w:val="24"/>
                <w:lang w:eastAsia="en-US"/>
              </w:rPr>
              <w:lastRenderedPageBreak/>
              <w:t>&lt;2&gt;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2584" w:type="dxa"/>
            <w:gridSpan w:val="2"/>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71" w:type="dxa"/>
            <w:vMerge/>
            <w:vAlign w:val="center"/>
            <w:hideMark/>
          </w:tcPr>
          <w:p w:rsidR="004025FF" w:rsidRPr="00EF7150" w:rsidRDefault="004025FF" w:rsidP="00EF16AC">
            <w:pPr>
              <w:rPr>
                <w:color w:val="000000"/>
                <w:sz w:val="24"/>
                <w:szCs w:val="24"/>
                <w:lang w:eastAsia="en-US"/>
              </w:rPr>
            </w:pP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внебюджетные источники &lt;2&gt;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2584" w:type="dxa"/>
            <w:gridSpan w:val="2"/>
            <w:vMerge w:val="restart"/>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Итого по объектам капитального ремонта</w:t>
            </w:r>
          </w:p>
        </w:tc>
        <w:tc>
          <w:tcPr>
            <w:tcW w:w="1714" w:type="dxa"/>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1984" w:type="dxa"/>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1971" w:type="dxa"/>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всего</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2584" w:type="dxa"/>
            <w:gridSpan w:val="2"/>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71" w:type="dxa"/>
            <w:vMerge/>
            <w:vAlign w:val="center"/>
            <w:hideMark/>
          </w:tcPr>
          <w:p w:rsidR="004025FF" w:rsidRPr="00EF7150" w:rsidRDefault="004025FF" w:rsidP="00EF16AC">
            <w:pPr>
              <w:rPr>
                <w:color w:val="000000"/>
                <w:sz w:val="24"/>
                <w:szCs w:val="24"/>
                <w:lang w:eastAsia="en-US"/>
              </w:rPr>
            </w:pP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федеральный бюджет&lt;2&gt;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2584" w:type="dxa"/>
            <w:gridSpan w:val="2"/>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71" w:type="dxa"/>
            <w:vMerge/>
            <w:vAlign w:val="center"/>
            <w:hideMark/>
          </w:tcPr>
          <w:p w:rsidR="004025FF" w:rsidRPr="00EF7150" w:rsidRDefault="004025FF" w:rsidP="00EF16AC">
            <w:pPr>
              <w:rPr>
                <w:color w:val="000000"/>
                <w:sz w:val="24"/>
                <w:szCs w:val="24"/>
                <w:lang w:eastAsia="en-US"/>
              </w:rPr>
            </w:pP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областной бюджет &lt;2&gt;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2584" w:type="dxa"/>
            <w:gridSpan w:val="2"/>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71" w:type="dxa"/>
            <w:vMerge/>
            <w:vAlign w:val="center"/>
            <w:hideMark/>
          </w:tcPr>
          <w:p w:rsidR="004025FF" w:rsidRPr="00EF7150" w:rsidRDefault="004025FF" w:rsidP="00EF16AC">
            <w:pPr>
              <w:rPr>
                <w:color w:val="000000"/>
                <w:sz w:val="24"/>
                <w:szCs w:val="24"/>
                <w:lang w:eastAsia="en-US"/>
              </w:rPr>
            </w:pP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местный бюджет &lt;2&gt;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2584" w:type="dxa"/>
            <w:gridSpan w:val="2"/>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71" w:type="dxa"/>
            <w:vMerge/>
            <w:vAlign w:val="center"/>
            <w:hideMark/>
          </w:tcPr>
          <w:p w:rsidR="004025FF" w:rsidRPr="00EF7150" w:rsidRDefault="004025FF" w:rsidP="00EF16AC">
            <w:pPr>
              <w:rPr>
                <w:color w:val="000000"/>
                <w:sz w:val="24"/>
                <w:szCs w:val="24"/>
                <w:lang w:eastAsia="en-US"/>
              </w:rPr>
            </w:pP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внебюджетные источники &lt;2&gt;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15287" w:type="dxa"/>
            <w:gridSpan w:val="14"/>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Структурный элемент «Наименование»</w:t>
            </w:r>
          </w:p>
        </w:tc>
      </w:tr>
      <w:tr w:rsidR="004025FF" w:rsidRPr="00EF7150" w:rsidTr="007B3C5F">
        <w:trPr>
          <w:trHeight w:val="20"/>
        </w:trPr>
        <w:tc>
          <w:tcPr>
            <w:tcW w:w="567" w:type="dxa"/>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2017" w:type="dxa"/>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1714" w:type="dxa"/>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1984" w:type="dxa"/>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1981" w:type="dxa"/>
            <w:gridSpan w:val="2"/>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2034" w:type="dxa"/>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всего</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17" w:type="dxa"/>
            <w:gridSpan w:val="2"/>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40" w:type="dxa"/>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ign w:val="center"/>
            <w:hideMark/>
          </w:tcPr>
          <w:p w:rsidR="004025FF" w:rsidRPr="00EF7150" w:rsidRDefault="004025FF" w:rsidP="00EF16AC">
            <w:pPr>
              <w:rPr>
                <w:color w:val="000000"/>
                <w:sz w:val="24"/>
                <w:szCs w:val="24"/>
                <w:lang w:eastAsia="en-US"/>
              </w:rPr>
            </w:pPr>
          </w:p>
        </w:tc>
        <w:tc>
          <w:tcPr>
            <w:tcW w:w="2017" w:type="dxa"/>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81" w:type="dxa"/>
            <w:gridSpan w:val="2"/>
            <w:vMerge/>
            <w:vAlign w:val="center"/>
            <w:hideMark/>
          </w:tcPr>
          <w:p w:rsidR="004025FF" w:rsidRPr="00EF7150" w:rsidRDefault="004025FF" w:rsidP="00EF16AC">
            <w:pPr>
              <w:rPr>
                <w:color w:val="000000"/>
                <w:sz w:val="24"/>
                <w:szCs w:val="24"/>
                <w:lang w:eastAsia="en-US"/>
              </w:rPr>
            </w:pPr>
          </w:p>
        </w:tc>
        <w:tc>
          <w:tcPr>
            <w:tcW w:w="2034" w:type="dxa"/>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федеральный бюджет&lt;2&gt;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17" w:type="dxa"/>
            <w:gridSpan w:val="2"/>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40" w:type="dxa"/>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ign w:val="center"/>
            <w:hideMark/>
          </w:tcPr>
          <w:p w:rsidR="004025FF" w:rsidRPr="00EF7150" w:rsidRDefault="004025FF" w:rsidP="00EF16AC">
            <w:pPr>
              <w:rPr>
                <w:color w:val="000000"/>
                <w:sz w:val="24"/>
                <w:szCs w:val="24"/>
                <w:lang w:eastAsia="en-US"/>
              </w:rPr>
            </w:pPr>
          </w:p>
        </w:tc>
        <w:tc>
          <w:tcPr>
            <w:tcW w:w="2017" w:type="dxa"/>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81" w:type="dxa"/>
            <w:gridSpan w:val="2"/>
            <w:vMerge/>
            <w:vAlign w:val="center"/>
            <w:hideMark/>
          </w:tcPr>
          <w:p w:rsidR="004025FF" w:rsidRPr="00EF7150" w:rsidRDefault="004025FF" w:rsidP="00EF16AC">
            <w:pPr>
              <w:rPr>
                <w:color w:val="000000"/>
                <w:sz w:val="24"/>
                <w:szCs w:val="24"/>
                <w:lang w:eastAsia="en-US"/>
              </w:rPr>
            </w:pPr>
          </w:p>
        </w:tc>
        <w:tc>
          <w:tcPr>
            <w:tcW w:w="2034" w:type="dxa"/>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областной бюджет &lt;2&gt;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17" w:type="dxa"/>
            <w:gridSpan w:val="2"/>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40" w:type="dxa"/>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ign w:val="center"/>
            <w:hideMark/>
          </w:tcPr>
          <w:p w:rsidR="004025FF" w:rsidRPr="00EF7150" w:rsidRDefault="004025FF" w:rsidP="00EF16AC">
            <w:pPr>
              <w:rPr>
                <w:color w:val="000000"/>
                <w:sz w:val="24"/>
                <w:szCs w:val="24"/>
                <w:lang w:eastAsia="en-US"/>
              </w:rPr>
            </w:pPr>
          </w:p>
        </w:tc>
        <w:tc>
          <w:tcPr>
            <w:tcW w:w="2017" w:type="dxa"/>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81" w:type="dxa"/>
            <w:gridSpan w:val="2"/>
            <w:vMerge/>
            <w:vAlign w:val="center"/>
            <w:hideMark/>
          </w:tcPr>
          <w:p w:rsidR="004025FF" w:rsidRPr="00EF7150" w:rsidRDefault="004025FF" w:rsidP="00EF16AC">
            <w:pPr>
              <w:rPr>
                <w:color w:val="000000"/>
                <w:sz w:val="24"/>
                <w:szCs w:val="24"/>
                <w:lang w:eastAsia="en-US"/>
              </w:rPr>
            </w:pPr>
          </w:p>
        </w:tc>
        <w:tc>
          <w:tcPr>
            <w:tcW w:w="2034" w:type="dxa"/>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местный бюджет &lt;2&gt;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17" w:type="dxa"/>
            <w:gridSpan w:val="2"/>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40" w:type="dxa"/>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ign w:val="center"/>
            <w:hideMark/>
          </w:tcPr>
          <w:p w:rsidR="004025FF" w:rsidRPr="00EF7150" w:rsidRDefault="004025FF" w:rsidP="00EF16AC">
            <w:pPr>
              <w:rPr>
                <w:color w:val="000000"/>
                <w:sz w:val="24"/>
                <w:szCs w:val="24"/>
                <w:lang w:eastAsia="en-US"/>
              </w:rPr>
            </w:pPr>
          </w:p>
        </w:tc>
        <w:tc>
          <w:tcPr>
            <w:tcW w:w="2017" w:type="dxa"/>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81" w:type="dxa"/>
            <w:gridSpan w:val="2"/>
            <w:vMerge/>
            <w:vAlign w:val="center"/>
            <w:hideMark/>
          </w:tcPr>
          <w:p w:rsidR="004025FF" w:rsidRPr="00EF7150" w:rsidRDefault="004025FF" w:rsidP="00EF16AC">
            <w:pPr>
              <w:rPr>
                <w:color w:val="000000"/>
                <w:sz w:val="24"/>
                <w:szCs w:val="24"/>
                <w:lang w:eastAsia="en-US"/>
              </w:rPr>
            </w:pPr>
          </w:p>
        </w:tc>
        <w:tc>
          <w:tcPr>
            <w:tcW w:w="2034" w:type="dxa"/>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внебюджетные источники &lt;2&gt;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17" w:type="dxa"/>
            <w:gridSpan w:val="2"/>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40" w:type="dxa"/>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1.1.</w:t>
            </w:r>
          </w:p>
        </w:tc>
        <w:tc>
          <w:tcPr>
            <w:tcW w:w="2017" w:type="dxa"/>
            <w:vMerge w:val="restart"/>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Инвестиционный проект</w:t>
            </w:r>
          </w:p>
        </w:tc>
        <w:tc>
          <w:tcPr>
            <w:tcW w:w="1714" w:type="dxa"/>
            <w:vMerge w:val="restart"/>
          </w:tcPr>
          <w:p w:rsidR="004025FF" w:rsidRPr="00EF7150" w:rsidRDefault="004025FF" w:rsidP="00EF16AC">
            <w:pPr>
              <w:pStyle w:val="ConsPlusCell"/>
              <w:spacing w:line="256" w:lineRule="auto"/>
              <w:rPr>
                <w:rFonts w:ascii="Times New Roman" w:hAnsi="Times New Roman"/>
                <w:sz w:val="24"/>
                <w:szCs w:val="24"/>
                <w:lang w:eastAsia="en-US"/>
              </w:rPr>
            </w:pPr>
          </w:p>
        </w:tc>
        <w:tc>
          <w:tcPr>
            <w:tcW w:w="1984" w:type="dxa"/>
            <w:vMerge w:val="restart"/>
          </w:tcPr>
          <w:p w:rsidR="004025FF" w:rsidRPr="00EF7150" w:rsidRDefault="004025FF" w:rsidP="00EF16AC">
            <w:pPr>
              <w:pStyle w:val="ConsPlusCell"/>
              <w:spacing w:line="256" w:lineRule="auto"/>
              <w:rPr>
                <w:rFonts w:ascii="Times New Roman" w:hAnsi="Times New Roman"/>
                <w:sz w:val="24"/>
                <w:szCs w:val="24"/>
                <w:lang w:eastAsia="en-US"/>
              </w:rPr>
            </w:pPr>
          </w:p>
        </w:tc>
        <w:tc>
          <w:tcPr>
            <w:tcW w:w="1971" w:type="dxa"/>
            <w:vMerge w:val="restart"/>
          </w:tcPr>
          <w:p w:rsidR="004025FF" w:rsidRPr="00EF7150" w:rsidRDefault="004025FF" w:rsidP="00EF16AC">
            <w:pPr>
              <w:pStyle w:val="ConsPlusCell"/>
              <w:spacing w:line="256" w:lineRule="auto"/>
              <w:rPr>
                <w:rFonts w:ascii="Times New Roman" w:hAnsi="Times New Roman"/>
                <w:sz w:val="24"/>
                <w:szCs w:val="24"/>
                <w:lang w:eastAsia="en-US"/>
              </w:rPr>
            </w:pP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всего</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ign w:val="center"/>
            <w:hideMark/>
          </w:tcPr>
          <w:p w:rsidR="004025FF" w:rsidRPr="00EF7150" w:rsidRDefault="004025FF" w:rsidP="00EF16AC">
            <w:pPr>
              <w:rPr>
                <w:color w:val="000000"/>
                <w:sz w:val="24"/>
                <w:szCs w:val="24"/>
                <w:lang w:eastAsia="en-US"/>
              </w:rPr>
            </w:pPr>
          </w:p>
        </w:tc>
        <w:tc>
          <w:tcPr>
            <w:tcW w:w="2017" w:type="dxa"/>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71" w:type="dxa"/>
            <w:vMerge/>
            <w:vAlign w:val="center"/>
            <w:hideMark/>
          </w:tcPr>
          <w:p w:rsidR="004025FF" w:rsidRPr="00EF7150" w:rsidRDefault="004025FF" w:rsidP="00EF16AC">
            <w:pPr>
              <w:rPr>
                <w:color w:val="000000"/>
                <w:sz w:val="24"/>
                <w:szCs w:val="24"/>
                <w:lang w:eastAsia="en-US"/>
              </w:rPr>
            </w:pP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федеральный бюджет&lt;2&gt;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ign w:val="center"/>
            <w:hideMark/>
          </w:tcPr>
          <w:p w:rsidR="004025FF" w:rsidRPr="00EF7150" w:rsidRDefault="004025FF" w:rsidP="00EF16AC">
            <w:pPr>
              <w:rPr>
                <w:color w:val="000000"/>
                <w:sz w:val="24"/>
                <w:szCs w:val="24"/>
                <w:lang w:eastAsia="en-US"/>
              </w:rPr>
            </w:pPr>
          </w:p>
        </w:tc>
        <w:tc>
          <w:tcPr>
            <w:tcW w:w="2017" w:type="dxa"/>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71" w:type="dxa"/>
            <w:vMerge/>
            <w:vAlign w:val="center"/>
            <w:hideMark/>
          </w:tcPr>
          <w:p w:rsidR="004025FF" w:rsidRPr="00EF7150" w:rsidRDefault="004025FF" w:rsidP="00EF16AC">
            <w:pPr>
              <w:rPr>
                <w:color w:val="000000"/>
                <w:sz w:val="24"/>
                <w:szCs w:val="24"/>
                <w:lang w:eastAsia="en-US"/>
              </w:rPr>
            </w:pP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областной бюджет &lt;2&gt;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ign w:val="center"/>
            <w:hideMark/>
          </w:tcPr>
          <w:p w:rsidR="004025FF" w:rsidRPr="00EF7150" w:rsidRDefault="004025FF" w:rsidP="00EF16AC">
            <w:pPr>
              <w:rPr>
                <w:color w:val="000000"/>
                <w:sz w:val="24"/>
                <w:szCs w:val="24"/>
                <w:lang w:eastAsia="en-US"/>
              </w:rPr>
            </w:pPr>
          </w:p>
        </w:tc>
        <w:tc>
          <w:tcPr>
            <w:tcW w:w="2017" w:type="dxa"/>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71" w:type="dxa"/>
            <w:vMerge/>
            <w:vAlign w:val="center"/>
            <w:hideMark/>
          </w:tcPr>
          <w:p w:rsidR="004025FF" w:rsidRPr="00EF7150" w:rsidRDefault="004025FF" w:rsidP="00EF16AC">
            <w:pPr>
              <w:rPr>
                <w:color w:val="000000"/>
                <w:sz w:val="24"/>
                <w:szCs w:val="24"/>
                <w:lang w:eastAsia="en-US"/>
              </w:rPr>
            </w:pP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местный бюджет &lt;2&gt;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ign w:val="center"/>
            <w:hideMark/>
          </w:tcPr>
          <w:p w:rsidR="004025FF" w:rsidRPr="00EF7150" w:rsidRDefault="004025FF" w:rsidP="00EF16AC">
            <w:pPr>
              <w:rPr>
                <w:color w:val="000000"/>
                <w:sz w:val="24"/>
                <w:szCs w:val="24"/>
                <w:lang w:eastAsia="en-US"/>
              </w:rPr>
            </w:pPr>
          </w:p>
        </w:tc>
        <w:tc>
          <w:tcPr>
            <w:tcW w:w="2017" w:type="dxa"/>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71" w:type="dxa"/>
            <w:vMerge/>
            <w:vAlign w:val="center"/>
            <w:hideMark/>
          </w:tcPr>
          <w:p w:rsidR="004025FF" w:rsidRPr="00EF7150" w:rsidRDefault="004025FF" w:rsidP="00EF16AC">
            <w:pPr>
              <w:rPr>
                <w:color w:val="000000"/>
                <w:sz w:val="24"/>
                <w:szCs w:val="24"/>
                <w:lang w:eastAsia="en-US"/>
              </w:rPr>
            </w:pP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 xml:space="preserve">внебюджетные </w:t>
            </w:r>
            <w:r w:rsidRPr="00EF7150">
              <w:rPr>
                <w:rFonts w:ascii="Times New Roman" w:hAnsi="Times New Roman"/>
                <w:sz w:val="24"/>
                <w:szCs w:val="24"/>
                <w:lang w:eastAsia="en-US"/>
              </w:rPr>
              <w:lastRenderedPageBreak/>
              <w:t>источники &lt;2&gt;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restart"/>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lastRenderedPageBreak/>
              <w:t>1.2.</w:t>
            </w:r>
          </w:p>
        </w:tc>
        <w:tc>
          <w:tcPr>
            <w:tcW w:w="2017" w:type="dxa"/>
            <w:vMerge w:val="restart"/>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w:t>
            </w:r>
          </w:p>
          <w:p w:rsidR="004025FF" w:rsidRPr="00EF7150" w:rsidRDefault="004025FF" w:rsidP="00EF16AC">
            <w:pPr>
              <w:pStyle w:val="ConsPlusCell"/>
              <w:spacing w:line="256" w:lineRule="auto"/>
              <w:rPr>
                <w:rFonts w:ascii="Times New Roman" w:hAnsi="Times New Roman"/>
                <w:sz w:val="24"/>
                <w:szCs w:val="24"/>
                <w:lang w:eastAsia="en-US"/>
              </w:rPr>
            </w:pPr>
          </w:p>
        </w:tc>
        <w:tc>
          <w:tcPr>
            <w:tcW w:w="1714" w:type="dxa"/>
            <w:vMerge w:val="restart"/>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w:t>
            </w:r>
          </w:p>
          <w:p w:rsidR="004025FF" w:rsidRPr="00EF7150" w:rsidRDefault="004025FF" w:rsidP="00EF16AC">
            <w:pPr>
              <w:pStyle w:val="ConsPlusCell"/>
              <w:spacing w:line="256" w:lineRule="auto"/>
              <w:rPr>
                <w:rFonts w:ascii="Times New Roman" w:hAnsi="Times New Roman"/>
                <w:sz w:val="24"/>
                <w:szCs w:val="24"/>
                <w:lang w:eastAsia="en-US"/>
              </w:rPr>
            </w:pPr>
          </w:p>
        </w:tc>
        <w:tc>
          <w:tcPr>
            <w:tcW w:w="1984" w:type="dxa"/>
            <w:vMerge w:val="restart"/>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w:t>
            </w:r>
          </w:p>
          <w:p w:rsidR="004025FF" w:rsidRPr="00EF7150" w:rsidRDefault="004025FF" w:rsidP="00EF16AC">
            <w:pPr>
              <w:pStyle w:val="ConsPlusCell"/>
              <w:spacing w:line="256" w:lineRule="auto"/>
              <w:rPr>
                <w:rFonts w:ascii="Times New Roman" w:hAnsi="Times New Roman"/>
                <w:sz w:val="24"/>
                <w:szCs w:val="24"/>
                <w:lang w:eastAsia="en-US"/>
              </w:rPr>
            </w:pPr>
          </w:p>
          <w:p w:rsidR="004025FF" w:rsidRPr="00EF7150" w:rsidRDefault="004025FF" w:rsidP="00EF16AC">
            <w:pPr>
              <w:pStyle w:val="ConsPlusCell"/>
              <w:spacing w:line="256" w:lineRule="auto"/>
              <w:rPr>
                <w:rFonts w:ascii="Times New Roman" w:hAnsi="Times New Roman"/>
                <w:sz w:val="24"/>
                <w:szCs w:val="24"/>
                <w:lang w:eastAsia="en-US"/>
              </w:rPr>
            </w:pPr>
          </w:p>
        </w:tc>
        <w:tc>
          <w:tcPr>
            <w:tcW w:w="1971" w:type="dxa"/>
            <w:vMerge w:val="restart"/>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w:t>
            </w: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всего</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ign w:val="center"/>
            <w:hideMark/>
          </w:tcPr>
          <w:p w:rsidR="004025FF" w:rsidRPr="00EF7150" w:rsidRDefault="004025FF" w:rsidP="00EF16AC">
            <w:pPr>
              <w:rPr>
                <w:color w:val="000000"/>
                <w:sz w:val="24"/>
                <w:szCs w:val="24"/>
                <w:lang w:eastAsia="en-US"/>
              </w:rPr>
            </w:pPr>
          </w:p>
        </w:tc>
        <w:tc>
          <w:tcPr>
            <w:tcW w:w="2017" w:type="dxa"/>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71" w:type="dxa"/>
            <w:vMerge/>
            <w:vAlign w:val="center"/>
            <w:hideMark/>
          </w:tcPr>
          <w:p w:rsidR="004025FF" w:rsidRPr="00EF7150" w:rsidRDefault="004025FF" w:rsidP="00EF16AC">
            <w:pPr>
              <w:rPr>
                <w:color w:val="000000"/>
                <w:sz w:val="24"/>
                <w:szCs w:val="24"/>
                <w:lang w:eastAsia="en-US"/>
              </w:rPr>
            </w:pP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федеральный бюджет&lt;2&gt;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ign w:val="center"/>
            <w:hideMark/>
          </w:tcPr>
          <w:p w:rsidR="004025FF" w:rsidRPr="00EF7150" w:rsidRDefault="004025FF" w:rsidP="00EF16AC">
            <w:pPr>
              <w:rPr>
                <w:color w:val="000000"/>
                <w:sz w:val="24"/>
                <w:szCs w:val="24"/>
                <w:lang w:eastAsia="en-US"/>
              </w:rPr>
            </w:pPr>
          </w:p>
        </w:tc>
        <w:tc>
          <w:tcPr>
            <w:tcW w:w="2017" w:type="dxa"/>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71" w:type="dxa"/>
            <w:vMerge/>
            <w:vAlign w:val="center"/>
            <w:hideMark/>
          </w:tcPr>
          <w:p w:rsidR="004025FF" w:rsidRPr="00EF7150" w:rsidRDefault="004025FF" w:rsidP="00EF16AC">
            <w:pPr>
              <w:rPr>
                <w:color w:val="000000"/>
                <w:sz w:val="24"/>
                <w:szCs w:val="24"/>
                <w:lang w:eastAsia="en-US"/>
              </w:rPr>
            </w:pP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областной бюджет &lt;2&gt;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ign w:val="center"/>
            <w:hideMark/>
          </w:tcPr>
          <w:p w:rsidR="004025FF" w:rsidRPr="00EF7150" w:rsidRDefault="004025FF" w:rsidP="00EF16AC">
            <w:pPr>
              <w:rPr>
                <w:color w:val="000000"/>
                <w:sz w:val="24"/>
                <w:szCs w:val="24"/>
                <w:lang w:eastAsia="en-US"/>
              </w:rPr>
            </w:pPr>
          </w:p>
        </w:tc>
        <w:tc>
          <w:tcPr>
            <w:tcW w:w="2017" w:type="dxa"/>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71" w:type="dxa"/>
            <w:vMerge/>
            <w:vAlign w:val="center"/>
            <w:hideMark/>
          </w:tcPr>
          <w:p w:rsidR="004025FF" w:rsidRPr="00EF7150" w:rsidRDefault="004025FF" w:rsidP="00EF16AC">
            <w:pPr>
              <w:rPr>
                <w:color w:val="000000"/>
                <w:sz w:val="24"/>
                <w:szCs w:val="24"/>
                <w:lang w:eastAsia="en-US"/>
              </w:rPr>
            </w:pP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местный бюджет &lt;2&gt;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r w:rsidR="004025FF" w:rsidRPr="00EF7150" w:rsidTr="007B3C5F">
        <w:trPr>
          <w:trHeight w:val="20"/>
        </w:trPr>
        <w:tc>
          <w:tcPr>
            <w:tcW w:w="567" w:type="dxa"/>
            <w:vMerge/>
            <w:vAlign w:val="center"/>
            <w:hideMark/>
          </w:tcPr>
          <w:p w:rsidR="004025FF" w:rsidRPr="00EF7150" w:rsidRDefault="004025FF" w:rsidP="00EF16AC">
            <w:pPr>
              <w:rPr>
                <w:color w:val="000000"/>
                <w:sz w:val="24"/>
                <w:szCs w:val="24"/>
                <w:lang w:eastAsia="en-US"/>
              </w:rPr>
            </w:pPr>
          </w:p>
        </w:tc>
        <w:tc>
          <w:tcPr>
            <w:tcW w:w="2017" w:type="dxa"/>
            <w:vMerge/>
            <w:vAlign w:val="center"/>
            <w:hideMark/>
          </w:tcPr>
          <w:p w:rsidR="004025FF" w:rsidRPr="00EF7150" w:rsidRDefault="004025FF" w:rsidP="00EF16AC">
            <w:pPr>
              <w:rPr>
                <w:color w:val="000000"/>
                <w:sz w:val="24"/>
                <w:szCs w:val="24"/>
                <w:lang w:eastAsia="en-US"/>
              </w:rPr>
            </w:pPr>
          </w:p>
        </w:tc>
        <w:tc>
          <w:tcPr>
            <w:tcW w:w="1714" w:type="dxa"/>
            <w:vMerge/>
            <w:vAlign w:val="center"/>
            <w:hideMark/>
          </w:tcPr>
          <w:p w:rsidR="004025FF" w:rsidRPr="00EF7150" w:rsidRDefault="004025FF" w:rsidP="00EF16AC">
            <w:pPr>
              <w:rPr>
                <w:color w:val="000000"/>
                <w:sz w:val="24"/>
                <w:szCs w:val="24"/>
                <w:lang w:eastAsia="en-US"/>
              </w:rPr>
            </w:pPr>
          </w:p>
        </w:tc>
        <w:tc>
          <w:tcPr>
            <w:tcW w:w="1984" w:type="dxa"/>
            <w:vMerge/>
            <w:vAlign w:val="center"/>
            <w:hideMark/>
          </w:tcPr>
          <w:p w:rsidR="004025FF" w:rsidRPr="00EF7150" w:rsidRDefault="004025FF" w:rsidP="00EF16AC">
            <w:pPr>
              <w:rPr>
                <w:color w:val="000000"/>
                <w:sz w:val="24"/>
                <w:szCs w:val="24"/>
                <w:lang w:eastAsia="en-US"/>
              </w:rPr>
            </w:pPr>
          </w:p>
        </w:tc>
        <w:tc>
          <w:tcPr>
            <w:tcW w:w="1971" w:type="dxa"/>
            <w:vMerge/>
            <w:vAlign w:val="center"/>
            <w:hideMark/>
          </w:tcPr>
          <w:p w:rsidR="004025FF" w:rsidRPr="00EF7150" w:rsidRDefault="004025FF" w:rsidP="00EF16AC">
            <w:pPr>
              <w:rPr>
                <w:color w:val="000000"/>
                <w:sz w:val="24"/>
                <w:szCs w:val="24"/>
                <w:lang w:eastAsia="en-US"/>
              </w:rPr>
            </w:pPr>
          </w:p>
        </w:tc>
        <w:tc>
          <w:tcPr>
            <w:tcW w:w="2044" w:type="dxa"/>
            <w:gridSpan w:val="2"/>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внебюджетные источники &lt;2&gt;</w:t>
            </w:r>
          </w:p>
        </w:tc>
        <w:tc>
          <w:tcPr>
            <w:tcW w:w="1984" w:type="dxa"/>
          </w:tcPr>
          <w:p w:rsidR="004025FF" w:rsidRPr="00EF7150" w:rsidRDefault="004025FF" w:rsidP="00EF16AC">
            <w:pPr>
              <w:pStyle w:val="ConsPlusCell"/>
              <w:spacing w:line="256" w:lineRule="auto"/>
              <w:rPr>
                <w:rFonts w:ascii="Times New Roman" w:hAnsi="Times New Roman"/>
                <w:sz w:val="24"/>
                <w:szCs w:val="24"/>
                <w:lang w:eastAsia="en-US"/>
              </w:rPr>
            </w:pPr>
          </w:p>
        </w:tc>
        <w:tc>
          <w:tcPr>
            <w:tcW w:w="544"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6" w:type="dxa"/>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05"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c>
          <w:tcPr>
            <w:tcW w:w="851" w:type="dxa"/>
            <w:gridSpan w:val="2"/>
          </w:tcPr>
          <w:p w:rsidR="004025FF" w:rsidRPr="00EF7150" w:rsidRDefault="004025FF" w:rsidP="00EF16AC">
            <w:pPr>
              <w:pStyle w:val="ConsPlusCell"/>
              <w:spacing w:line="256" w:lineRule="auto"/>
              <w:rPr>
                <w:rFonts w:ascii="Times New Roman" w:hAnsi="Times New Roman"/>
                <w:sz w:val="24"/>
                <w:szCs w:val="24"/>
                <w:lang w:eastAsia="en-US"/>
              </w:rPr>
            </w:pPr>
          </w:p>
        </w:tc>
      </w:tr>
    </w:tbl>
    <w:p w:rsidR="004025FF" w:rsidRPr="00EF7150" w:rsidRDefault="004025FF" w:rsidP="00EF16AC">
      <w:pPr>
        <w:widowControl w:val="0"/>
        <w:jc w:val="both"/>
        <w:outlineLvl w:val="2"/>
        <w:rPr>
          <w:sz w:val="28"/>
          <w:szCs w:val="28"/>
          <w:lang w:eastAsia="en-US"/>
        </w:rPr>
      </w:pPr>
      <w:r w:rsidRPr="00EF7150">
        <w:rPr>
          <w:sz w:val="28"/>
          <w:szCs w:val="28"/>
        </w:rPr>
        <w:t>&lt;1</w:t>
      </w:r>
      <w:proofErr w:type="gramStart"/>
      <w:r w:rsidRPr="00EF7150">
        <w:rPr>
          <w:sz w:val="28"/>
          <w:szCs w:val="28"/>
        </w:rPr>
        <w:t>&gt; В</w:t>
      </w:r>
      <w:proofErr w:type="gramEnd"/>
      <w:r w:rsidRPr="00EF7150">
        <w:rPr>
          <w:sz w:val="28"/>
          <w:szCs w:val="28"/>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4025FF" w:rsidRPr="00EF7150" w:rsidRDefault="004025FF" w:rsidP="00EF16AC">
      <w:pPr>
        <w:widowControl w:val="0"/>
        <w:jc w:val="both"/>
        <w:rPr>
          <w:sz w:val="28"/>
          <w:szCs w:val="28"/>
        </w:rPr>
      </w:pPr>
      <w:r w:rsidRPr="00EF7150">
        <w:rPr>
          <w:sz w:val="28"/>
          <w:szCs w:val="28"/>
        </w:rPr>
        <w:t>&lt;2</w:t>
      </w:r>
      <w:proofErr w:type="gramStart"/>
      <w:r w:rsidRPr="00EF7150">
        <w:rPr>
          <w:sz w:val="28"/>
          <w:szCs w:val="28"/>
        </w:rPr>
        <w:t>&gt; В</w:t>
      </w:r>
      <w:proofErr w:type="gramEnd"/>
      <w:r w:rsidRPr="00EF7150">
        <w:rPr>
          <w:sz w:val="28"/>
          <w:szCs w:val="28"/>
        </w:rPr>
        <w:t>ключается в приложение при наличии средств.</w:t>
      </w:r>
    </w:p>
    <w:p w:rsidR="004025FF" w:rsidRPr="00EF7150" w:rsidRDefault="004025FF" w:rsidP="00EF16AC">
      <w:pPr>
        <w:widowControl w:val="0"/>
        <w:jc w:val="right"/>
        <w:outlineLvl w:val="2"/>
        <w:rPr>
          <w:sz w:val="28"/>
          <w:szCs w:val="28"/>
        </w:rPr>
      </w:pPr>
      <w:r w:rsidRPr="00EF7150">
        <w:rPr>
          <w:sz w:val="28"/>
          <w:szCs w:val="28"/>
        </w:rPr>
        <w:t xml:space="preserve"> </w:t>
      </w:r>
    </w:p>
    <w:p w:rsidR="004025FF" w:rsidRPr="00EF7150" w:rsidRDefault="004025FF" w:rsidP="00EF16AC">
      <w:pPr>
        <w:widowControl w:val="0"/>
        <w:jc w:val="right"/>
        <w:outlineLvl w:val="2"/>
        <w:rPr>
          <w:sz w:val="28"/>
          <w:szCs w:val="28"/>
        </w:rPr>
      </w:pPr>
      <w:r w:rsidRPr="00EF7150">
        <w:rPr>
          <w:sz w:val="28"/>
          <w:szCs w:val="28"/>
        </w:rPr>
        <w:br w:type="page"/>
      </w:r>
      <w:r w:rsidR="00094C78">
        <w:rPr>
          <w:sz w:val="28"/>
          <w:szCs w:val="28"/>
        </w:rPr>
        <w:lastRenderedPageBreak/>
        <w:t>Таблица №</w:t>
      </w:r>
      <w:r w:rsidR="00B83126">
        <w:rPr>
          <w:sz w:val="28"/>
          <w:szCs w:val="28"/>
        </w:rPr>
        <w:t xml:space="preserve"> </w:t>
      </w:r>
      <w:r w:rsidR="001C067C" w:rsidRPr="00EF7150">
        <w:rPr>
          <w:sz w:val="28"/>
          <w:szCs w:val="28"/>
        </w:rPr>
        <w:t>4</w:t>
      </w:r>
    </w:p>
    <w:p w:rsidR="004025FF" w:rsidRPr="00EF7150" w:rsidRDefault="004025FF" w:rsidP="00EF16AC">
      <w:pPr>
        <w:widowControl w:val="0"/>
        <w:jc w:val="center"/>
        <w:rPr>
          <w:sz w:val="28"/>
          <w:szCs w:val="28"/>
        </w:rPr>
      </w:pPr>
    </w:p>
    <w:p w:rsidR="004025FF" w:rsidRPr="00EF7150" w:rsidRDefault="004025FF" w:rsidP="00EF16AC">
      <w:pPr>
        <w:widowControl w:val="0"/>
        <w:jc w:val="center"/>
        <w:rPr>
          <w:sz w:val="28"/>
          <w:szCs w:val="28"/>
        </w:rPr>
      </w:pPr>
      <w:r w:rsidRPr="00EF7150">
        <w:rPr>
          <w:sz w:val="28"/>
          <w:szCs w:val="28"/>
        </w:rPr>
        <w:t xml:space="preserve">Единый аналитический план реализации муниципальной программы </w:t>
      </w:r>
    </w:p>
    <w:p w:rsidR="004025FF" w:rsidRPr="00EF7150" w:rsidRDefault="004025FF" w:rsidP="00EF16AC">
      <w:pPr>
        <w:widowControl w:val="0"/>
        <w:jc w:val="center"/>
        <w:rPr>
          <w:sz w:val="28"/>
          <w:szCs w:val="28"/>
        </w:rPr>
      </w:pPr>
      <w:r w:rsidRPr="00EF7150">
        <w:rPr>
          <w:sz w:val="28"/>
          <w:szCs w:val="28"/>
        </w:rPr>
        <w:t xml:space="preserve">«Наименование» на _______ год </w:t>
      </w:r>
    </w:p>
    <w:tbl>
      <w:tblPr>
        <w:tblW w:w="0" w:type="auto"/>
        <w:tblLayout w:type="fixed"/>
        <w:tblCellMar>
          <w:left w:w="75" w:type="dxa"/>
          <w:right w:w="75" w:type="dxa"/>
        </w:tblCellMar>
        <w:tblLook w:val="04A0" w:firstRow="1" w:lastRow="0" w:firstColumn="1" w:lastColumn="0" w:noHBand="0" w:noVBand="1"/>
      </w:tblPr>
      <w:tblGrid>
        <w:gridCol w:w="730"/>
        <w:gridCol w:w="3589"/>
        <w:gridCol w:w="1052"/>
        <w:gridCol w:w="1312"/>
        <w:gridCol w:w="1859"/>
        <w:gridCol w:w="899"/>
        <w:gridCol w:w="1516"/>
        <w:gridCol w:w="1691"/>
        <w:gridCol w:w="1140"/>
        <w:gridCol w:w="1499"/>
      </w:tblGrid>
      <w:tr w:rsidR="004025FF" w:rsidRPr="00EF7150" w:rsidTr="00154B16">
        <w:trPr>
          <w:trHeight w:val="20"/>
        </w:trPr>
        <w:tc>
          <w:tcPr>
            <w:tcW w:w="730" w:type="dxa"/>
            <w:vMerge w:val="restart"/>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pStyle w:val="ConsPlusCell"/>
              <w:spacing w:line="256" w:lineRule="auto"/>
              <w:jc w:val="center"/>
              <w:rPr>
                <w:rFonts w:ascii="Times New Roman" w:hAnsi="Times New Roman" w:cs="Times New Roman"/>
                <w:sz w:val="24"/>
                <w:szCs w:val="24"/>
                <w:lang w:eastAsia="en-US"/>
              </w:rPr>
            </w:pPr>
            <w:r w:rsidRPr="00EF7150">
              <w:rPr>
                <w:rFonts w:ascii="Times New Roman" w:hAnsi="Times New Roman"/>
                <w:sz w:val="24"/>
                <w:szCs w:val="24"/>
                <w:lang w:eastAsia="en-US"/>
              </w:rPr>
              <w:t xml:space="preserve">№ </w:t>
            </w:r>
            <w:proofErr w:type="gramStart"/>
            <w:r w:rsidRPr="00EF7150">
              <w:rPr>
                <w:rFonts w:ascii="Times New Roman" w:hAnsi="Times New Roman"/>
                <w:sz w:val="24"/>
                <w:szCs w:val="24"/>
                <w:lang w:eastAsia="en-US"/>
              </w:rPr>
              <w:t>п</w:t>
            </w:r>
            <w:proofErr w:type="gramEnd"/>
            <w:r w:rsidRPr="00EF7150">
              <w:rPr>
                <w:rFonts w:ascii="Times New Roman" w:hAnsi="Times New Roman"/>
                <w:sz w:val="24"/>
                <w:szCs w:val="24"/>
                <w:lang w:eastAsia="en-US"/>
              </w:rPr>
              <w:t>/п</w:t>
            </w:r>
          </w:p>
        </w:tc>
        <w:tc>
          <w:tcPr>
            <w:tcW w:w="3589" w:type="dxa"/>
            <w:vMerge w:val="restart"/>
            <w:tcBorders>
              <w:top w:val="single" w:sz="6" w:space="0" w:color="000000"/>
              <w:left w:val="single" w:sz="6" w:space="0" w:color="000000"/>
              <w:bottom w:val="single" w:sz="6" w:space="0" w:color="000000"/>
              <w:right w:val="single" w:sz="6" w:space="0" w:color="000000"/>
            </w:tcBorders>
            <w:vAlign w:val="center"/>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Наименование структурного элемента программы, мероприятия (результата), контрольной точки</w:t>
            </w:r>
          </w:p>
        </w:tc>
        <w:tc>
          <w:tcPr>
            <w:tcW w:w="2364" w:type="dxa"/>
            <w:gridSpan w:val="2"/>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Срок реализации &lt;1&gt;</w:t>
            </w:r>
          </w:p>
        </w:tc>
        <w:tc>
          <w:tcPr>
            <w:tcW w:w="1859" w:type="dxa"/>
            <w:vMerge w:val="restart"/>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Ответственный исполнитель</w:t>
            </w:r>
          </w:p>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(должность, ФИО)</w:t>
            </w:r>
          </w:p>
        </w:tc>
        <w:tc>
          <w:tcPr>
            <w:tcW w:w="6745" w:type="dxa"/>
            <w:gridSpan w:val="5"/>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Объем расходов, (тыс. рублей) &lt;2&gt;</w:t>
            </w:r>
          </w:p>
        </w:tc>
      </w:tr>
      <w:tr w:rsidR="00C34413" w:rsidRPr="00EF7150" w:rsidTr="00154B16">
        <w:trPr>
          <w:trHeight w:val="20"/>
        </w:trPr>
        <w:tc>
          <w:tcPr>
            <w:tcW w:w="730" w:type="dxa"/>
            <w:vMerge/>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rPr>
                <w:color w:val="000000"/>
                <w:sz w:val="24"/>
                <w:szCs w:val="24"/>
                <w:lang w:eastAsia="en-US"/>
              </w:rPr>
            </w:pPr>
          </w:p>
        </w:tc>
        <w:tc>
          <w:tcPr>
            <w:tcW w:w="3589" w:type="dxa"/>
            <w:vMerge/>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rPr>
                <w:color w:val="000000"/>
                <w:sz w:val="24"/>
                <w:szCs w:val="24"/>
                <w:lang w:eastAsia="en-US"/>
              </w:rPr>
            </w:pPr>
          </w:p>
        </w:tc>
        <w:tc>
          <w:tcPr>
            <w:tcW w:w="1052" w:type="dxa"/>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начало</w:t>
            </w:r>
          </w:p>
        </w:tc>
        <w:tc>
          <w:tcPr>
            <w:tcW w:w="1312" w:type="dxa"/>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окончание</w:t>
            </w:r>
          </w:p>
        </w:tc>
        <w:tc>
          <w:tcPr>
            <w:tcW w:w="1859" w:type="dxa"/>
            <w:vMerge/>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rPr>
                <w:color w:val="000000"/>
                <w:sz w:val="24"/>
                <w:szCs w:val="24"/>
                <w:lang w:eastAsia="en-US"/>
              </w:rPr>
            </w:pPr>
          </w:p>
        </w:tc>
        <w:tc>
          <w:tcPr>
            <w:tcW w:w="899" w:type="dxa"/>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всего</w:t>
            </w:r>
          </w:p>
        </w:tc>
        <w:tc>
          <w:tcPr>
            <w:tcW w:w="1516" w:type="dxa"/>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федеральный</w:t>
            </w:r>
            <w:r w:rsidRPr="00EF7150">
              <w:rPr>
                <w:rFonts w:ascii="Times New Roman" w:hAnsi="Times New Roman"/>
                <w:sz w:val="24"/>
                <w:szCs w:val="24"/>
                <w:lang w:eastAsia="en-US"/>
              </w:rPr>
              <w:br/>
              <w:t>бюджет</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областной</w:t>
            </w:r>
            <w:r w:rsidRPr="00EF7150">
              <w:rPr>
                <w:rFonts w:ascii="Times New Roman" w:hAnsi="Times New Roman"/>
                <w:sz w:val="24"/>
                <w:szCs w:val="24"/>
                <w:lang w:eastAsia="en-US"/>
              </w:rPr>
              <w:br/>
              <w:t>бюджет</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местный бюджет</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jc w:val="center"/>
              <w:rPr>
                <w:sz w:val="24"/>
                <w:szCs w:val="24"/>
                <w:lang w:eastAsia="en-US"/>
              </w:rPr>
            </w:pPr>
            <w:proofErr w:type="spellStart"/>
            <w:proofErr w:type="gramStart"/>
            <w:r w:rsidRPr="00EF7150">
              <w:rPr>
                <w:sz w:val="24"/>
                <w:szCs w:val="24"/>
                <w:lang w:eastAsia="en-US"/>
              </w:rPr>
              <w:t>внебюд-жетные</w:t>
            </w:r>
            <w:proofErr w:type="spellEnd"/>
            <w:proofErr w:type="gramEnd"/>
            <w:r w:rsidRPr="00EF7150">
              <w:rPr>
                <w:sz w:val="24"/>
                <w:szCs w:val="24"/>
                <w:lang w:eastAsia="en-US"/>
              </w:rPr>
              <w:br/>
              <w:t>источники</w:t>
            </w:r>
          </w:p>
        </w:tc>
      </w:tr>
    </w:tbl>
    <w:p w:rsidR="00154B16" w:rsidRPr="00EF7150" w:rsidRDefault="00154B16" w:rsidP="00EF16AC">
      <w:pPr>
        <w:rPr>
          <w:sz w:val="2"/>
          <w:szCs w:val="2"/>
        </w:rPr>
      </w:pPr>
    </w:p>
    <w:tbl>
      <w:tblPr>
        <w:tblW w:w="0" w:type="auto"/>
        <w:tblLayout w:type="fixed"/>
        <w:tblCellMar>
          <w:left w:w="75" w:type="dxa"/>
          <w:right w:w="75" w:type="dxa"/>
        </w:tblCellMar>
        <w:tblLook w:val="04A0" w:firstRow="1" w:lastRow="0" w:firstColumn="1" w:lastColumn="0" w:noHBand="0" w:noVBand="1"/>
      </w:tblPr>
      <w:tblGrid>
        <w:gridCol w:w="730"/>
        <w:gridCol w:w="3589"/>
        <w:gridCol w:w="1052"/>
        <w:gridCol w:w="1312"/>
        <w:gridCol w:w="1859"/>
        <w:gridCol w:w="899"/>
        <w:gridCol w:w="1516"/>
        <w:gridCol w:w="1691"/>
        <w:gridCol w:w="1140"/>
        <w:gridCol w:w="1312"/>
        <w:gridCol w:w="187"/>
      </w:tblGrid>
      <w:tr w:rsidR="00C34413" w:rsidRPr="00EF7150" w:rsidTr="00154B16">
        <w:trPr>
          <w:trHeight w:val="20"/>
          <w:tblHeader/>
        </w:trPr>
        <w:tc>
          <w:tcPr>
            <w:tcW w:w="730"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jc w:val="center"/>
              <w:rPr>
                <w:color w:val="000000"/>
                <w:sz w:val="24"/>
                <w:szCs w:val="24"/>
                <w:lang w:eastAsia="en-US"/>
              </w:rPr>
            </w:pPr>
            <w:r w:rsidRPr="00EF7150">
              <w:rPr>
                <w:color w:val="000000"/>
                <w:sz w:val="24"/>
                <w:szCs w:val="24"/>
                <w:lang w:eastAsia="en-US"/>
              </w:rPr>
              <w:t>1</w:t>
            </w:r>
          </w:p>
        </w:tc>
        <w:tc>
          <w:tcPr>
            <w:tcW w:w="3589"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jc w:val="center"/>
              <w:rPr>
                <w:color w:val="000000"/>
                <w:sz w:val="24"/>
                <w:szCs w:val="24"/>
                <w:lang w:eastAsia="en-US"/>
              </w:rPr>
            </w:pPr>
            <w:r w:rsidRPr="00EF7150">
              <w:rPr>
                <w:color w:val="000000"/>
                <w:sz w:val="24"/>
                <w:szCs w:val="24"/>
                <w:lang w:eastAsia="en-US"/>
              </w:rPr>
              <w:t>2</w:t>
            </w:r>
          </w:p>
        </w:tc>
        <w:tc>
          <w:tcPr>
            <w:tcW w:w="1052"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3</w:t>
            </w:r>
          </w:p>
        </w:tc>
        <w:tc>
          <w:tcPr>
            <w:tcW w:w="1312"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4</w:t>
            </w:r>
          </w:p>
        </w:tc>
        <w:tc>
          <w:tcPr>
            <w:tcW w:w="1859"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jc w:val="center"/>
              <w:rPr>
                <w:color w:val="000000"/>
                <w:sz w:val="24"/>
                <w:szCs w:val="24"/>
                <w:lang w:eastAsia="en-US"/>
              </w:rPr>
            </w:pPr>
            <w:r w:rsidRPr="00EF7150">
              <w:rPr>
                <w:color w:val="000000"/>
                <w:sz w:val="24"/>
                <w:szCs w:val="24"/>
                <w:lang w:eastAsia="en-US"/>
              </w:rPr>
              <w:t>5</w:t>
            </w:r>
          </w:p>
        </w:tc>
        <w:tc>
          <w:tcPr>
            <w:tcW w:w="899"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6</w:t>
            </w:r>
          </w:p>
        </w:tc>
        <w:tc>
          <w:tcPr>
            <w:tcW w:w="1516"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7</w:t>
            </w:r>
          </w:p>
        </w:tc>
        <w:tc>
          <w:tcPr>
            <w:tcW w:w="1691"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8</w:t>
            </w:r>
          </w:p>
        </w:tc>
        <w:tc>
          <w:tcPr>
            <w:tcW w:w="1140"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9</w:t>
            </w:r>
          </w:p>
        </w:tc>
        <w:tc>
          <w:tcPr>
            <w:tcW w:w="1499" w:type="dxa"/>
            <w:gridSpan w:val="2"/>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jc w:val="center"/>
              <w:rPr>
                <w:sz w:val="24"/>
                <w:szCs w:val="24"/>
                <w:lang w:eastAsia="en-US"/>
              </w:rPr>
            </w:pPr>
            <w:r w:rsidRPr="00EF7150">
              <w:rPr>
                <w:sz w:val="24"/>
                <w:szCs w:val="24"/>
                <w:lang w:eastAsia="en-US"/>
              </w:rPr>
              <w:t>10</w:t>
            </w:r>
          </w:p>
        </w:tc>
      </w:tr>
      <w:tr w:rsidR="004025FF" w:rsidRPr="00EF7150" w:rsidTr="00154B16">
        <w:trPr>
          <w:trHeight w:val="20"/>
        </w:trPr>
        <w:tc>
          <w:tcPr>
            <w:tcW w:w="15287" w:type="dxa"/>
            <w:gridSpan w:val="11"/>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cs="Times New Roman"/>
                <w:sz w:val="24"/>
                <w:szCs w:val="24"/>
                <w:lang w:eastAsia="en-US"/>
              </w:rPr>
            </w:pPr>
            <w:r w:rsidRPr="00EF7150">
              <w:rPr>
                <w:rFonts w:ascii="Times New Roman" w:hAnsi="Times New Roman"/>
                <w:sz w:val="24"/>
                <w:szCs w:val="24"/>
                <w:lang w:eastAsia="en-US"/>
              </w:rPr>
              <w:t>Направление 1 «Наименование» &lt;3&gt;</w:t>
            </w:r>
          </w:p>
        </w:tc>
      </w:tr>
      <w:tr w:rsidR="004025FF" w:rsidRPr="00EF7150" w:rsidTr="00154B16">
        <w:trPr>
          <w:trHeight w:val="20"/>
        </w:trPr>
        <w:tc>
          <w:tcPr>
            <w:tcW w:w="730"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right"/>
              <w:rPr>
                <w:rFonts w:ascii="Times New Roman" w:hAnsi="Times New Roman"/>
                <w:sz w:val="24"/>
                <w:szCs w:val="24"/>
                <w:lang w:eastAsia="en-US"/>
              </w:rPr>
            </w:pPr>
            <w:r w:rsidRPr="00EF7150">
              <w:rPr>
                <w:rFonts w:ascii="Times New Roman" w:hAnsi="Times New Roman"/>
                <w:sz w:val="24"/>
                <w:szCs w:val="24"/>
                <w:lang w:eastAsia="en-US"/>
              </w:rPr>
              <w:t>1.</w:t>
            </w:r>
          </w:p>
        </w:tc>
        <w:tc>
          <w:tcPr>
            <w:tcW w:w="3589"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Структурный элемент «Наименование»</w:t>
            </w:r>
          </w:p>
        </w:tc>
        <w:tc>
          <w:tcPr>
            <w:tcW w:w="105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rPr>
                <w:rFonts w:ascii="Times New Roman" w:hAnsi="Times New Roman"/>
                <w:sz w:val="24"/>
                <w:szCs w:val="24"/>
                <w:lang w:eastAsia="en-US"/>
              </w:rPr>
            </w:pP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85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9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516"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691"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140"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87"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rPr>
                <w:sz w:val="24"/>
                <w:szCs w:val="24"/>
                <w:lang w:eastAsia="en-US"/>
              </w:rPr>
            </w:pPr>
          </w:p>
        </w:tc>
      </w:tr>
      <w:tr w:rsidR="004025FF" w:rsidRPr="00EF7150" w:rsidTr="00154B16">
        <w:trPr>
          <w:trHeight w:val="20"/>
        </w:trPr>
        <w:tc>
          <w:tcPr>
            <w:tcW w:w="730"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right"/>
              <w:rPr>
                <w:rFonts w:ascii="Times New Roman" w:hAnsi="Times New Roman" w:cs="Times New Roman"/>
                <w:sz w:val="24"/>
                <w:szCs w:val="24"/>
                <w:lang w:eastAsia="en-US"/>
              </w:rPr>
            </w:pPr>
            <w:r w:rsidRPr="00EF7150">
              <w:rPr>
                <w:rFonts w:ascii="Times New Roman" w:hAnsi="Times New Roman"/>
                <w:sz w:val="24"/>
                <w:szCs w:val="24"/>
                <w:lang w:eastAsia="en-US"/>
              </w:rPr>
              <w:t>1.1.</w:t>
            </w:r>
          </w:p>
        </w:tc>
        <w:tc>
          <w:tcPr>
            <w:tcW w:w="3589"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Мероприятие (результат) структурного элемента 1.1 «____________»</w:t>
            </w:r>
          </w:p>
        </w:tc>
        <w:tc>
          <w:tcPr>
            <w:tcW w:w="105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rPr>
                <w:rFonts w:ascii="Times New Roman" w:hAnsi="Times New Roman"/>
                <w:sz w:val="24"/>
                <w:szCs w:val="24"/>
                <w:lang w:eastAsia="en-US"/>
              </w:rPr>
            </w:pP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85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9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lang w:eastAsia="en-US"/>
              </w:rPr>
            </w:pPr>
          </w:p>
        </w:tc>
        <w:tc>
          <w:tcPr>
            <w:tcW w:w="1516"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jc w:val="center"/>
              <w:rPr>
                <w:sz w:val="24"/>
                <w:szCs w:val="24"/>
              </w:rPr>
            </w:pPr>
            <w:r w:rsidRPr="00EF7150">
              <w:rPr>
                <w:sz w:val="24"/>
                <w:szCs w:val="24"/>
              </w:rPr>
              <w:t>Х</w:t>
            </w:r>
          </w:p>
        </w:tc>
        <w:tc>
          <w:tcPr>
            <w:tcW w:w="1691"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jc w:val="center"/>
              <w:rPr>
                <w:sz w:val="24"/>
                <w:szCs w:val="24"/>
              </w:rPr>
            </w:pPr>
            <w:r w:rsidRPr="00EF7150">
              <w:rPr>
                <w:sz w:val="24"/>
                <w:szCs w:val="24"/>
              </w:rPr>
              <w:t>Х</w:t>
            </w:r>
          </w:p>
        </w:tc>
        <w:tc>
          <w:tcPr>
            <w:tcW w:w="1140"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jc w:val="center"/>
              <w:rPr>
                <w:sz w:val="24"/>
                <w:szCs w:val="24"/>
              </w:rPr>
            </w:pPr>
            <w:r w:rsidRPr="00EF7150">
              <w:rPr>
                <w:sz w:val="24"/>
                <w:szCs w:val="24"/>
              </w:rPr>
              <w:t>Х</w:t>
            </w:r>
          </w:p>
        </w:tc>
        <w:tc>
          <w:tcPr>
            <w:tcW w:w="131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jc w:val="center"/>
              <w:rPr>
                <w:sz w:val="24"/>
                <w:szCs w:val="24"/>
              </w:rPr>
            </w:pPr>
            <w:r w:rsidRPr="00EF7150">
              <w:rPr>
                <w:sz w:val="24"/>
                <w:szCs w:val="24"/>
              </w:rPr>
              <w:t>Х</w:t>
            </w:r>
          </w:p>
        </w:tc>
        <w:tc>
          <w:tcPr>
            <w:tcW w:w="187"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rPr>
                <w:sz w:val="24"/>
                <w:szCs w:val="24"/>
              </w:rPr>
            </w:pPr>
          </w:p>
        </w:tc>
      </w:tr>
      <w:tr w:rsidR="004025FF" w:rsidRPr="00EF7150" w:rsidTr="00154B16">
        <w:trPr>
          <w:trHeight w:val="20"/>
        </w:trPr>
        <w:tc>
          <w:tcPr>
            <w:tcW w:w="730"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right"/>
              <w:rPr>
                <w:rFonts w:ascii="Times New Roman" w:hAnsi="Times New Roman" w:cs="Times New Roman"/>
                <w:sz w:val="24"/>
                <w:szCs w:val="24"/>
                <w:lang w:eastAsia="en-US"/>
              </w:rPr>
            </w:pPr>
            <w:r w:rsidRPr="00EF7150">
              <w:rPr>
                <w:rFonts w:ascii="Times New Roman" w:hAnsi="Times New Roman"/>
                <w:sz w:val="24"/>
                <w:szCs w:val="24"/>
                <w:lang w:eastAsia="en-US"/>
              </w:rPr>
              <w:t>1.1.1</w:t>
            </w:r>
          </w:p>
        </w:tc>
        <w:tc>
          <w:tcPr>
            <w:tcW w:w="3589"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 xml:space="preserve">Контрольная точка результата структурного элемента «____________» </w:t>
            </w:r>
          </w:p>
        </w:tc>
        <w:tc>
          <w:tcPr>
            <w:tcW w:w="105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85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9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lang w:eastAsia="en-US"/>
              </w:rPr>
            </w:pPr>
          </w:p>
        </w:tc>
        <w:tc>
          <w:tcPr>
            <w:tcW w:w="1516"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jc w:val="center"/>
              <w:rPr>
                <w:sz w:val="24"/>
                <w:szCs w:val="24"/>
              </w:rPr>
            </w:pPr>
            <w:r w:rsidRPr="00EF7150">
              <w:rPr>
                <w:sz w:val="24"/>
                <w:szCs w:val="24"/>
              </w:rPr>
              <w:t>Х</w:t>
            </w:r>
          </w:p>
        </w:tc>
        <w:tc>
          <w:tcPr>
            <w:tcW w:w="1691"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jc w:val="center"/>
              <w:rPr>
                <w:sz w:val="24"/>
                <w:szCs w:val="24"/>
              </w:rPr>
            </w:pPr>
            <w:r w:rsidRPr="00EF7150">
              <w:rPr>
                <w:sz w:val="24"/>
                <w:szCs w:val="24"/>
              </w:rPr>
              <w:t>Х</w:t>
            </w:r>
          </w:p>
        </w:tc>
        <w:tc>
          <w:tcPr>
            <w:tcW w:w="1140"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jc w:val="center"/>
              <w:rPr>
                <w:sz w:val="24"/>
                <w:szCs w:val="24"/>
              </w:rPr>
            </w:pPr>
            <w:r w:rsidRPr="00EF7150">
              <w:rPr>
                <w:sz w:val="24"/>
                <w:szCs w:val="24"/>
              </w:rPr>
              <w:t>Х</w:t>
            </w:r>
          </w:p>
        </w:tc>
        <w:tc>
          <w:tcPr>
            <w:tcW w:w="131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jc w:val="center"/>
              <w:rPr>
                <w:sz w:val="24"/>
                <w:szCs w:val="24"/>
              </w:rPr>
            </w:pPr>
            <w:r w:rsidRPr="00EF7150">
              <w:rPr>
                <w:sz w:val="24"/>
                <w:szCs w:val="24"/>
              </w:rPr>
              <w:t>Х</w:t>
            </w:r>
          </w:p>
        </w:tc>
        <w:tc>
          <w:tcPr>
            <w:tcW w:w="187"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rPr>
                <w:sz w:val="24"/>
                <w:szCs w:val="24"/>
              </w:rPr>
            </w:pPr>
          </w:p>
        </w:tc>
      </w:tr>
      <w:tr w:rsidR="004025FF" w:rsidRPr="00EF7150" w:rsidTr="00154B16">
        <w:trPr>
          <w:trHeight w:val="20"/>
        </w:trPr>
        <w:tc>
          <w:tcPr>
            <w:tcW w:w="730"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pStyle w:val="ConsPlusCell"/>
              <w:spacing w:line="256" w:lineRule="auto"/>
              <w:jc w:val="center"/>
              <w:rPr>
                <w:rFonts w:ascii="Times New Roman" w:hAnsi="Times New Roman" w:cs="Times New Roman"/>
                <w:sz w:val="24"/>
                <w:szCs w:val="24"/>
                <w:lang w:eastAsia="en-US"/>
              </w:rPr>
            </w:pPr>
            <w:r w:rsidRPr="00EF7150">
              <w:rPr>
                <w:rFonts w:ascii="Times New Roman" w:hAnsi="Times New Roman"/>
                <w:sz w:val="24"/>
                <w:szCs w:val="24"/>
                <w:lang w:eastAsia="en-US"/>
              </w:rPr>
              <w:t>…</w:t>
            </w:r>
          </w:p>
        </w:tc>
        <w:tc>
          <w:tcPr>
            <w:tcW w:w="3589"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w:t>
            </w:r>
          </w:p>
        </w:tc>
        <w:tc>
          <w:tcPr>
            <w:tcW w:w="1052"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w:t>
            </w:r>
          </w:p>
        </w:tc>
        <w:tc>
          <w:tcPr>
            <w:tcW w:w="1312"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w:t>
            </w:r>
          </w:p>
        </w:tc>
        <w:tc>
          <w:tcPr>
            <w:tcW w:w="1859"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w:t>
            </w:r>
          </w:p>
        </w:tc>
        <w:tc>
          <w:tcPr>
            <w:tcW w:w="89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lang w:eastAsia="en-US"/>
              </w:rPr>
            </w:pPr>
          </w:p>
        </w:tc>
        <w:tc>
          <w:tcPr>
            <w:tcW w:w="1516"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jc w:val="center"/>
              <w:rPr>
                <w:sz w:val="24"/>
                <w:szCs w:val="24"/>
              </w:rPr>
            </w:pPr>
            <w:r w:rsidRPr="00EF7150">
              <w:rPr>
                <w:sz w:val="24"/>
                <w:szCs w:val="24"/>
              </w:rPr>
              <w:t>…</w:t>
            </w:r>
          </w:p>
        </w:tc>
        <w:tc>
          <w:tcPr>
            <w:tcW w:w="1691"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jc w:val="center"/>
              <w:rPr>
                <w:sz w:val="24"/>
                <w:szCs w:val="24"/>
              </w:rPr>
            </w:pPr>
            <w:r w:rsidRPr="00EF7150">
              <w:rPr>
                <w:sz w:val="24"/>
                <w:szCs w:val="24"/>
              </w:rPr>
              <w:t>…</w:t>
            </w:r>
          </w:p>
        </w:tc>
        <w:tc>
          <w:tcPr>
            <w:tcW w:w="1140"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jc w:val="center"/>
              <w:rPr>
                <w:sz w:val="24"/>
                <w:szCs w:val="24"/>
              </w:rPr>
            </w:pPr>
            <w:r w:rsidRPr="00EF7150">
              <w:rPr>
                <w:sz w:val="24"/>
                <w:szCs w:val="24"/>
              </w:rPr>
              <w:t>...</w:t>
            </w:r>
          </w:p>
        </w:tc>
        <w:tc>
          <w:tcPr>
            <w:tcW w:w="1312"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jc w:val="center"/>
              <w:rPr>
                <w:sz w:val="24"/>
                <w:szCs w:val="24"/>
              </w:rPr>
            </w:pPr>
            <w:r w:rsidRPr="00EF7150">
              <w:rPr>
                <w:sz w:val="24"/>
                <w:szCs w:val="24"/>
              </w:rPr>
              <w:t>...</w:t>
            </w:r>
          </w:p>
        </w:tc>
        <w:tc>
          <w:tcPr>
            <w:tcW w:w="187"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rPr>
                <w:sz w:val="24"/>
                <w:szCs w:val="24"/>
              </w:rPr>
            </w:pPr>
          </w:p>
        </w:tc>
      </w:tr>
      <w:tr w:rsidR="004025FF" w:rsidRPr="00EF7150" w:rsidTr="00154B16">
        <w:trPr>
          <w:trHeight w:val="20"/>
        </w:trPr>
        <w:tc>
          <w:tcPr>
            <w:tcW w:w="15287" w:type="dxa"/>
            <w:gridSpan w:val="11"/>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cs="Times New Roman"/>
                <w:sz w:val="24"/>
                <w:szCs w:val="24"/>
                <w:lang w:eastAsia="en-US"/>
              </w:rPr>
            </w:pPr>
            <w:r w:rsidRPr="00EF7150">
              <w:rPr>
                <w:rFonts w:ascii="Times New Roman" w:hAnsi="Times New Roman"/>
                <w:sz w:val="24"/>
                <w:szCs w:val="24"/>
                <w:lang w:eastAsia="en-US"/>
              </w:rPr>
              <w:t>Направление 2 «Наименование» &lt;3&gt;</w:t>
            </w:r>
          </w:p>
        </w:tc>
      </w:tr>
      <w:tr w:rsidR="004025FF" w:rsidRPr="00EF7150" w:rsidTr="00154B16">
        <w:trPr>
          <w:trHeight w:val="20"/>
        </w:trPr>
        <w:tc>
          <w:tcPr>
            <w:tcW w:w="730"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right"/>
              <w:rPr>
                <w:rFonts w:ascii="Times New Roman" w:hAnsi="Times New Roman"/>
                <w:sz w:val="24"/>
                <w:szCs w:val="24"/>
                <w:lang w:eastAsia="en-US"/>
              </w:rPr>
            </w:pPr>
            <w:r w:rsidRPr="00EF7150">
              <w:rPr>
                <w:rFonts w:ascii="Times New Roman" w:hAnsi="Times New Roman"/>
                <w:sz w:val="24"/>
                <w:szCs w:val="24"/>
                <w:lang w:eastAsia="en-US"/>
              </w:rPr>
              <w:t>2.</w:t>
            </w:r>
          </w:p>
        </w:tc>
        <w:tc>
          <w:tcPr>
            <w:tcW w:w="3589"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Структурный элемент «Наименование»</w:t>
            </w:r>
          </w:p>
        </w:tc>
        <w:tc>
          <w:tcPr>
            <w:tcW w:w="105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rPr>
                <w:rFonts w:ascii="Times New Roman" w:hAnsi="Times New Roman"/>
                <w:strike/>
                <w:sz w:val="24"/>
                <w:szCs w:val="24"/>
                <w:lang w:eastAsia="en-US"/>
              </w:rPr>
            </w:pP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trike/>
                <w:sz w:val="24"/>
                <w:szCs w:val="24"/>
                <w:lang w:eastAsia="en-US"/>
              </w:rPr>
            </w:pPr>
          </w:p>
        </w:tc>
        <w:tc>
          <w:tcPr>
            <w:tcW w:w="185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trike/>
                <w:sz w:val="24"/>
                <w:szCs w:val="24"/>
                <w:lang w:eastAsia="en-US"/>
              </w:rPr>
            </w:pPr>
          </w:p>
        </w:tc>
        <w:tc>
          <w:tcPr>
            <w:tcW w:w="89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516"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691"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140"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trike/>
                <w:sz w:val="24"/>
                <w:szCs w:val="24"/>
                <w:lang w:eastAsia="en-US"/>
              </w:rPr>
            </w:pP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trike/>
                <w:sz w:val="24"/>
                <w:szCs w:val="24"/>
                <w:lang w:eastAsia="en-US"/>
              </w:rPr>
            </w:pPr>
          </w:p>
        </w:tc>
        <w:tc>
          <w:tcPr>
            <w:tcW w:w="187"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rPr>
                <w:sz w:val="24"/>
                <w:szCs w:val="24"/>
                <w:lang w:eastAsia="en-US"/>
              </w:rPr>
            </w:pPr>
          </w:p>
        </w:tc>
      </w:tr>
      <w:tr w:rsidR="004025FF" w:rsidRPr="00EF7150" w:rsidTr="00154B16">
        <w:trPr>
          <w:trHeight w:val="20"/>
        </w:trPr>
        <w:tc>
          <w:tcPr>
            <w:tcW w:w="730"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right"/>
              <w:rPr>
                <w:rFonts w:ascii="Times New Roman" w:hAnsi="Times New Roman" w:cs="Times New Roman"/>
                <w:sz w:val="24"/>
                <w:szCs w:val="24"/>
                <w:lang w:eastAsia="en-US"/>
              </w:rPr>
            </w:pPr>
            <w:r w:rsidRPr="00EF7150">
              <w:rPr>
                <w:rFonts w:ascii="Times New Roman" w:hAnsi="Times New Roman"/>
                <w:sz w:val="24"/>
                <w:szCs w:val="24"/>
                <w:lang w:eastAsia="en-US"/>
              </w:rPr>
              <w:t>2.1.</w:t>
            </w:r>
          </w:p>
        </w:tc>
        <w:tc>
          <w:tcPr>
            <w:tcW w:w="3589"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Мероприятие (результат) структурного элемента 2.1. «____________»</w:t>
            </w:r>
          </w:p>
        </w:tc>
        <w:tc>
          <w:tcPr>
            <w:tcW w:w="105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rPr>
                <w:rFonts w:ascii="Times New Roman" w:hAnsi="Times New Roman"/>
                <w:strike/>
                <w:sz w:val="24"/>
                <w:szCs w:val="24"/>
                <w:lang w:eastAsia="en-US"/>
              </w:rPr>
            </w:pP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trike/>
                <w:sz w:val="24"/>
                <w:szCs w:val="24"/>
                <w:lang w:eastAsia="en-US"/>
              </w:rPr>
            </w:pPr>
          </w:p>
        </w:tc>
        <w:tc>
          <w:tcPr>
            <w:tcW w:w="185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trike/>
                <w:sz w:val="24"/>
                <w:szCs w:val="24"/>
                <w:lang w:eastAsia="en-US"/>
              </w:rPr>
            </w:pPr>
          </w:p>
        </w:tc>
        <w:tc>
          <w:tcPr>
            <w:tcW w:w="89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lang w:eastAsia="en-US"/>
              </w:rPr>
            </w:pPr>
          </w:p>
        </w:tc>
        <w:tc>
          <w:tcPr>
            <w:tcW w:w="1516"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jc w:val="center"/>
              <w:rPr>
                <w:sz w:val="24"/>
                <w:szCs w:val="24"/>
              </w:rPr>
            </w:pPr>
            <w:r w:rsidRPr="00EF7150">
              <w:rPr>
                <w:sz w:val="24"/>
                <w:szCs w:val="24"/>
              </w:rPr>
              <w:t>Х</w:t>
            </w:r>
          </w:p>
        </w:tc>
        <w:tc>
          <w:tcPr>
            <w:tcW w:w="1691"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jc w:val="center"/>
              <w:rPr>
                <w:sz w:val="24"/>
                <w:szCs w:val="24"/>
              </w:rPr>
            </w:pPr>
            <w:r w:rsidRPr="00EF7150">
              <w:rPr>
                <w:sz w:val="24"/>
                <w:szCs w:val="24"/>
              </w:rPr>
              <w:t>Х</w:t>
            </w:r>
          </w:p>
        </w:tc>
        <w:tc>
          <w:tcPr>
            <w:tcW w:w="1140"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jc w:val="center"/>
              <w:rPr>
                <w:sz w:val="24"/>
                <w:szCs w:val="24"/>
              </w:rPr>
            </w:pPr>
            <w:r w:rsidRPr="00EF7150">
              <w:rPr>
                <w:sz w:val="24"/>
                <w:szCs w:val="24"/>
              </w:rPr>
              <w:t>Х</w:t>
            </w:r>
          </w:p>
        </w:tc>
        <w:tc>
          <w:tcPr>
            <w:tcW w:w="131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jc w:val="center"/>
              <w:rPr>
                <w:sz w:val="24"/>
                <w:szCs w:val="24"/>
              </w:rPr>
            </w:pPr>
            <w:r w:rsidRPr="00EF7150">
              <w:rPr>
                <w:sz w:val="24"/>
                <w:szCs w:val="24"/>
              </w:rPr>
              <w:t>Х</w:t>
            </w:r>
          </w:p>
        </w:tc>
        <w:tc>
          <w:tcPr>
            <w:tcW w:w="187"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rPr>
                <w:sz w:val="24"/>
                <w:szCs w:val="24"/>
              </w:rPr>
            </w:pPr>
          </w:p>
        </w:tc>
      </w:tr>
      <w:tr w:rsidR="004025FF" w:rsidRPr="00EF7150" w:rsidTr="00154B16">
        <w:trPr>
          <w:trHeight w:val="20"/>
        </w:trPr>
        <w:tc>
          <w:tcPr>
            <w:tcW w:w="730"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right"/>
              <w:rPr>
                <w:rFonts w:ascii="Times New Roman" w:hAnsi="Times New Roman" w:cs="Times New Roman"/>
                <w:sz w:val="24"/>
                <w:szCs w:val="24"/>
                <w:lang w:eastAsia="en-US"/>
              </w:rPr>
            </w:pPr>
            <w:r w:rsidRPr="00EF7150">
              <w:rPr>
                <w:rFonts w:ascii="Times New Roman" w:hAnsi="Times New Roman"/>
                <w:sz w:val="24"/>
                <w:szCs w:val="24"/>
                <w:lang w:eastAsia="en-US"/>
              </w:rPr>
              <w:t>2.1.1.</w:t>
            </w:r>
          </w:p>
        </w:tc>
        <w:tc>
          <w:tcPr>
            <w:tcW w:w="3589"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Контрольная точка результата структурного элемента «____________»</w:t>
            </w:r>
          </w:p>
        </w:tc>
        <w:tc>
          <w:tcPr>
            <w:tcW w:w="105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strike/>
                <w:sz w:val="24"/>
                <w:szCs w:val="24"/>
                <w:lang w:eastAsia="en-US"/>
              </w:rPr>
            </w:pPr>
            <w:r w:rsidRPr="00EF7150">
              <w:rPr>
                <w:rFonts w:ascii="Times New Roman" w:hAnsi="Times New Roman"/>
                <w:sz w:val="24"/>
                <w:szCs w:val="24"/>
                <w:lang w:eastAsia="en-US"/>
              </w:rPr>
              <w:t>X</w:t>
            </w: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85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9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lang w:eastAsia="en-US"/>
              </w:rPr>
            </w:pPr>
          </w:p>
        </w:tc>
        <w:tc>
          <w:tcPr>
            <w:tcW w:w="1516"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jc w:val="center"/>
              <w:rPr>
                <w:sz w:val="24"/>
                <w:szCs w:val="24"/>
              </w:rPr>
            </w:pPr>
            <w:r w:rsidRPr="00EF7150">
              <w:rPr>
                <w:sz w:val="24"/>
                <w:szCs w:val="24"/>
              </w:rPr>
              <w:t>Х</w:t>
            </w:r>
          </w:p>
        </w:tc>
        <w:tc>
          <w:tcPr>
            <w:tcW w:w="1691"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jc w:val="center"/>
              <w:rPr>
                <w:sz w:val="24"/>
                <w:szCs w:val="24"/>
              </w:rPr>
            </w:pPr>
            <w:r w:rsidRPr="00EF7150">
              <w:rPr>
                <w:sz w:val="24"/>
                <w:szCs w:val="24"/>
              </w:rPr>
              <w:t>Х</w:t>
            </w:r>
          </w:p>
        </w:tc>
        <w:tc>
          <w:tcPr>
            <w:tcW w:w="1140"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jc w:val="center"/>
              <w:rPr>
                <w:sz w:val="24"/>
                <w:szCs w:val="24"/>
              </w:rPr>
            </w:pPr>
            <w:r w:rsidRPr="00EF7150">
              <w:rPr>
                <w:sz w:val="24"/>
                <w:szCs w:val="24"/>
              </w:rPr>
              <w:t>Х</w:t>
            </w:r>
          </w:p>
        </w:tc>
        <w:tc>
          <w:tcPr>
            <w:tcW w:w="131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jc w:val="center"/>
              <w:rPr>
                <w:sz w:val="24"/>
                <w:szCs w:val="24"/>
              </w:rPr>
            </w:pPr>
            <w:r w:rsidRPr="00EF7150">
              <w:rPr>
                <w:sz w:val="24"/>
                <w:szCs w:val="24"/>
              </w:rPr>
              <w:t>Х</w:t>
            </w:r>
          </w:p>
        </w:tc>
        <w:tc>
          <w:tcPr>
            <w:tcW w:w="187"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rPr>
                <w:sz w:val="24"/>
                <w:szCs w:val="24"/>
              </w:rPr>
            </w:pPr>
          </w:p>
        </w:tc>
      </w:tr>
      <w:tr w:rsidR="004025FF" w:rsidRPr="00EF7150" w:rsidTr="00154B16">
        <w:trPr>
          <w:trHeight w:val="20"/>
        </w:trPr>
        <w:tc>
          <w:tcPr>
            <w:tcW w:w="730"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pStyle w:val="ConsPlusCell"/>
              <w:spacing w:line="256" w:lineRule="auto"/>
              <w:jc w:val="right"/>
              <w:rPr>
                <w:rFonts w:ascii="Times New Roman" w:hAnsi="Times New Roman" w:cs="Times New Roman"/>
                <w:sz w:val="24"/>
                <w:szCs w:val="24"/>
                <w:lang w:eastAsia="en-US"/>
              </w:rPr>
            </w:pPr>
            <w:r w:rsidRPr="00EF7150">
              <w:rPr>
                <w:rFonts w:ascii="Times New Roman" w:hAnsi="Times New Roman"/>
                <w:sz w:val="24"/>
                <w:szCs w:val="24"/>
                <w:lang w:eastAsia="en-US"/>
              </w:rPr>
              <w:t>…</w:t>
            </w:r>
          </w:p>
        </w:tc>
        <w:tc>
          <w:tcPr>
            <w:tcW w:w="3589"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w:t>
            </w:r>
          </w:p>
        </w:tc>
        <w:tc>
          <w:tcPr>
            <w:tcW w:w="1052"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w:t>
            </w:r>
          </w:p>
        </w:tc>
        <w:tc>
          <w:tcPr>
            <w:tcW w:w="1312"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w:t>
            </w:r>
          </w:p>
        </w:tc>
        <w:tc>
          <w:tcPr>
            <w:tcW w:w="1859"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w:t>
            </w:r>
          </w:p>
        </w:tc>
        <w:tc>
          <w:tcPr>
            <w:tcW w:w="89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lang w:eastAsia="en-US"/>
              </w:rPr>
            </w:pPr>
          </w:p>
        </w:tc>
        <w:tc>
          <w:tcPr>
            <w:tcW w:w="1516"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jc w:val="center"/>
              <w:rPr>
                <w:sz w:val="24"/>
                <w:szCs w:val="24"/>
              </w:rPr>
            </w:pPr>
            <w:r w:rsidRPr="00EF7150">
              <w:rPr>
                <w:sz w:val="24"/>
                <w:szCs w:val="24"/>
              </w:rPr>
              <w:t>…</w:t>
            </w:r>
          </w:p>
        </w:tc>
        <w:tc>
          <w:tcPr>
            <w:tcW w:w="1691"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jc w:val="center"/>
              <w:rPr>
                <w:sz w:val="24"/>
                <w:szCs w:val="24"/>
              </w:rPr>
            </w:pPr>
            <w:r w:rsidRPr="00EF7150">
              <w:rPr>
                <w:sz w:val="24"/>
                <w:szCs w:val="24"/>
              </w:rPr>
              <w:t>…</w:t>
            </w:r>
          </w:p>
        </w:tc>
        <w:tc>
          <w:tcPr>
            <w:tcW w:w="1140"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jc w:val="center"/>
              <w:rPr>
                <w:sz w:val="24"/>
                <w:szCs w:val="24"/>
              </w:rPr>
            </w:pPr>
            <w:r w:rsidRPr="00EF7150">
              <w:rPr>
                <w:sz w:val="24"/>
                <w:szCs w:val="24"/>
              </w:rPr>
              <w:t>...</w:t>
            </w:r>
          </w:p>
        </w:tc>
        <w:tc>
          <w:tcPr>
            <w:tcW w:w="1312" w:type="dxa"/>
            <w:tcBorders>
              <w:top w:val="single" w:sz="6" w:space="0" w:color="000000"/>
              <w:left w:val="single" w:sz="6" w:space="0" w:color="000000"/>
              <w:bottom w:val="single" w:sz="6" w:space="0" w:color="000000"/>
              <w:right w:val="single" w:sz="6" w:space="0" w:color="000000"/>
            </w:tcBorders>
            <w:vAlign w:val="bottom"/>
            <w:hideMark/>
          </w:tcPr>
          <w:p w:rsidR="004025FF" w:rsidRPr="00EF7150" w:rsidRDefault="004025FF" w:rsidP="00EF16AC">
            <w:pPr>
              <w:jc w:val="center"/>
              <w:rPr>
                <w:sz w:val="24"/>
                <w:szCs w:val="24"/>
              </w:rPr>
            </w:pPr>
            <w:r w:rsidRPr="00EF7150">
              <w:rPr>
                <w:sz w:val="24"/>
                <w:szCs w:val="24"/>
              </w:rPr>
              <w:t>...</w:t>
            </w:r>
          </w:p>
        </w:tc>
        <w:tc>
          <w:tcPr>
            <w:tcW w:w="187"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rPr>
                <w:sz w:val="24"/>
                <w:szCs w:val="24"/>
              </w:rPr>
            </w:pPr>
          </w:p>
        </w:tc>
      </w:tr>
      <w:tr w:rsidR="004025FF" w:rsidRPr="00EF7150" w:rsidTr="00154B16">
        <w:trPr>
          <w:trHeight w:val="20"/>
        </w:trPr>
        <w:tc>
          <w:tcPr>
            <w:tcW w:w="730" w:type="dxa"/>
            <w:vMerge w:val="restart"/>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right"/>
              <w:rPr>
                <w:rFonts w:ascii="Times New Roman" w:hAnsi="Times New Roman" w:cs="Times New Roman"/>
                <w:sz w:val="24"/>
                <w:szCs w:val="24"/>
                <w:lang w:eastAsia="en-US"/>
              </w:rPr>
            </w:pPr>
            <w:r w:rsidRPr="00EF7150">
              <w:rPr>
                <w:rFonts w:ascii="Times New Roman" w:hAnsi="Times New Roman"/>
                <w:sz w:val="24"/>
                <w:szCs w:val="24"/>
                <w:lang w:eastAsia="en-US"/>
              </w:rPr>
              <w:t>3.</w:t>
            </w:r>
          </w:p>
        </w:tc>
        <w:tc>
          <w:tcPr>
            <w:tcW w:w="3589" w:type="dxa"/>
            <w:vMerge w:val="restart"/>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 xml:space="preserve">Итого по </w:t>
            </w:r>
            <w:r w:rsidRPr="00EF7150">
              <w:rPr>
                <w:rFonts w:ascii="Times New Roman" w:hAnsi="Times New Roman"/>
                <w:sz w:val="24"/>
                <w:szCs w:val="24"/>
                <w:lang w:eastAsia="en-US"/>
              </w:rPr>
              <w:br/>
              <w:t>программе</w:t>
            </w:r>
          </w:p>
        </w:tc>
        <w:tc>
          <w:tcPr>
            <w:tcW w:w="105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X</w:t>
            </w:r>
          </w:p>
        </w:tc>
        <w:tc>
          <w:tcPr>
            <w:tcW w:w="131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X</w:t>
            </w:r>
          </w:p>
        </w:tc>
        <w:tc>
          <w:tcPr>
            <w:tcW w:w="1859"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X</w:t>
            </w:r>
          </w:p>
        </w:tc>
        <w:tc>
          <w:tcPr>
            <w:tcW w:w="89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516"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691"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140"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lang w:eastAsia="en-US"/>
              </w:rPr>
            </w:pP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rPr>
            </w:pPr>
          </w:p>
        </w:tc>
        <w:tc>
          <w:tcPr>
            <w:tcW w:w="187"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rPr>
                <w:sz w:val="24"/>
                <w:szCs w:val="24"/>
              </w:rPr>
            </w:pPr>
          </w:p>
        </w:tc>
      </w:tr>
      <w:tr w:rsidR="004025FF" w:rsidRPr="00EF7150" w:rsidTr="00154B16">
        <w:trPr>
          <w:trHeight w:val="20"/>
        </w:trPr>
        <w:tc>
          <w:tcPr>
            <w:tcW w:w="730" w:type="dxa"/>
            <w:vMerge/>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rPr>
                <w:color w:val="000000"/>
                <w:sz w:val="24"/>
                <w:szCs w:val="24"/>
                <w:lang w:eastAsia="en-US"/>
              </w:rPr>
            </w:pPr>
          </w:p>
        </w:tc>
        <w:tc>
          <w:tcPr>
            <w:tcW w:w="3589" w:type="dxa"/>
            <w:vMerge/>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rPr>
                <w:color w:val="000000"/>
                <w:sz w:val="24"/>
                <w:szCs w:val="24"/>
                <w:lang w:eastAsia="en-US"/>
              </w:rPr>
            </w:pPr>
          </w:p>
        </w:tc>
        <w:tc>
          <w:tcPr>
            <w:tcW w:w="105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cs="Times New Roman"/>
                <w:sz w:val="24"/>
                <w:szCs w:val="24"/>
                <w:lang w:eastAsia="en-US"/>
              </w:rPr>
            </w:pPr>
            <w:r w:rsidRPr="00EF7150">
              <w:rPr>
                <w:rFonts w:ascii="Times New Roman" w:hAnsi="Times New Roman"/>
                <w:sz w:val="24"/>
                <w:szCs w:val="24"/>
                <w:lang w:eastAsia="en-US"/>
              </w:rPr>
              <w:t>X</w:t>
            </w:r>
          </w:p>
        </w:tc>
        <w:tc>
          <w:tcPr>
            <w:tcW w:w="131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X</w:t>
            </w:r>
          </w:p>
        </w:tc>
        <w:tc>
          <w:tcPr>
            <w:tcW w:w="1859"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 xml:space="preserve">ответственный </w:t>
            </w:r>
            <w:r w:rsidRPr="00EF7150">
              <w:rPr>
                <w:rFonts w:ascii="Times New Roman" w:hAnsi="Times New Roman"/>
                <w:sz w:val="24"/>
                <w:szCs w:val="24"/>
                <w:lang w:eastAsia="en-US"/>
              </w:rPr>
              <w:lastRenderedPageBreak/>
              <w:t>исполнитель программы</w:t>
            </w:r>
          </w:p>
        </w:tc>
        <w:tc>
          <w:tcPr>
            <w:tcW w:w="89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516"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691"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140"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lang w:eastAsia="en-US"/>
              </w:rPr>
            </w:pP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rPr>
            </w:pPr>
          </w:p>
        </w:tc>
        <w:tc>
          <w:tcPr>
            <w:tcW w:w="187"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rPr>
                <w:sz w:val="24"/>
                <w:szCs w:val="24"/>
              </w:rPr>
            </w:pPr>
          </w:p>
        </w:tc>
      </w:tr>
      <w:tr w:rsidR="004025FF" w:rsidRPr="00EF7150" w:rsidTr="00154B16">
        <w:trPr>
          <w:trHeight w:val="20"/>
        </w:trPr>
        <w:tc>
          <w:tcPr>
            <w:tcW w:w="730" w:type="dxa"/>
            <w:vMerge/>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rPr>
                <w:color w:val="000000"/>
                <w:sz w:val="24"/>
                <w:szCs w:val="24"/>
                <w:lang w:eastAsia="en-US"/>
              </w:rPr>
            </w:pPr>
          </w:p>
        </w:tc>
        <w:tc>
          <w:tcPr>
            <w:tcW w:w="3589" w:type="dxa"/>
            <w:vMerge/>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rPr>
                <w:color w:val="000000"/>
                <w:sz w:val="24"/>
                <w:szCs w:val="24"/>
                <w:lang w:eastAsia="en-US"/>
              </w:rPr>
            </w:pPr>
          </w:p>
        </w:tc>
        <w:tc>
          <w:tcPr>
            <w:tcW w:w="105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cs="Times New Roman"/>
                <w:sz w:val="24"/>
                <w:szCs w:val="24"/>
                <w:lang w:eastAsia="en-US"/>
              </w:rPr>
            </w:pPr>
            <w:r w:rsidRPr="00EF7150">
              <w:rPr>
                <w:rFonts w:ascii="Times New Roman" w:hAnsi="Times New Roman"/>
                <w:sz w:val="24"/>
                <w:szCs w:val="24"/>
                <w:lang w:eastAsia="en-US"/>
              </w:rPr>
              <w:t>X</w:t>
            </w:r>
          </w:p>
        </w:tc>
        <w:tc>
          <w:tcPr>
            <w:tcW w:w="131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X</w:t>
            </w:r>
          </w:p>
        </w:tc>
        <w:tc>
          <w:tcPr>
            <w:tcW w:w="1859"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соисполнитель 1</w:t>
            </w:r>
          </w:p>
        </w:tc>
        <w:tc>
          <w:tcPr>
            <w:tcW w:w="89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516"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691"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140"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lang w:eastAsia="en-US"/>
              </w:rPr>
            </w:pP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rPr>
            </w:pPr>
          </w:p>
        </w:tc>
        <w:tc>
          <w:tcPr>
            <w:tcW w:w="187"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rPr>
                <w:sz w:val="24"/>
                <w:szCs w:val="24"/>
              </w:rPr>
            </w:pPr>
          </w:p>
        </w:tc>
      </w:tr>
      <w:tr w:rsidR="004025FF" w:rsidRPr="00EF7150" w:rsidTr="00154B16">
        <w:trPr>
          <w:trHeight w:val="20"/>
        </w:trPr>
        <w:tc>
          <w:tcPr>
            <w:tcW w:w="730" w:type="dxa"/>
            <w:vMerge/>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rPr>
                <w:color w:val="000000"/>
                <w:sz w:val="24"/>
                <w:szCs w:val="24"/>
                <w:lang w:eastAsia="en-US"/>
              </w:rPr>
            </w:pPr>
          </w:p>
        </w:tc>
        <w:tc>
          <w:tcPr>
            <w:tcW w:w="3589" w:type="dxa"/>
            <w:vMerge/>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rPr>
                <w:color w:val="000000"/>
                <w:sz w:val="24"/>
                <w:szCs w:val="24"/>
                <w:lang w:eastAsia="en-US"/>
              </w:rPr>
            </w:pPr>
          </w:p>
        </w:tc>
        <w:tc>
          <w:tcPr>
            <w:tcW w:w="105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cs="Times New Roman"/>
                <w:sz w:val="24"/>
                <w:szCs w:val="24"/>
                <w:lang w:eastAsia="en-US"/>
              </w:rPr>
            </w:pPr>
            <w:r w:rsidRPr="00EF7150">
              <w:rPr>
                <w:rFonts w:ascii="Times New Roman" w:hAnsi="Times New Roman"/>
                <w:sz w:val="24"/>
                <w:szCs w:val="24"/>
                <w:lang w:eastAsia="en-US"/>
              </w:rPr>
              <w:t>X</w:t>
            </w:r>
          </w:p>
        </w:tc>
        <w:tc>
          <w:tcPr>
            <w:tcW w:w="131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X</w:t>
            </w:r>
          </w:p>
        </w:tc>
        <w:tc>
          <w:tcPr>
            <w:tcW w:w="1859"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соисполнитель 2</w:t>
            </w:r>
          </w:p>
        </w:tc>
        <w:tc>
          <w:tcPr>
            <w:tcW w:w="89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516"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691"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140"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lang w:eastAsia="en-US"/>
              </w:rPr>
            </w:pP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rPr>
            </w:pPr>
          </w:p>
        </w:tc>
        <w:tc>
          <w:tcPr>
            <w:tcW w:w="187"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rPr>
                <w:sz w:val="24"/>
                <w:szCs w:val="24"/>
              </w:rPr>
            </w:pPr>
          </w:p>
        </w:tc>
      </w:tr>
      <w:tr w:rsidR="004025FF" w:rsidRPr="00EF7150" w:rsidTr="00154B16">
        <w:trPr>
          <w:trHeight w:val="20"/>
        </w:trPr>
        <w:tc>
          <w:tcPr>
            <w:tcW w:w="730" w:type="dxa"/>
            <w:vMerge/>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rPr>
                <w:color w:val="000000"/>
                <w:sz w:val="24"/>
                <w:szCs w:val="24"/>
                <w:lang w:eastAsia="en-US"/>
              </w:rPr>
            </w:pPr>
          </w:p>
        </w:tc>
        <w:tc>
          <w:tcPr>
            <w:tcW w:w="3589" w:type="dxa"/>
            <w:vMerge/>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rPr>
                <w:color w:val="000000"/>
                <w:sz w:val="24"/>
                <w:szCs w:val="24"/>
                <w:lang w:eastAsia="en-US"/>
              </w:rPr>
            </w:pPr>
          </w:p>
        </w:tc>
        <w:tc>
          <w:tcPr>
            <w:tcW w:w="105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cs="Times New Roman"/>
                <w:sz w:val="24"/>
                <w:szCs w:val="24"/>
                <w:lang w:eastAsia="en-US"/>
              </w:rPr>
            </w:pPr>
            <w:r w:rsidRPr="00EF7150">
              <w:rPr>
                <w:rFonts w:ascii="Times New Roman" w:hAnsi="Times New Roman"/>
                <w:sz w:val="24"/>
                <w:szCs w:val="24"/>
                <w:lang w:eastAsia="en-US"/>
              </w:rPr>
              <w:t>X</w:t>
            </w:r>
          </w:p>
        </w:tc>
        <w:tc>
          <w:tcPr>
            <w:tcW w:w="131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X</w:t>
            </w:r>
          </w:p>
        </w:tc>
        <w:tc>
          <w:tcPr>
            <w:tcW w:w="1859"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w:t>
            </w:r>
          </w:p>
        </w:tc>
        <w:tc>
          <w:tcPr>
            <w:tcW w:w="89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516"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691"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140"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lang w:eastAsia="en-US"/>
              </w:rPr>
            </w:pP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rPr>
            </w:pPr>
          </w:p>
        </w:tc>
        <w:tc>
          <w:tcPr>
            <w:tcW w:w="187"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rPr>
                <w:sz w:val="24"/>
                <w:szCs w:val="24"/>
              </w:rPr>
            </w:pPr>
          </w:p>
        </w:tc>
      </w:tr>
      <w:tr w:rsidR="004025FF" w:rsidRPr="00EF7150" w:rsidTr="00154B16">
        <w:trPr>
          <w:trHeight w:val="20"/>
        </w:trPr>
        <w:tc>
          <w:tcPr>
            <w:tcW w:w="730" w:type="dxa"/>
            <w:vMerge/>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rPr>
                <w:color w:val="000000"/>
                <w:sz w:val="24"/>
                <w:szCs w:val="24"/>
                <w:lang w:eastAsia="en-US"/>
              </w:rPr>
            </w:pPr>
          </w:p>
        </w:tc>
        <w:tc>
          <w:tcPr>
            <w:tcW w:w="3589" w:type="dxa"/>
            <w:vMerge/>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rPr>
                <w:color w:val="000000"/>
                <w:sz w:val="24"/>
                <w:szCs w:val="24"/>
                <w:lang w:eastAsia="en-US"/>
              </w:rPr>
            </w:pPr>
          </w:p>
        </w:tc>
        <w:tc>
          <w:tcPr>
            <w:tcW w:w="105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cs="Times New Roman"/>
                <w:sz w:val="24"/>
                <w:szCs w:val="24"/>
                <w:lang w:eastAsia="en-US"/>
              </w:rPr>
            </w:pPr>
            <w:r w:rsidRPr="00EF7150">
              <w:rPr>
                <w:rFonts w:ascii="Times New Roman" w:hAnsi="Times New Roman"/>
                <w:sz w:val="24"/>
                <w:szCs w:val="24"/>
                <w:lang w:eastAsia="en-US"/>
              </w:rPr>
              <w:t>X</w:t>
            </w:r>
          </w:p>
        </w:tc>
        <w:tc>
          <w:tcPr>
            <w:tcW w:w="131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X</w:t>
            </w:r>
          </w:p>
        </w:tc>
        <w:tc>
          <w:tcPr>
            <w:tcW w:w="1859"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участник 1</w:t>
            </w:r>
          </w:p>
        </w:tc>
        <w:tc>
          <w:tcPr>
            <w:tcW w:w="89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516"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691"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140"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lang w:eastAsia="en-US"/>
              </w:rPr>
            </w:pP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rPr>
            </w:pPr>
          </w:p>
        </w:tc>
        <w:tc>
          <w:tcPr>
            <w:tcW w:w="187"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rPr>
                <w:sz w:val="24"/>
                <w:szCs w:val="24"/>
              </w:rPr>
            </w:pPr>
          </w:p>
        </w:tc>
      </w:tr>
      <w:tr w:rsidR="004025FF" w:rsidRPr="00EF7150" w:rsidTr="00154B16">
        <w:trPr>
          <w:trHeight w:val="20"/>
        </w:trPr>
        <w:tc>
          <w:tcPr>
            <w:tcW w:w="730" w:type="dxa"/>
            <w:vMerge/>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rPr>
                <w:color w:val="000000"/>
                <w:sz w:val="24"/>
                <w:szCs w:val="24"/>
                <w:lang w:eastAsia="en-US"/>
              </w:rPr>
            </w:pPr>
          </w:p>
        </w:tc>
        <w:tc>
          <w:tcPr>
            <w:tcW w:w="3589" w:type="dxa"/>
            <w:vMerge/>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rPr>
                <w:color w:val="000000"/>
                <w:sz w:val="24"/>
                <w:szCs w:val="24"/>
                <w:lang w:eastAsia="en-US"/>
              </w:rPr>
            </w:pPr>
          </w:p>
        </w:tc>
        <w:tc>
          <w:tcPr>
            <w:tcW w:w="105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cs="Times New Roman"/>
                <w:sz w:val="24"/>
                <w:szCs w:val="24"/>
                <w:lang w:eastAsia="en-US"/>
              </w:rPr>
            </w:pPr>
            <w:r w:rsidRPr="00EF7150">
              <w:rPr>
                <w:rFonts w:ascii="Times New Roman" w:hAnsi="Times New Roman"/>
                <w:sz w:val="24"/>
                <w:szCs w:val="24"/>
                <w:lang w:eastAsia="en-US"/>
              </w:rPr>
              <w:t>X</w:t>
            </w:r>
          </w:p>
        </w:tc>
        <w:tc>
          <w:tcPr>
            <w:tcW w:w="131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X</w:t>
            </w:r>
          </w:p>
        </w:tc>
        <w:tc>
          <w:tcPr>
            <w:tcW w:w="1859"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участник 2</w:t>
            </w:r>
          </w:p>
        </w:tc>
        <w:tc>
          <w:tcPr>
            <w:tcW w:w="89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516"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691"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140"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lang w:eastAsia="en-US"/>
              </w:rPr>
            </w:pP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rPr>
            </w:pPr>
          </w:p>
        </w:tc>
        <w:tc>
          <w:tcPr>
            <w:tcW w:w="187"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rPr>
                <w:sz w:val="24"/>
                <w:szCs w:val="24"/>
              </w:rPr>
            </w:pPr>
          </w:p>
        </w:tc>
      </w:tr>
      <w:tr w:rsidR="004025FF" w:rsidRPr="00EF7150" w:rsidTr="00154B16">
        <w:trPr>
          <w:trHeight w:val="20"/>
        </w:trPr>
        <w:tc>
          <w:tcPr>
            <w:tcW w:w="730" w:type="dxa"/>
            <w:vMerge/>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rPr>
                <w:color w:val="000000"/>
                <w:sz w:val="24"/>
                <w:szCs w:val="24"/>
                <w:lang w:eastAsia="en-US"/>
              </w:rPr>
            </w:pPr>
          </w:p>
        </w:tc>
        <w:tc>
          <w:tcPr>
            <w:tcW w:w="3589" w:type="dxa"/>
            <w:vMerge/>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rPr>
                <w:color w:val="000000"/>
                <w:sz w:val="24"/>
                <w:szCs w:val="24"/>
                <w:lang w:eastAsia="en-US"/>
              </w:rPr>
            </w:pPr>
          </w:p>
        </w:tc>
        <w:tc>
          <w:tcPr>
            <w:tcW w:w="105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cs="Times New Roman"/>
                <w:sz w:val="24"/>
                <w:szCs w:val="24"/>
                <w:lang w:eastAsia="en-US"/>
              </w:rPr>
            </w:pPr>
            <w:r w:rsidRPr="00EF7150">
              <w:rPr>
                <w:rFonts w:ascii="Times New Roman" w:hAnsi="Times New Roman"/>
                <w:sz w:val="24"/>
                <w:szCs w:val="24"/>
                <w:lang w:eastAsia="en-US"/>
              </w:rPr>
              <w:t>X</w:t>
            </w:r>
          </w:p>
        </w:tc>
        <w:tc>
          <w:tcPr>
            <w:tcW w:w="1312"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X</w:t>
            </w:r>
          </w:p>
        </w:tc>
        <w:tc>
          <w:tcPr>
            <w:tcW w:w="1859" w:type="dxa"/>
            <w:tcBorders>
              <w:top w:val="single" w:sz="6" w:space="0" w:color="000000"/>
              <w:left w:val="single" w:sz="6" w:space="0" w:color="000000"/>
              <w:bottom w:val="single" w:sz="6" w:space="0" w:color="000000"/>
              <w:right w:val="single" w:sz="6" w:space="0" w:color="000000"/>
            </w:tcBorders>
            <w:hideMark/>
          </w:tcPr>
          <w:p w:rsidR="004025FF" w:rsidRPr="00EF7150" w:rsidRDefault="004025FF"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w:t>
            </w:r>
          </w:p>
        </w:tc>
        <w:tc>
          <w:tcPr>
            <w:tcW w:w="89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516"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691"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140"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lang w:eastAsia="en-US"/>
              </w:rPr>
            </w:pP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jc w:val="center"/>
              <w:rPr>
                <w:sz w:val="24"/>
                <w:szCs w:val="24"/>
              </w:rPr>
            </w:pPr>
          </w:p>
        </w:tc>
        <w:tc>
          <w:tcPr>
            <w:tcW w:w="187"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rPr>
                <w:sz w:val="24"/>
                <w:szCs w:val="24"/>
              </w:rPr>
            </w:pPr>
          </w:p>
        </w:tc>
      </w:tr>
      <w:tr w:rsidR="004025FF" w:rsidRPr="00EF7150" w:rsidTr="00154B16">
        <w:trPr>
          <w:trHeight w:val="20"/>
        </w:trPr>
        <w:tc>
          <w:tcPr>
            <w:tcW w:w="730"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rPr>
                <w:rFonts w:ascii="Times New Roman" w:hAnsi="Times New Roman" w:cs="Times New Roman"/>
                <w:sz w:val="24"/>
                <w:szCs w:val="24"/>
                <w:lang w:eastAsia="en-US"/>
              </w:rPr>
            </w:pPr>
          </w:p>
        </w:tc>
        <w:tc>
          <w:tcPr>
            <w:tcW w:w="358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rPr>
                <w:rFonts w:ascii="Times New Roman" w:hAnsi="Times New Roman"/>
                <w:sz w:val="24"/>
                <w:szCs w:val="24"/>
                <w:lang w:eastAsia="en-US"/>
              </w:rPr>
            </w:pPr>
          </w:p>
        </w:tc>
        <w:tc>
          <w:tcPr>
            <w:tcW w:w="105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85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899"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516"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691"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140"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312"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pStyle w:val="ConsPlusCell"/>
              <w:spacing w:line="256" w:lineRule="auto"/>
              <w:jc w:val="center"/>
              <w:rPr>
                <w:rFonts w:ascii="Times New Roman" w:hAnsi="Times New Roman"/>
                <w:sz w:val="24"/>
                <w:szCs w:val="24"/>
                <w:lang w:eastAsia="en-US"/>
              </w:rPr>
            </w:pPr>
          </w:p>
        </w:tc>
        <w:tc>
          <w:tcPr>
            <w:tcW w:w="187" w:type="dxa"/>
            <w:tcBorders>
              <w:top w:val="single" w:sz="6" w:space="0" w:color="000000"/>
              <w:left w:val="single" w:sz="6" w:space="0" w:color="000000"/>
              <w:bottom w:val="single" w:sz="6" w:space="0" w:color="000000"/>
              <w:right w:val="single" w:sz="6" w:space="0" w:color="000000"/>
            </w:tcBorders>
          </w:tcPr>
          <w:p w:rsidR="004025FF" w:rsidRPr="00EF7150" w:rsidRDefault="004025FF" w:rsidP="00EF16AC">
            <w:pPr>
              <w:rPr>
                <w:sz w:val="24"/>
                <w:szCs w:val="24"/>
                <w:lang w:eastAsia="en-US"/>
              </w:rPr>
            </w:pPr>
          </w:p>
        </w:tc>
      </w:tr>
    </w:tbl>
    <w:p w:rsidR="004025FF" w:rsidRPr="00EF7150" w:rsidRDefault="004025FF" w:rsidP="00EF16AC">
      <w:pPr>
        <w:widowControl w:val="0"/>
        <w:jc w:val="both"/>
        <w:rPr>
          <w:sz w:val="28"/>
          <w:szCs w:val="28"/>
          <w:lang w:eastAsia="en-US"/>
        </w:rPr>
      </w:pPr>
    </w:p>
    <w:p w:rsidR="004025FF" w:rsidRPr="00EF7150" w:rsidRDefault="004025FF" w:rsidP="00EF16AC">
      <w:pPr>
        <w:widowControl w:val="0"/>
        <w:jc w:val="both"/>
        <w:rPr>
          <w:sz w:val="28"/>
          <w:szCs w:val="28"/>
        </w:rPr>
      </w:pPr>
      <w:r w:rsidRPr="00EF7150">
        <w:rPr>
          <w:sz w:val="28"/>
          <w:szCs w:val="28"/>
        </w:rPr>
        <w:t>&lt;1&gt; Дата указывается в формате ДД.ММ</w:t>
      </w:r>
      <w:proofErr w:type="gramStart"/>
      <w:r w:rsidRPr="00EF7150">
        <w:rPr>
          <w:sz w:val="28"/>
          <w:szCs w:val="28"/>
        </w:rPr>
        <w:t>.Г</w:t>
      </w:r>
      <w:proofErr w:type="gramEnd"/>
      <w:r w:rsidRPr="00EF7150">
        <w:rPr>
          <w:sz w:val="28"/>
          <w:szCs w:val="28"/>
        </w:rPr>
        <w:t>Г.</w:t>
      </w:r>
    </w:p>
    <w:p w:rsidR="004025FF" w:rsidRPr="00EF7150" w:rsidRDefault="004025FF" w:rsidP="00EF16AC">
      <w:pPr>
        <w:widowControl w:val="0"/>
        <w:jc w:val="both"/>
        <w:rPr>
          <w:sz w:val="28"/>
          <w:szCs w:val="28"/>
        </w:rPr>
      </w:pPr>
      <w:r w:rsidRPr="00EF7150">
        <w:rPr>
          <w:sz w:val="28"/>
          <w:szCs w:val="28"/>
        </w:rPr>
        <w:t xml:space="preserve">&lt;2&gt; Объем расходов приводится на очередной финансовый год. </w:t>
      </w:r>
    </w:p>
    <w:p w:rsidR="00C02305" w:rsidRPr="00EF7150" w:rsidRDefault="004025FF" w:rsidP="00EF16AC">
      <w:pPr>
        <w:jc w:val="both"/>
        <w:rPr>
          <w:sz w:val="28"/>
          <w:szCs w:val="28"/>
        </w:rPr>
      </w:pPr>
      <w:r w:rsidRPr="00EF7150">
        <w:rPr>
          <w:sz w:val="28"/>
          <w:szCs w:val="28"/>
        </w:rPr>
        <w:t>&lt;3</w:t>
      </w:r>
      <w:proofErr w:type="gramStart"/>
      <w:r w:rsidRPr="00EF7150">
        <w:rPr>
          <w:sz w:val="28"/>
          <w:szCs w:val="28"/>
        </w:rPr>
        <w:t>&gt; В</w:t>
      </w:r>
      <w:proofErr w:type="gramEnd"/>
      <w:r w:rsidRPr="00EF7150">
        <w:rPr>
          <w:sz w:val="28"/>
          <w:szCs w:val="28"/>
        </w:rPr>
        <w:t>ключается в случае выделения в рамках программы направлений.</w:t>
      </w:r>
    </w:p>
    <w:p w:rsidR="007A0A94" w:rsidRPr="00EF7150" w:rsidRDefault="007A0A94" w:rsidP="00EF16AC">
      <w:pPr>
        <w:widowControl w:val="0"/>
        <w:outlineLvl w:val="2"/>
        <w:rPr>
          <w:sz w:val="28"/>
          <w:szCs w:val="28"/>
        </w:rPr>
      </w:pPr>
    </w:p>
    <w:p w:rsidR="00A31008" w:rsidRPr="00EF7150" w:rsidRDefault="00A31008" w:rsidP="00EF16AC">
      <w:pPr>
        <w:widowControl w:val="0"/>
        <w:autoSpaceDE w:val="0"/>
        <w:autoSpaceDN w:val="0"/>
        <w:adjustRightInd w:val="0"/>
        <w:jc w:val="both"/>
        <w:outlineLvl w:val="2"/>
        <w:rPr>
          <w:sz w:val="24"/>
          <w:szCs w:val="24"/>
        </w:rPr>
      </w:pPr>
    </w:p>
    <w:sectPr w:rsidR="00A31008" w:rsidRPr="00EF7150" w:rsidSect="00A104FC">
      <w:footerReference w:type="default" r:id="rId12"/>
      <w:pgSz w:w="16838" w:h="11906" w:orient="landscape"/>
      <w:pgMar w:top="1702" w:right="567" w:bottom="567" w:left="1134" w:header="567"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3DD" w:rsidRDefault="003873DD">
      <w:r>
        <w:separator/>
      </w:r>
    </w:p>
  </w:endnote>
  <w:endnote w:type="continuationSeparator" w:id="0">
    <w:p w:rsidR="003873DD" w:rsidRDefault="0038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156219"/>
      <w:docPartObj>
        <w:docPartGallery w:val="Page Numbers (Bottom of Page)"/>
        <w:docPartUnique/>
      </w:docPartObj>
    </w:sdtPr>
    <w:sdtContent>
      <w:p w:rsidR="00FA5CEB" w:rsidRDefault="00FA5CEB">
        <w:pPr>
          <w:pStyle w:val="a8"/>
          <w:jc w:val="center"/>
        </w:pPr>
        <w:r>
          <w:fldChar w:fldCharType="begin"/>
        </w:r>
        <w:r>
          <w:instrText>PAGE   \* MERGEFORMAT</w:instrText>
        </w:r>
        <w:r>
          <w:fldChar w:fldCharType="separate"/>
        </w:r>
        <w:r>
          <w:rPr>
            <w:noProof/>
          </w:rPr>
          <w:t>2</w:t>
        </w:r>
        <w:r>
          <w:fldChar w:fldCharType="end"/>
        </w:r>
      </w:p>
    </w:sdtContent>
  </w:sdt>
  <w:p w:rsidR="00FA5CEB" w:rsidRDefault="00FA5C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821" w:rsidRPr="003D3EC8" w:rsidRDefault="00021821" w:rsidP="003D3E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3DD" w:rsidRDefault="003873DD">
      <w:r>
        <w:separator/>
      </w:r>
    </w:p>
  </w:footnote>
  <w:footnote w:type="continuationSeparator" w:id="0">
    <w:p w:rsidR="003873DD" w:rsidRDefault="00387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3C827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370AD9B8"/>
    <w:lvl w:ilvl="0">
      <w:start w:val="1"/>
      <w:numFmt w:val="decimal"/>
      <w:pStyle w:val="a"/>
      <w:lvlText w:val="%1."/>
      <w:lvlJc w:val="left"/>
      <w:pPr>
        <w:tabs>
          <w:tab w:val="num" w:pos="360"/>
        </w:tabs>
        <w:ind w:left="360" w:hanging="360"/>
      </w:pPr>
    </w:lvl>
  </w:abstractNum>
  <w:abstractNum w:abstractNumId="2">
    <w:nsid w:val="1EE14F37"/>
    <w:multiLevelType w:val="hybridMultilevel"/>
    <w:tmpl w:val="730E403E"/>
    <w:lvl w:ilvl="0" w:tplc="82F67C8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B346DD"/>
    <w:multiLevelType w:val="multilevel"/>
    <w:tmpl w:val="7A4885C2"/>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5FD70BB1"/>
    <w:multiLevelType w:val="hybridMultilevel"/>
    <w:tmpl w:val="5A861ACA"/>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4427428"/>
    <w:multiLevelType w:val="multilevel"/>
    <w:tmpl w:val="F19219B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nsid w:val="681832C8"/>
    <w:multiLevelType w:val="multilevel"/>
    <w:tmpl w:val="D78C9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A8524C7"/>
    <w:multiLevelType w:val="multilevel"/>
    <w:tmpl w:val="61465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CDB382F"/>
    <w:multiLevelType w:val="multilevel"/>
    <w:tmpl w:val="2F2292E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B7"/>
    <w:rsid w:val="000024B4"/>
    <w:rsid w:val="00002A23"/>
    <w:rsid w:val="00002DA9"/>
    <w:rsid w:val="00004069"/>
    <w:rsid w:val="000049FA"/>
    <w:rsid w:val="00004C33"/>
    <w:rsid w:val="00007188"/>
    <w:rsid w:val="00007F9A"/>
    <w:rsid w:val="000103B3"/>
    <w:rsid w:val="00010BEE"/>
    <w:rsid w:val="00011301"/>
    <w:rsid w:val="00012286"/>
    <w:rsid w:val="00013514"/>
    <w:rsid w:val="00013C8D"/>
    <w:rsid w:val="00014266"/>
    <w:rsid w:val="00015029"/>
    <w:rsid w:val="00016928"/>
    <w:rsid w:val="00017060"/>
    <w:rsid w:val="0001727C"/>
    <w:rsid w:val="00020895"/>
    <w:rsid w:val="00021821"/>
    <w:rsid w:val="0002188C"/>
    <w:rsid w:val="0003042E"/>
    <w:rsid w:val="0003204D"/>
    <w:rsid w:val="000329D0"/>
    <w:rsid w:val="00033759"/>
    <w:rsid w:val="0003543C"/>
    <w:rsid w:val="00037DCF"/>
    <w:rsid w:val="00046995"/>
    <w:rsid w:val="00046E25"/>
    <w:rsid w:val="00047814"/>
    <w:rsid w:val="00047DBC"/>
    <w:rsid w:val="00052766"/>
    <w:rsid w:val="000532BB"/>
    <w:rsid w:val="00053483"/>
    <w:rsid w:val="00055D9F"/>
    <w:rsid w:val="00057306"/>
    <w:rsid w:val="00057367"/>
    <w:rsid w:val="0006186D"/>
    <w:rsid w:val="00061D50"/>
    <w:rsid w:val="000641FA"/>
    <w:rsid w:val="000655F4"/>
    <w:rsid w:val="000674AE"/>
    <w:rsid w:val="00070527"/>
    <w:rsid w:val="00072D24"/>
    <w:rsid w:val="00073CCB"/>
    <w:rsid w:val="00073D53"/>
    <w:rsid w:val="000740C5"/>
    <w:rsid w:val="00074822"/>
    <w:rsid w:val="00075B3E"/>
    <w:rsid w:val="00076245"/>
    <w:rsid w:val="00081037"/>
    <w:rsid w:val="000836C4"/>
    <w:rsid w:val="0008531F"/>
    <w:rsid w:val="00086328"/>
    <w:rsid w:val="000863CE"/>
    <w:rsid w:val="000871A0"/>
    <w:rsid w:val="000907E5"/>
    <w:rsid w:val="000923B0"/>
    <w:rsid w:val="00092A0F"/>
    <w:rsid w:val="0009391E"/>
    <w:rsid w:val="00094931"/>
    <w:rsid w:val="00094C78"/>
    <w:rsid w:val="00095251"/>
    <w:rsid w:val="000A26CD"/>
    <w:rsid w:val="000A47BD"/>
    <w:rsid w:val="000B159A"/>
    <w:rsid w:val="000B4565"/>
    <w:rsid w:val="000B5898"/>
    <w:rsid w:val="000C38F2"/>
    <w:rsid w:val="000C45EC"/>
    <w:rsid w:val="000C52F2"/>
    <w:rsid w:val="000C6826"/>
    <w:rsid w:val="000C6CB5"/>
    <w:rsid w:val="000C6DD5"/>
    <w:rsid w:val="000C7AF3"/>
    <w:rsid w:val="000D091C"/>
    <w:rsid w:val="000D10D5"/>
    <w:rsid w:val="000D20AF"/>
    <w:rsid w:val="000D4461"/>
    <w:rsid w:val="000D52B2"/>
    <w:rsid w:val="000D64C6"/>
    <w:rsid w:val="000D7943"/>
    <w:rsid w:val="000E1732"/>
    <w:rsid w:val="000E29EF"/>
    <w:rsid w:val="000E3B32"/>
    <w:rsid w:val="000E5432"/>
    <w:rsid w:val="000E627F"/>
    <w:rsid w:val="000E7161"/>
    <w:rsid w:val="000E72FF"/>
    <w:rsid w:val="000E7EF5"/>
    <w:rsid w:val="000F1678"/>
    <w:rsid w:val="000F24C1"/>
    <w:rsid w:val="000F3530"/>
    <w:rsid w:val="000F442A"/>
    <w:rsid w:val="000F7BE6"/>
    <w:rsid w:val="00101A15"/>
    <w:rsid w:val="00101B31"/>
    <w:rsid w:val="001039BB"/>
    <w:rsid w:val="00107F4A"/>
    <w:rsid w:val="00111F84"/>
    <w:rsid w:val="001123C3"/>
    <w:rsid w:val="00112F38"/>
    <w:rsid w:val="001143B6"/>
    <w:rsid w:val="00114B82"/>
    <w:rsid w:val="0011516E"/>
    <w:rsid w:val="00117691"/>
    <w:rsid w:val="0012054A"/>
    <w:rsid w:val="001271A3"/>
    <w:rsid w:val="0012757C"/>
    <w:rsid w:val="001303EA"/>
    <w:rsid w:val="001308F9"/>
    <w:rsid w:val="00130B18"/>
    <w:rsid w:val="00131FD3"/>
    <w:rsid w:val="00132995"/>
    <w:rsid w:val="0013388C"/>
    <w:rsid w:val="00133C8A"/>
    <w:rsid w:val="00137DB7"/>
    <w:rsid w:val="00137DF7"/>
    <w:rsid w:val="00140D43"/>
    <w:rsid w:val="00143D2C"/>
    <w:rsid w:val="001449E9"/>
    <w:rsid w:val="0015119E"/>
    <w:rsid w:val="00151706"/>
    <w:rsid w:val="001523AB"/>
    <w:rsid w:val="00153F20"/>
    <w:rsid w:val="00154B16"/>
    <w:rsid w:val="001552BE"/>
    <w:rsid w:val="00155926"/>
    <w:rsid w:val="00155AF3"/>
    <w:rsid w:val="001560D0"/>
    <w:rsid w:val="001642FB"/>
    <w:rsid w:val="00164CCC"/>
    <w:rsid w:val="001672F4"/>
    <w:rsid w:val="001700F4"/>
    <w:rsid w:val="0017096F"/>
    <w:rsid w:val="0017227D"/>
    <w:rsid w:val="0017335D"/>
    <w:rsid w:val="00176373"/>
    <w:rsid w:val="00176C86"/>
    <w:rsid w:val="00177699"/>
    <w:rsid w:val="00177C14"/>
    <w:rsid w:val="00181664"/>
    <w:rsid w:val="00182157"/>
    <w:rsid w:val="00184F23"/>
    <w:rsid w:val="00185012"/>
    <w:rsid w:val="00186058"/>
    <w:rsid w:val="00186192"/>
    <w:rsid w:val="00187228"/>
    <w:rsid w:val="001876B9"/>
    <w:rsid w:val="001901BA"/>
    <w:rsid w:val="00190531"/>
    <w:rsid w:val="0019130F"/>
    <w:rsid w:val="00191B0B"/>
    <w:rsid w:val="0019456F"/>
    <w:rsid w:val="001A3EA8"/>
    <w:rsid w:val="001A4645"/>
    <w:rsid w:val="001A6BBF"/>
    <w:rsid w:val="001A6D68"/>
    <w:rsid w:val="001A79DD"/>
    <w:rsid w:val="001B03BA"/>
    <w:rsid w:val="001B1877"/>
    <w:rsid w:val="001B5B9C"/>
    <w:rsid w:val="001B7747"/>
    <w:rsid w:val="001C067C"/>
    <w:rsid w:val="001C26AA"/>
    <w:rsid w:val="001C3617"/>
    <w:rsid w:val="001C38C5"/>
    <w:rsid w:val="001C3D2E"/>
    <w:rsid w:val="001C4A8B"/>
    <w:rsid w:val="001C5BCB"/>
    <w:rsid w:val="001C63A9"/>
    <w:rsid w:val="001D0902"/>
    <w:rsid w:val="001D4893"/>
    <w:rsid w:val="001E00D7"/>
    <w:rsid w:val="001E2717"/>
    <w:rsid w:val="001E7FF7"/>
    <w:rsid w:val="001F03A5"/>
    <w:rsid w:val="001F1600"/>
    <w:rsid w:val="001F1820"/>
    <w:rsid w:val="001F21F3"/>
    <w:rsid w:val="001F4D9E"/>
    <w:rsid w:val="001F5611"/>
    <w:rsid w:val="001F6597"/>
    <w:rsid w:val="001F6B87"/>
    <w:rsid w:val="001F6FF7"/>
    <w:rsid w:val="001F73EE"/>
    <w:rsid w:val="001F78A0"/>
    <w:rsid w:val="002003AE"/>
    <w:rsid w:val="0020303B"/>
    <w:rsid w:val="002032AA"/>
    <w:rsid w:val="00203C1C"/>
    <w:rsid w:val="00206E1B"/>
    <w:rsid w:val="00210A1B"/>
    <w:rsid w:val="00213460"/>
    <w:rsid w:val="002230B9"/>
    <w:rsid w:val="00225EE6"/>
    <w:rsid w:val="0022669D"/>
    <w:rsid w:val="00230A04"/>
    <w:rsid w:val="00231A5B"/>
    <w:rsid w:val="00231DCA"/>
    <w:rsid w:val="00232FDF"/>
    <w:rsid w:val="00241D6D"/>
    <w:rsid w:val="002423BA"/>
    <w:rsid w:val="00242C6C"/>
    <w:rsid w:val="00242F1F"/>
    <w:rsid w:val="002439DF"/>
    <w:rsid w:val="00244D7A"/>
    <w:rsid w:val="0024775E"/>
    <w:rsid w:val="00253EA6"/>
    <w:rsid w:val="002541AE"/>
    <w:rsid w:val="0025480F"/>
    <w:rsid w:val="0025515B"/>
    <w:rsid w:val="00256595"/>
    <w:rsid w:val="00256FE5"/>
    <w:rsid w:val="00257118"/>
    <w:rsid w:val="00260EB6"/>
    <w:rsid w:val="00262BA9"/>
    <w:rsid w:val="0026332D"/>
    <w:rsid w:val="0026552A"/>
    <w:rsid w:val="00271558"/>
    <w:rsid w:val="0027169F"/>
    <w:rsid w:val="002751B6"/>
    <w:rsid w:val="002777CF"/>
    <w:rsid w:val="0027780C"/>
    <w:rsid w:val="002806AE"/>
    <w:rsid w:val="0028338E"/>
    <w:rsid w:val="00283EA6"/>
    <w:rsid w:val="002861AF"/>
    <w:rsid w:val="0028658D"/>
    <w:rsid w:val="00286CED"/>
    <w:rsid w:val="00287E19"/>
    <w:rsid w:val="00291A3E"/>
    <w:rsid w:val="00293192"/>
    <w:rsid w:val="00293D26"/>
    <w:rsid w:val="00294D4D"/>
    <w:rsid w:val="002A3FEB"/>
    <w:rsid w:val="002A3FFD"/>
    <w:rsid w:val="002A4885"/>
    <w:rsid w:val="002A4EA5"/>
    <w:rsid w:val="002B0B13"/>
    <w:rsid w:val="002B1D48"/>
    <w:rsid w:val="002B3104"/>
    <w:rsid w:val="002B3239"/>
    <w:rsid w:val="002B3945"/>
    <w:rsid w:val="002B3B2E"/>
    <w:rsid w:val="002B3FC6"/>
    <w:rsid w:val="002B40F7"/>
    <w:rsid w:val="002B4AEC"/>
    <w:rsid w:val="002B555D"/>
    <w:rsid w:val="002B569A"/>
    <w:rsid w:val="002B6167"/>
    <w:rsid w:val="002C0235"/>
    <w:rsid w:val="002C4544"/>
    <w:rsid w:val="002C4BC9"/>
    <w:rsid w:val="002C6E85"/>
    <w:rsid w:val="002C7E32"/>
    <w:rsid w:val="002D0899"/>
    <w:rsid w:val="002D114F"/>
    <w:rsid w:val="002D1176"/>
    <w:rsid w:val="002D1854"/>
    <w:rsid w:val="002D3BC6"/>
    <w:rsid w:val="002E137B"/>
    <w:rsid w:val="002E25AE"/>
    <w:rsid w:val="002E25FB"/>
    <w:rsid w:val="002E300A"/>
    <w:rsid w:val="002E3108"/>
    <w:rsid w:val="002E374D"/>
    <w:rsid w:val="002E3BF8"/>
    <w:rsid w:val="002E4488"/>
    <w:rsid w:val="002E5690"/>
    <w:rsid w:val="002E587A"/>
    <w:rsid w:val="002F013A"/>
    <w:rsid w:val="002F2F75"/>
    <w:rsid w:val="002F4D4D"/>
    <w:rsid w:val="002F5F82"/>
    <w:rsid w:val="002F75B4"/>
    <w:rsid w:val="003007A3"/>
    <w:rsid w:val="0030384D"/>
    <w:rsid w:val="003045B8"/>
    <w:rsid w:val="003070D7"/>
    <w:rsid w:val="003072A0"/>
    <w:rsid w:val="00307C4A"/>
    <w:rsid w:val="003108D6"/>
    <w:rsid w:val="003132C1"/>
    <w:rsid w:val="00323974"/>
    <w:rsid w:val="003240FF"/>
    <w:rsid w:val="00324F56"/>
    <w:rsid w:val="00326535"/>
    <w:rsid w:val="0032679A"/>
    <w:rsid w:val="003314B7"/>
    <w:rsid w:val="00332E80"/>
    <w:rsid w:val="00333B99"/>
    <w:rsid w:val="00334588"/>
    <w:rsid w:val="00334CC7"/>
    <w:rsid w:val="0033650A"/>
    <w:rsid w:val="00340A84"/>
    <w:rsid w:val="003413C6"/>
    <w:rsid w:val="003434F4"/>
    <w:rsid w:val="00344E48"/>
    <w:rsid w:val="003474EE"/>
    <w:rsid w:val="00350783"/>
    <w:rsid w:val="00350952"/>
    <w:rsid w:val="00350B97"/>
    <w:rsid w:val="00352C91"/>
    <w:rsid w:val="00357C25"/>
    <w:rsid w:val="00362B13"/>
    <w:rsid w:val="003634BA"/>
    <w:rsid w:val="00363637"/>
    <w:rsid w:val="00363EB0"/>
    <w:rsid w:val="00364F61"/>
    <w:rsid w:val="00370E10"/>
    <w:rsid w:val="00373EE0"/>
    <w:rsid w:val="00373F8B"/>
    <w:rsid w:val="0037483F"/>
    <w:rsid w:val="0037496B"/>
    <w:rsid w:val="00374A78"/>
    <w:rsid w:val="00375864"/>
    <w:rsid w:val="00376BEC"/>
    <w:rsid w:val="0038192D"/>
    <w:rsid w:val="003873DD"/>
    <w:rsid w:val="00387697"/>
    <w:rsid w:val="00390079"/>
    <w:rsid w:val="003900E9"/>
    <w:rsid w:val="00393DA8"/>
    <w:rsid w:val="0039573B"/>
    <w:rsid w:val="00395743"/>
    <w:rsid w:val="00395EC0"/>
    <w:rsid w:val="003A07BC"/>
    <w:rsid w:val="003A0D1C"/>
    <w:rsid w:val="003A247A"/>
    <w:rsid w:val="003A377A"/>
    <w:rsid w:val="003A3E88"/>
    <w:rsid w:val="003A5639"/>
    <w:rsid w:val="003A5D6B"/>
    <w:rsid w:val="003A5F99"/>
    <w:rsid w:val="003A66E0"/>
    <w:rsid w:val="003B1287"/>
    <w:rsid w:val="003B48EF"/>
    <w:rsid w:val="003B5978"/>
    <w:rsid w:val="003B5A4E"/>
    <w:rsid w:val="003B6BE2"/>
    <w:rsid w:val="003B6DCF"/>
    <w:rsid w:val="003B7276"/>
    <w:rsid w:val="003C0F4E"/>
    <w:rsid w:val="003C11B1"/>
    <w:rsid w:val="003C195D"/>
    <w:rsid w:val="003C1DFC"/>
    <w:rsid w:val="003C2CAB"/>
    <w:rsid w:val="003C4360"/>
    <w:rsid w:val="003C4CE0"/>
    <w:rsid w:val="003D1F48"/>
    <w:rsid w:val="003D3043"/>
    <w:rsid w:val="003D3BFC"/>
    <w:rsid w:val="003D3CAB"/>
    <w:rsid w:val="003D3EC8"/>
    <w:rsid w:val="003D47DA"/>
    <w:rsid w:val="003D6D31"/>
    <w:rsid w:val="003D7FCE"/>
    <w:rsid w:val="003E00E1"/>
    <w:rsid w:val="003E406C"/>
    <w:rsid w:val="003E575D"/>
    <w:rsid w:val="003E5DB3"/>
    <w:rsid w:val="003E78EB"/>
    <w:rsid w:val="003F02FC"/>
    <w:rsid w:val="003F217B"/>
    <w:rsid w:val="003F26A3"/>
    <w:rsid w:val="003F2A23"/>
    <w:rsid w:val="003F6FDF"/>
    <w:rsid w:val="004025FF"/>
    <w:rsid w:val="0040541F"/>
    <w:rsid w:val="0040625D"/>
    <w:rsid w:val="00410EA7"/>
    <w:rsid w:val="004240FD"/>
    <w:rsid w:val="00426681"/>
    <w:rsid w:val="0042702D"/>
    <w:rsid w:val="004334E7"/>
    <w:rsid w:val="004361A1"/>
    <w:rsid w:val="004363AE"/>
    <w:rsid w:val="00436797"/>
    <w:rsid w:val="00443812"/>
    <w:rsid w:val="00443D89"/>
    <w:rsid w:val="004445E7"/>
    <w:rsid w:val="00446FB1"/>
    <w:rsid w:val="00451E27"/>
    <w:rsid w:val="00451F3B"/>
    <w:rsid w:val="0046071F"/>
    <w:rsid w:val="004618EB"/>
    <w:rsid w:val="00461ED9"/>
    <w:rsid w:val="00462939"/>
    <w:rsid w:val="004632E4"/>
    <w:rsid w:val="00465FCB"/>
    <w:rsid w:val="004706EB"/>
    <w:rsid w:val="0047568C"/>
    <w:rsid w:val="00475769"/>
    <w:rsid w:val="00475CFC"/>
    <w:rsid w:val="0047621B"/>
    <w:rsid w:val="00476282"/>
    <w:rsid w:val="00476C80"/>
    <w:rsid w:val="00477769"/>
    <w:rsid w:val="00481D0A"/>
    <w:rsid w:val="0049125D"/>
    <w:rsid w:val="00492BD0"/>
    <w:rsid w:val="00492C9C"/>
    <w:rsid w:val="004940D7"/>
    <w:rsid w:val="00494CA6"/>
    <w:rsid w:val="0049740E"/>
    <w:rsid w:val="004A4089"/>
    <w:rsid w:val="004A6344"/>
    <w:rsid w:val="004A64E6"/>
    <w:rsid w:val="004A6A50"/>
    <w:rsid w:val="004A7EE8"/>
    <w:rsid w:val="004B1EB2"/>
    <w:rsid w:val="004B39EF"/>
    <w:rsid w:val="004C06F9"/>
    <w:rsid w:val="004C1844"/>
    <w:rsid w:val="004C1A3B"/>
    <w:rsid w:val="004C293A"/>
    <w:rsid w:val="004C3DD5"/>
    <w:rsid w:val="004C43BE"/>
    <w:rsid w:val="004C6587"/>
    <w:rsid w:val="004C6A42"/>
    <w:rsid w:val="004C6C3E"/>
    <w:rsid w:val="004C71F4"/>
    <w:rsid w:val="004C7FE2"/>
    <w:rsid w:val="004D1000"/>
    <w:rsid w:val="004D517B"/>
    <w:rsid w:val="004D654C"/>
    <w:rsid w:val="004E0007"/>
    <w:rsid w:val="004E0588"/>
    <w:rsid w:val="004E646F"/>
    <w:rsid w:val="004E7615"/>
    <w:rsid w:val="004F1820"/>
    <w:rsid w:val="004F29C0"/>
    <w:rsid w:val="004F48C3"/>
    <w:rsid w:val="004F6928"/>
    <w:rsid w:val="004F7E19"/>
    <w:rsid w:val="005001B8"/>
    <w:rsid w:val="005005D9"/>
    <w:rsid w:val="00500D53"/>
    <w:rsid w:val="00505A12"/>
    <w:rsid w:val="00505B17"/>
    <w:rsid w:val="005077EE"/>
    <w:rsid w:val="00507D95"/>
    <w:rsid w:val="00510E05"/>
    <w:rsid w:val="00511EFD"/>
    <w:rsid w:val="005120EB"/>
    <w:rsid w:val="005129AE"/>
    <w:rsid w:val="005132A1"/>
    <w:rsid w:val="0051452A"/>
    <w:rsid w:val="00522130"/>
    <w:rsid w:val="00523DC3"/>
    <w:rsid w:val="00524269"/>
    <w:rsid w:val="00524CD9"/>
    <w:rsid w:val="0052550A"/>
    <w:rsid w:val="00525E7A"/>
    <w:rsid w:val="00526FB1"/>
    <w:rsid w:val="00527656"/>
    <w:rsid w:val="00527E7C"/>
    <w:rsid w:val="00532146"/>
    <w:rsid w:val="0053309E"/>
    <w:rsid w:val="00533462"/>
    <w:rsid w:val="005373DB"/>
    <w:rsid w:val="005406F2"/>
    <w:rsid w:val="00541413"/>
    <w:rsid w:val="00542B55"/>
    <w:rsid w:val="0054325B"/>
    <w:rsid w:val="00543ACF"/>
    <w:rsid w:val="005463CD"/>
    <w:rsid w:val="00546575"/>
    <w:rsid w:val="00547D0E"/>
    <w:rsid w:val="0055014B"/>
    <w:rsid w:val="00553EAC"/>
    <w:rsid w:val="0055746F"/>
    <w:rsid w:val="00560A53"/>
    <w:rsid w:val="0056132A"/>
    <w:rsid w:val="005629F5"/>
    <w:rsid w:val="0056572C"/>
    <w:rsid w:val="005666AC"/>
    <w:rsid w:val="00571308"/>
    <w:rsid w:val="00572475"/>
    <w:rsid w:val="005745AF"/>
    <w:rsid w:val="00576B75"/>
    <w:rsid w:val="0057784E"/>
    <w:rsid w:val="005803EC"/>
    <w:rsid w:val="005818FD"/>
    <w:rsid w:val="005841A4"/>
    <w:rsid w:val="005852FC"/>
    <w:rsid w:val="0059004B"/>
    <w:rsid w:val="005921CE"/>
    <w:rsid w:val="00593077"/>
    <w:rsid w:val="00594011"/>
    <w:rsid w:val="0059444B"/>
    <w:rsid w:val="005944D5"/>
    <w:rsid w:val="00594741"/>
    <w:rsid w:val="0059581D"/>
    <w:rsid w:val="0059770A"/>
    <w:rsid w:val="005A024A"/>
    <w:rsid w:val="005A0C93"/>
    <w:rsid w:val="005A161C"/>
    <w:rsid w:val="005A1A90"/>
    <w:rsid w:val="005A2037"/>
    <w:rsid w:val="005A2546"/>
    <w:rsid w:val="005A64B8"/>
    <w:rsid w:val="005A735B"/>
    <w:rsid w:val="005A75EC"/>
    <w:rsid w:val="005B0076"/>
    <w:rsid w:val="005B036A"/>
    <w:rsid w:val="005B126E"/>
    <w:rsid w:val="005B4A43"/>
    <w:rsid w:val="005B6280"/>
    <w:rsid w:val="005C07C0"/>
    <w:rsid w:val="005C2195"/>
    <w:rsid w:val="005C3641"/>
    <w:rsid w:val="005C4405"/>
    <w:rsid w:val="005C4583"/>
    <w:rsid w:val="005C56FB"/>
    <w:rsid w:val="005C744B"/>
    <w:rsid w:val="005C755F"/>
    <w:rsid w:val="005D156E"/>
    <w:rsid w:val="005D24CD"/>
    <w:rsid w:val="005D3A2C"/>
    <w:rsid w:val="005D734A"/>
    <w:rsid w:val="005D77E9"/>
    <w:rsid w:val="005D7957"/>
    <w:rsid w:val="005E0A72"/>
    <w:rsid w:val="005E1E57"/>
    <w:rsid w:val="005E3B15"/>
    <w:rsid w:val="005E430C"/>
    <w:rsid w:val="005E4EB3"/>
    <w:rsid w:val="005E5ADF"/>
    <w:rsid w:val="005E6C87"/>
    <w:rsid w:val="005E7DFA"/>
    <w:rsid w:val="005F008C"/>
    <w:rsid w:val="005F2A55"/>
    <w:rsid w:val="005F2B2C"/>
    <w:rsid w:val="005F3E42"/>
    <w:rsid w:val="005F4392"/>
    <w:rsid w:val="005F4670"/>
    <w:rsid w:val="005F4A07"/>
    <w:rsid w:val="005F4BD2"/>
    <w:rsid w:val="005F4DFA"/>
    <w:rsid w:val="005F6CD4"/>
    <w:rsid w:val="005F6CE4"/>
    <w:rsid w:val="005F7262"/>
    <w:rsid w:val="005F76EE"/>
    <w:rsid w:val="005F7C5C"/>
    <w:rsid w:val="0060093F"/>
    <w:rsid w:val="006014A0"/>
    <w:rsid w:val="00601A6D"/>
    <w:rsid w:val="006020D8"/>
    <w:rsid w:val="00602997"/>
    <w:rsid w:val="006056AB"/>
    <w:rsid w:val="00606566"/>
    <w:rsid w:val="00606ED0"/>
    <w:rsid w:val="006077CD"/>
    <w:rsid w:val="00610D82"/>
    <w:rsid w:val="0061115B"/>
    <w:rsid w:val="00611916"/>
    <w:rsid w:val="00612F2F"/>
    <w:rsid w:val="0061311B"/>
    <w:rsid w:val="00613841"/>
    <w:rsid w:val="006142F9"/>
    <w:rsid w:val="00614CE1"/>
    <w:rsid w:val="006170B2"/>
    <w:rsid w:val="00623F72"/>
    <w:rsid w:val="00624240"/>
    <w:rsid w:val="00624B9E"/>
    <w:rsid w:val="00626FCA"/>
    <w:rsid w:val="00627D02"/>
    <w:rsid w:val="00630186"/>
    <w:rsid w:val="0063084F"/>
    <w:rsid w:val="006313E1"/>
    <w:rsid w:val="00632525"/>
    <w:rsid w:val="00637C72"/>
    <w:rsid w:val="00637C91"/>
    <w:rsid w:val="00640C13"/>
    <w:rsid w:val="00647FE1"/>
    <w:rsid w:val="00650A38"/>
    <w:rsid w:val="00651C3E"/>
    <w:rsid w:val="00652293"/>
    <w:rsid w:val="00653A48"/>
    <w:rsid w:val="006608AD"/>
    <w:rsid w:val="00660A49"/>
    <w:rsid w:val="006619D3"/>
    <w:rsid w:val="006624E3"/>
    <w:rsid w:val="00662996"/>
    <w:rsid w:val="00664544"/>
    <w:rsid w:val="0066711F"/>
    <w:rsid w:val="00673C9B"/>
    <w:rsid w:val="00677407"/>
    <w:rsid w:val="0067792A"/>
    <w:rsid w:val="00680DDF"/>
    <w:rsid w:val="006853B2"/>
    <w:rsid w:val="00686C3A"/>
    <w:rsid w:val="0068704A"/>
    <w:rsid w:val="006871F7"/>
    <w:rsid w:val="00691E09"/>
    <w:rsid w:val="0069358B"/>
    <w:rsid w:val="00695259"/>
    <w:rsid w:val="00697BAD"/>
    <w:rsid w:val="006A05C4"/>
    <w:rsid w:val="006A15DD"/>
    <w:rsid w:val="006A38A2"/>
    <w:rsid w:val="006A5064"/>
    <w:rsid w:val="006A61F1"/>
    <w:rsid w:val="006A71E6"/>
    <w:rsid w:val="006B0369"/>
    <w:rsid w:val="006B0914"/>
    <w:rsid w:val="006B176F"/>
    <w:rsid w:val="006B474B"/>
    <w:rsid w:val="006B5D76"/>
    <w:rsid w:val="006B6019"/>
    <w:rsid w:val="006B60D1"/>
    <w:rsid w:val="006B696E"/>
    <w:rsid w:val="006B6D20"/>
    <w:rsid w:val="006C11B0"/>
    <w:rsid w:val="006C1E4D"/>
    <w:rsid w:val="006C7251"/>
    <w:rsid w:val="006C7323"/>
    <w:rsid w:val="006D0699"/>
    <w:rsid w:val="006D1280"/>
    <w:rsid w:val="006D1D8A"/>
    <w:rsid w:val="006D4B28"/>
    <w:rsid w:val="006D5137"/>
    <w:rsid w:val="006D67E5"/>
    <w:rsid w:val="006D7553"/>
    <w:rsid w:val="006E0225"/>
    <w:rsid w:val="006E043E"/>
    <w:rsid w:val="006E1387"/>
    <w:rsid w:val="006E18E6"/>
    <w:rsid w:val="006E2952"/>
    <w:rsid w:val="006E3EB0"/>
    <w:rsid w:val="006E543E"/>
    <w:rsid w:val="006E7947"/>
    <w:rsid w:val="006E7EFF"/>
    <w:rsid w:val="006F1A0D"/>
    <w:rsid w:val="006F6610"/>
    <w:rsid w:val="006F7A38"/>
    <w:rsid w:val="00701043"/>
    <w:rsid w:val="007015F0"/>
    <w:rsid w:val="00702276"/>
    <w:rsid w:val="007057E2"/>
    <w:rsid w:val="00705C6A"/>
    <w:rsid w:val="00706B0B"/>
    <w:rsid w:val="00713BD6"/>
    <w:rsid w:val="00713E32"/>
    <w:rsid w:val="007178AF"/>
    <w:rsid w:val="00723E46"/>
    <w:rsid w:val="00725BD4"/>
    <w:rsid w:val="0072635B"/>
    <w:rsid w:val="007278B3"/>
    <w:rsid w:val="00730377"/>
    <w:rsid w:val="00731A7C"/>
    <w:rsid w:val="00731F2F"/>
    <w:rsid w:val="00732856"/>
    <w:rsid w:val="007369A6"/>
    <w:rsid w:val="00741E79"/>
    <w:rsid w:val="00742E6A"/>
    <w:rsid w:val="0074467B"/>
    <w:rsid w:val="00745F14"/>
    <w:rsid w:val="0074643B"/>
    <w:rsid w:val="007467D5"/>
    <w:rsid w:val="00746B34"/>
    <w:rsid w:val="00747101"/>
    <w:rsid w:val="00751913"/>
    <w:rsid w:val="007531CB"/>
    <w:rsid w:val="00755262"/>
    <w:rsid w:val="0075540A"/>
    <w:rsid w:val="00755487"/>
    <w:rsid w:val="007566C3"/>
    <w:rsid w:val="00760728"/>
    <w:rsid w:val="007622EB"/>
    <w:rsid w:val="007622F0"/>
    <w:rsid w:val="00762529"/>
    <w:rsid w:val="00765AD5"/>
    <w:rsid w:val="0076627C"/>
    <w:rsid w:val="007666F7"/>
    <w:rsid w:val="00772A48"/>
    <w:rsid w:val="00772B24"/>
    <w:rsid w:val="00772E7C"/>
    <w:rsid w:val="007770F3"/>
    <w:rsid w:val="00777E4F"/>
    <w:rsid w:val="00781012"/>
    <w:rsid w:val="0078157B"/>
    <w:rsid w:val="007815DE"/>
    <w:rsid w:val="0078166B"/>
    <w:rsid w:val="00784BDD"/>
    <w:rsid w:val="00785558"/>
    <w:rsid w:val="007916F9"/>
    <w:rsid w:val="00791D1B"/>
    <w:rsid w:val="00792175"/>
    <w:rsid w:val="00792388"/>
    <w:rsid w:val="00792A08"/>
    <w:rsid w:val="0079500D"/>
    <w:rsid w:val="007953A8"/>
    <w:rsid w:val="007962F6"/>
    <w:rsid w:val="00797295"/>
    <w:rsid w:val="007A057B"/>
    <w:rsid w:val="007A0A94"/>
    <w:rsid w:val="007A16DD"/>
    <w:rsid w:val="007A17B7"/>
    <w:rsid w:val="007A72AA"/>
    <w:rsid w:val="007A7E1B"/>
    <w:rsid w:val="007A7EF1"/>
    <w:rsid w:val="007B3C5F"/>
    <w:rsid w:val="007B43EC"/>
    <w:rsid w:val="007B6CFB"/>
    <w:rsid w:val="007B74EA"/>
    <w:rsid w:val="007C07A4"/>
    <w:rsid w:val="007C115F"/>
    <w:rsid w:val="007C1D3D"/>
    <w:rsid w:val="007C3E84"/>
    <w:rsid w:val="007C3F6C"/>
    <w:rsid w:val="007C5258"/>
    <w:rsid w:val="007C62F8"/>
    <w:rsid w:val="007C7217"/>
    <w:rsid w:val="007D1DE0"/>
    <w:rsid w:val="007D267D"/>
    <w:rsid w:val="007D35FE"/>
    <w:rsid w:val="007D4F67"/>
    <w:rsid w:val="007D5AD2"/>
    <w:rsid w:val="007D723F"/>
    <w:rsid w:val="007E3CB1"/>
    <w:rsid w:val="007E562D"/>
    <w:rsid w:val="007E6896"/>
    <w:rsid w:val="007E7FD9"/>
    <w:rsid w:val="007F0F4F"/>
    <w:rsid w:val="007F42CB"/>
    <w:rsid w:val="007F49EA"/>
    <w:rsid w:val="007F5674"/>
    <w:rsid w:val="007F7B03"/>
    <w:rsid w:val="008005D0"/>
    <w:rsid w:val="00800D36"/>
    <w:rsid w:val="00801218"/>
    <w:rsid w:val="00805492"/>
    <w:rsid w:val="00805622"/>
    <w:rsid w:val="00807052"/>
    <w:rsid w:val="00807FA4"/>
    <w:rsid w:val="00811AD8"/>
    <w:rsid w:val="008171A0"/>
    <w:rsid w:val="00817684"/>
    <w:rsid w:val="008212AC"/>
    <w:rsid w:val="008229AA"/>
    <w:rsid w:val="00822AA2"/>
    <w:rsid w:val="008230F9"/>
    <w:rsid w:val="008240A6"/>
    <w:rsid w:val="00827146"/>
    <w:rsid w:val="00827608"/>
    <w:rsid w:val="00831160"/>
    <w:rsid w:val="00834840"/>
    <w:rsid w:val="0083526E"/>
    <w:rsid w:val="00836B4A"/>
    <w:rsid w:val="0083720D"/>
    <w:rsid w:val="00837EA9"/>
    <w:rsid w:val="0084194B"/>
    <w:rsid w:val="00845A3C"/>
    <w:rsid w:val="00846495"/>
    <w:rsid w:val="00846CF3"/>
    <w:rsid w:val="0085027A"/>
    <w:rsid w:val="00852B9E"/>
    <w:rsid w:val="00852FB8"/>
    <w:rsid w:val="0085384D"/>
    <w:rsid w:val="0085607A"/>
    <w:rsid w:val="00856866"/>
    <w:rsid w:val="00861784"/>
    <w:rsid w:val="00862EC1"/>
    <w:rsid w:val="00863D73"/>
    <w:rsid w:val="0086482D"/>
    <w:rsid w:val="008659DC"/>
    <w:rsid w:val="008661A6"/>
    <w:rsid w:val="0086789B"/>
    <w:rsid w:val="0086791C"/>
    <w:rsid w:val="00875147"/>
    <w:rsid w:val="00875E75"/>
    <w:rsid w:val="008779E1"/>
    <w:rsid w:val="00882851"/>
    <w:rsid w:val="008867B4"/>
    <w:rsid w:val="008869B1"/>
    <w:rsid w:val="00892665"/>
    <w:rsid w:val="008972F5"/>
    <w:rsid w:val="0089785A"/>
    <w:rsid w:val="008A1757"/>
    <w:rsid w:val="008A243A"/>
    <w:rsid w:val="008A4175"/>
    <w:rsid w:val="008A4483"/>
    <w:rsid w:val="008A4AEE"/>
    <w:rsid w:val="008A6038"/>
    <w:rsid w:val="008A62E7"/>
    <w:rsid w:val="008A75AB"/>
    <w:rsid w:val="008A7767"/>
    <w:rsid w:val="008B1E96"/>
    <w:rsid w:val="008B34BF"/>
    <w:rsid w:val="008B613F"/>
    <w:rsid w:val="008B6285"/>
    <w:rsid w:val="008C069F"/>
    <w:rsid w:val="008C149F"/>
    <w:rsid w:val="008C4B6C"/>
    <w:rsid w:val="008C4EE6"/>
    <w:rsid w:val="008C65CF"/>
    <w:rsid w:val="008C6D13"/>
    <w:rsid w:val="008C7A32"/>
    <w:rsid w:val="008D0569"/>
    <w:rsid w:val="008D18B3"/>
    <w:rsid w:val="008D425A"/>
    <w:rsid w:val="008D51B4"/>
    <w:rsid w:val="008D582F"/>
    <w:rsid w:val="008D60AE"/>
    <w:rsid w:val="008E17D9"/>
    <w:rsid w:val="008E199E"/>
    <w:rsid w:val="008E7C4C"/>
    <w:rsid w:val="008F4DE1"/>
    <w:rsid w:val="008F5154"/>
    <w:rsid w:val="008F6015"/>
    <w:rsid w:val="008F6CD1"/>
    <w:rsid w:val="00901DF4"/>
    <w:rsid w:val="00901F2B"/>
    <w:rsid w:val="00903114"/>
    <w:rsid w:val="00905EEC"/>
    <w:rsid w:val="00907277"/>
    <w:rsid w:val="0091029C"/>
    <w:rsid w:val="0091297C"/>
    <w:rsid w:val="0091384A"/>
    <w:rsid w:val="00915A41"/>
    <w:rsid w:val="00915B9D"/>
    <w:rsid w:val="00921AD4"/>
    <w:rsid w:val="00923AD3"/>
    <w:rsid w:val="009241EE"/>
    <w:rsid w:val="0092535E"/>
    <w:rsid w:val="00931AB8"/>
    <w:rsid w:val="009368F6"/>
    <w:rsid w:val="00936B16"/>
    <w:rsid w:val="0093762A"/>
    <w:rsid w:val="00941A65"/>
    <w:rsid w:val="009422B8"/>
    <w:rsid w:val="00943004"/>
    <w:rsid w:val="00946AB5"/>
    <w:rsid w:val="00952B87"/>
    <w:rsid w:val="00953FA8"/>
    <w:rsid w:val="00956F5A"/>
    <w:rsid w:val="00957A85"/>
    <w:rsid w:val="0096273A"/>
    <w:rsid w:val="00965090"/>
    <w:rsid w:val="00966621"/>
    <w:rsid w:val="009710DA"/>
    <w:rsid w:val="00971B63"/>
    <w:rsid w:val="00971BBC"/>
    <w:rsid w:val="0097258F"/>
    <w:rsid w:val="009739E1"/>
    <w:rsid w:val="009747F4"/>
    <w:rsid w:val="00975C9A"/>
    <w:rsid w:val="00977292"/>
    <w:rsid w:val="00980467"/>
    <w:rsid w:val="00981D1C"/>
    <w:rsid w:val="0098204D"/>
    <w:rsid w:val="00983B19"/>
    <w:rsid w:val="00985940"/>
    <w:rsid w:val="0098682B"/>
    <w:rsid w:val="00991724"/>
    <w:rsid w:val="00993C15"/>
    <w:rsid w:val="0099573D"/>
    <w:rsid w:val="009978DB"/>
    <w:rsid w:val="009A2A3C"/>
    <w:rsid w:val="009A5066"/>
    <w:rsid w:val="009A6FE5"/>
    <w:rsid w:val="009B0F7A"/>
    <w:rsid w:val="009B1BC6"/>
    <w:rsid w:val="009B476B"/>
    <w:rsid w:val="009B4E19"/>
    <w:rsid w:val="009B4E97"/>
    <w:rsid w:val="009B5046"/>
    <w:rsid w:val="009B51B4"/>
    <w:rsid w:val="009B6F8C"/>
    <w:rsid w:val="009C0050"/>
    <w:rsid w:val="009C115E"/>
    <w:rsid w:val="009C19E2"/>
    <w:rsid w:val="009C2BAC"/>
    <w:rsid w:val="009C3AEA"/>
    <w:rsid w:val="009C6EC4"/>
    <w:rsid w:val="009D2DC1"/>
    <w:rsid w:val="009E262E"/>
    <w:rsid w:val="009E2B9E"/>
    <w:rsid w:val="009E46FB"/>
    <w:rsid w:val="009E5DBB"/>
    <w:rsid w:val="009E5FAF"/>
    <w:rsid w:val="009E737C"/>
    <w:rsid w:val="009E7DF7"/>
    <w:rsid w:val="009F0316"/>
    <w:rsid w:val="009F05BE"/>
    <w:rsid w:val="009F1CB7"/>
    <w:rsid w:val="009F2FC7"/>
    <w:rsid w:val="009F3857"/>
    <w:rsid w:val="009F4525"/>
    <w:rsid w:val="009F6C37"/>
    <w:rsid w:val="009F6F5B"/>
    <w:rsid w:val="00A00A59"/>
    <w:rsid w:val="00A00C13"/>
    <w:rsid w:val="00A03C10"/>
    <w:rsid w:val="00A05848"/>
    <w:rsid w:val="00A061CE"/>
    <w:rsid w:val="00A104FC"/>
    <w:rsid w:val="00A109A2"/>
    <w:rsid w:val="00A114E8"/>
    <w:rsid w:val="00A129AD"/>
    <w:rsid w:val="00A14E37"/>
    <w:rsid w:val="00A16B1B"/>
    <w:rsid w:val="00A2016E"/>
    <w:rsid w:val="00A205AD"/>
    <w:rsid w:val="00A212AF"/>
    <w:rsid w:val="00A21787"/>
    <w:rsid w:val="00A21A82"/>
    <w:rsid w:val="00A22EF0"/>
    <w:rsid w:val="00A23B71"/>
    <w:rsid w:val="00A24489"/>
    <w:rsid w:val="00A25A34"/>
    <w:rsid w:val="00A302FF"/>
    <w:rsid w:val="00A30526"/>
    <w:rsid w:val="00A31008"/>
    <w:rsid w:val="00A3457C"/>
    <w:rsid w:val="00A364D9"/>
    <w:rsid w:val="00A37535"/>
    <w:rsid w:val="00A42EC8"/>
    <w:rsid w:val="00A43C15"/>
    <w:rsid w:val="00A443C7"/>
    <w:rsid w:val="00A44D62"/>
    <w:rsid w:val="00A46012"/>
    <w:rsid w:val="00A55D80"/>
    <w:rsid w:val="00A575B0"/>
    <w:rsid w:val="00A57640"/>
    <w:rsid w:val="00A60628"/>
    <w:rsid w:val="00A6217B"/>
    <w:rsid w:val="00A624B2"/>
    <w:rsid w:val="00A643EF"/>
    <w:rsid w:val="00A672CC"/>
    <w:rsid w:val="00A6751B"/>
    <w:rsid w:val="00A70EC3"/>
    <w:rsid w:val="00A7314B"/>
    <w:rsid w:val="00A7387C"/>
    <w:rsid w:val="00A746A3"/>
    <w:rsid w:val="00A74A9D"/>
    <w:rsid w:val="00A75541"/>
    <w:rsid w:val="00A80786"/>
    <w:rsid w:val="00A81120"/>
    <w:rsid w:val="00A829C8"/>
    <w:rsid w:val="00A85257"/>
    <w:rsid w:val="00A900D5"/>
    <w:rsid w:val="00A90AC4"/>
    <w:rsid w:val="00A91CF2"/>
    <w:rsid w:val="00A922C9"/>
    <w:rsid w:val="00A93C7F"/>
    <w:rsid w:val="00A94AFF"/>
    <w:rsid w:val="00AA0B9C"/>
    <w:rsid w:val="00AA188E"/>
    <w:rsid w:val="00AA3849"/>
    <w:rsid w:val="00AA441F"/>
    <w:rsid w:val="00AA446B"/>
    <w:rsid w:val="00AA4682"/>
    <w:rsid w:val="00AA5ACF"/>
    <w:rsid w:val="00AA63C3"/>
    <w:rsid w:val="00AA648A"/>
    <w:rsid w:val="00AB07E8"/>
    <w:rsid w:val="00AB1559"/>
    <w:rsid w:val="00AB45C4"/>
    <w:rsid w:val="00AB47D0"/>
    <w:rsid w:val="00AB5C45"/>
    <w:rsid w:val="00AC0D46"/>
    <w:rsid w:val="00AC1FC6"/>
    <w:rsid w:val="00AC2774"/>
    <w:rsid w:val="00AC2A11"/>
    <w:rsid w:val="00AC35EB"/>
    <w:rsid w:val="00AC3C9F"/>
    <w:rsid w:val="00AC47C6"/>
    <w:rsid w:val="00AD1D37"/>
    <w:rsid w:val="00AD416D"/>
    <w:rsid w:val="00AD4182"/>
    <w:rsid w:val="00AD6CC8"/>
    <w:rsid w:val="00AD772B"/>
    <w:rsid w:val="00AE230A"/>
    <w:rsid w:val="00AE349E"/>
    <w:rsid w:val="00AE3992"/>
    <w:rsid w:val="00AE422E"/>
    <w:rsid w:val="00AE73B1"/>
    <w:rsid w:val="00AF0ADE"/>
    <w:rsid w:val="00AF171A"/>
    <w:rsid w:val="00AF2758"/>
    <w:rsid w:val="00AF38F7"/>
    <w:rsid w:val="00AF3B97"/>
    <w:rsid w:val="00AF4EF2"/>
    <w:rsid w:val="00AF67E7"/>
    <w:rsid w:val="00AF6837"/>
    <w:rsid w:val="00AF6B6E"/>
    <w:rsid w:val="00B001B6"/>
    <w:rsid w:val="00B011A8"/>
    <w:rsid w:val="00B01AB8"/>
    <w:rsid w:val="00B04A2B"/>
    <w:rsid w:val="00B10D3E"/>
    <w:rsid w:val="00B1243F"/>
    <w:rsid w:val="00B13F86"/>
    <w:rsid w:val="00B142D4"/>
    <w:rsid w:val="00B15976"/>
    <w:rsid w:val="00B17BC9"/>
    <w:rsid w:val="00B22224"/>
    <w:rsid w:val="00B23A01"/>
    <w:rsid w:val="00B31E90"/>
    <w:rsid w:val="00B34465"/>
    <w:rsid w:val="00B35157"/>
    <w:rsid w:val="00B359A4"/>
    <w:rsid w:val="00B4036A"/>
    <w:rsid w:val="00B4122B"/>
    <w:rsid w:val="00B42781"/>
    <w:rsid w:val="00B44BBC"/>
    <w:rsid w:val="00B46C83"/>
    <w:rsid w:val="00B46FDD"/>
    <w:rsid w:val="00B47007"/>
    <w:rsid w:val="00B474A3"/>
    <w:rsid w:val="00B47BC4"/>
    <w:rsid w:val="00B5099E"/>
    <w:rsid w:val="00B513C9"/>
    <w:rsid w:val="00B518A2"/>
    <w:rsid w:val="00B52184"/>
    <w:rsid w:val="00B53612"/>
    <w:rsid w:val="00B5465E"/>
    <w:rsid w:val="00B54FA8"/>
    <w:rsid w:val="00B550AA"/>
    <w:rsid w:val="00B55A82"/>
    <w:rsid w:val="00B57E5F"/>
    <w:rsid w:val="00B6319E"/>
    <w:rsid w:val="00B64227"/>
    <w:rsid w:val="00B64282"/>
    <w:rsid w:val="00B6445F"/>
    <w:rsid w:val="00B65D51"/>
    <w:rsid w:val="00B65E0D"/>
    <w:rsid w:val="00B701E6"/>
    <w:rsid w:val="00B72180"/>
    <w:rsid w:val="00B72262"/>
    <w:rsid w:val="00B723F5"/>
    <w:rsid w:val="00B72895"/>
    <w:rsid w:val="00B7365F"/>
    <w:rsid w:val="00B74476"/>
    <w:rsid w:val="00B75F64"/>
    <w:rsid w:val="00B80E23"/>
    <w:rsid w:val="00B83126"/>
    <w:rsid w:val="00B832D6"/>
    <w:rsid w:val="00B85C4A"/>
    <w:rsid w:val="00B91095"/>
    <w:rsid w:val="00B9329A"/>
    <w:rsid w:val="00B94541"/>
    <w:rsid w:val="00B94EE8"/>
    <w:rsid w:val="00B97A13"/>
    <w:rsid w:val="00BA0796"/>
    <w:rsid w:val="00BA1A1E"/>
    <w:rsid w:val="00BA2384"/>
    <w:rsid w:val="00BA2BA4"/>
    <w:rsid w:val="00BA4341"/>
    <w:rsid w:val="00BA5362"/>
    <w:rsid w:val="00BA6070"/>
    <w:rsid w:val="00BA7286"/>
    <w:rsid w:val="00BB1F31"/>
    <w:rsid w:val="00BB3C16"/>
    <w:rsid w:val="00BB3D5B"/>
    <w:rsid w:val="00BB54CF"/>
    <w:rsid w:val="00BB656A"/>
    <w:rsid w:val="00BB7A99"/>
    <w:rsid w:val="00BC23C6"/>
    <w:rsid w:val="00BC2446"/>
    <w:rsid w:val="00BC2FBE"/>
    <w:rsid w:val="00BC3EF7"/>
    <w:rsid w:val="00BC469D"/>
    <w:rsid w:val="00BC6BE6"/>
    <w:rsid w:val="00BC724E"/>
    <w:rsid w:val="00BD0E91"/>
    <w:rsid w:val="00BD3A93"/>
    <w:rsid w:val="00BD4082"/>
    <w:rsid w:val="00BD4CD1"/>
    <w:rsid w:val="00BD50A9"/>
    <w:rsid w:val="00BD5418"/>
    <w:rsid w:val="00BE31B0"/>
    <w:rsid w:val="00BE3488"/>
    <w:rsid w:val="00BE3C7B"/>
    <w:rsid w:val="00BE6061"/>
    <w:rsid w:val="00BE6CC5"/>
    <w:rsid w:val="00BE702D"/>
    <w:rsid w:val="00BE766D"/>
    <w:rsid w:val="00BF2145"/>
    <w:rsid w:val="00BF3942"/>
    <w:rsid w:val="00BF3E6F"/>
    <w:rsid w:val="00BF3F97"/>
    <w:rsid w:val="00BF5144"/>
    <w:rsid w:val="00BF7ED7"/>
    <w:rsid w:val="00C02305"/>
    <w:rsid w:val="00C05CB1"/>
    <w:rsid w:val="00C07890"/>
    <w:rsid w:val="00C07D4B"/>
    <w:rsid w:val="00C104AC"/>
    <w:rsid w:val="00C1183C"/>
    <w:rsid w:val="00C141BE"/>
    <w:rsid w:val="00C16759"/>
    <w:rsid w:val="00C21068"/>
    <w:rsid w:val="00C26C12"/>
    <w:rsid w:val="00C271D0"/>
    <w:rsid w:val="00C34413"/>
    <w:rsid w:val="00C34A25"/>
    <w:rsid w:val="00C34C23"/>
    <w:rsid w:val="00C35CE6"/>
    <w:rsid w:val="00C36A72"/>
    <w:rsid w:val="00C3710E"/>
    <w:rsid w:val="00C408A5"/>
    <w:rsid w:val="00C42E74"/>
    <w:rsid w:val="00C43CC1"/>
    <w:rsid w:val="00C442BB"/>
    <w:rsid w:val="00C46461"/>
    <w:rsid w:val="00C46780"/>
    <w:rsid w:val="00C469AC"/>
    <w:rsid w:val="00C46CEC"/>
    <w:rsid w:val="00C51853"/>
    <w:rsid w:val="00C52029"/>
    <w:rsid w:val="00C533DE"/>
    <w:rsid w:val="00C54A89"/>
    <w:rsid w:val="00C56B65"/>
    <w:rsid w:val="00C56EEE"/>
    <w:rsid w:val="00C57411"/>
    <w:rsid w:val="00C60FC6"/>
    <w:rsid w:val="00C62848"/>
    <w:rsid w:val="00C6454D"/>
    <w:rsid w:val="00C6602F"/>
    <w:rsid w:val="00C6773A"/>
    <w:rsid w:val="00C73F28"/>
    <w:rsid w:val="00C74498"/>
    <w:rsid w:val="00C767D5"/>
    <w:rsid w:val="00C8213B"/>
    <w:rsid w:val="00C829C4"/>
    <w:rsid w:val="00C82BCF"/>
    <w:rsid w:val="00C82CAE"/>
    <w:rsid w:val="00C839E2"/>
    <w:rsid w:val="00C8728E"/>
    <w:rsid w:val="00C90AA2"/>
    <w:rsid w:val="00C91D9C"/>
    <w:rsid w:val="00C926AE"/>
    <w:rsid w:val="00C92F1E"/>
    <w:rsid w:val="00C93721"/>
    <w:rsid w:val="00C93FFC"/>
    <w:rsid w:val="00C94CC3"/>
    <w:rsid w:val="00CA06BD"/>
    <w:rsid w:val="00CA3828"/>
    <w:rsid w:val="00CA420F"/>
    <w:rsid w:val="00CA46E9"/>
    <w:rsid w:val="00CA505E"/>
    <w:rsid w:val="00CA72FB"/>
    <w:rsid w:val="00CA7B51"/>
    <w:rsid w:val="00CB2C57"/>
    <w:rsid w:val="00CB2EF6"/>
    <w:rsid w:val="00CC0E7C"/>
    <w:rsid w:val="00CC34A4"/>
    <w:rsid w:val="00CC4B45"/>
    <w:rsid w:val="00CC5EC9"/>
    <w:rsid w:val="00CC650D"/>
    <w:rsid w:val="00CC670C"/>
    <w:rsid w:val="00CC690D"/>
    <w:rsid w:val="00CC6BB6"/>
    <w:rsid w:val="00CC74CA"/>
    <w:rsid w:val="00CD0BB3"/>
    <w:rsid w:val="00CD33B3"/>
    <w:rsid w:val="00CD40C6"/>
    <w:rsid w:val="00CD4D37"/>
    <w:rsid w:val="00CD5032"/>
    <w:rsid w:val="00CD54CE"/>
    <w:rsid w:val="00CE0876"/>
    <w:rsid w:val="00CE147A"/>
    <w:rsid w:val="00CE1861"/>
    <w:rsid w:val="00CE19CC"/>
    <w:rsid w:val="00CE1A80"/>
    <w:rsid w:val="00CE2BC9"/>
    <w:rsid w:val="00CE2BE4"/>
    <w:rsid w:val="00CE2DE6"/>
    <w:rsid w:val="00CE4E9F"/>
    <w:rsid w:val="00CE5251"/>
    <w:rsid w:val="00CE65DF"/>
    <w:rsid w:val="00CE7587"/>
    <w:rsid w:val="00CF0D7D"/>
    <w:rsid w:val="00CF249D"/>
    <w:rsid w:val="00CF3A77"/>
    <w:rsid w:val="00CF4117"/>
    <w:rsid w:val="00CF5A15"/>
    <w:rsid w:val="00CF75C7"/>
    <w:rsid w:val="00D027C8"/>
    <w:rsid w:val="00D03E69"/>
    <w:rsid w:val="00D06069"/>
    <w:rsid w:val="00D06A17"/>
    <w:rsid w:val="00D1200D"/>
    <w:rsid w:val="00D13FC9"/>
    <w:rsid w:val="00D14A2C"/>
    <w:rsid w:val="00D17594"/>
    <w:rsid w:val="00D17701"/>
    <w:rsid w:val="00D20149"/>
    <w:rsid w:val="00D20AAB"/>
    <w:rsid w:val="00D242EA"/>
    <w:rsid w:val="00D2475E"/>
    <w:rsid w:val="00D27106"/>
    <w:rsid w:val="00D27BB9"/>
    <w:rsid w:val="00D27C0D"/>
    <w:rsid w:val="00D27D56"/>
    <w:rsid w:val="00D31C96"/>
    <w:rsid w:val="00D32BC9"/>
    <w:rsid w:val="00D32DD2"/>
    <w:rsid w:val="00D32F5B"/>
    <w:rsid w:val="00D337EC"/>
    <w:rsid w:val="00D34B0F"/>
    <w:rsid w:val="00D35A39"/>
    <w:rsid w:val="00D3615B"/>
    <w:rsid w:val="00D36FFC"/>
    <w:rsid w:val="00D3769A"/>
    <w:rsid w:val="00D40BF8"/>
    <w:rsid w:val="00D42D97"/>
    <w:rsid w:val="00D43C1B"/>
    <w:rsid w:val="00D449DB"/>
    <w:rsid w:val="00D47D10"/>
    <w:rsid w:val="00D47EEF"/>
    <w:rsid w:val="00D50A85"/>
    <w:rsid w:val="00D5181F"/>
    <w:rsid w:val="00D54A05"/>
    <w:rsid w:val="00D54F66"/>
    <w:rsid w:val="00D5548A"/>
    <w:rsid w:val="00D56254"/>
    <w:rsid w:val="00D568E7"/>
    <w:rsid w:val="00D56BF2"/>
    <w:rsid w:val="00D626C6"/>
    <w:rsid w:val="00D6358C"/>
    <w:rsid w:val="00D71410"/>
    <w:rsid w:val="00D73DB2"/>
    <w:rsid w:val="00D73F48"/>
    <w:rsid w:val="00D7451A"/>
    <w:rsid w:val="00D7551D"/>
    <w:rsid w:val="00D76D95"/>
    <w:rsid w:val="00D77E1D"/>
    <w:rsid w:val="00D82054"/>
    <w:rsid w:val="00D82287"/>
    <w:rsid w:val="00D877FB"/>
    <w:rsid w:val="00D87AA9"/>
    <w:rsid w:val="00D91272"/>
    <w:rsid w:val="00D92147"/>
    <w:rsid w:val="00D927E1"/>
    <w:rsid w:val="00D92AB0"/>
    <w:rsid w:val="00D97195"/>
    <w:rsid w:val="00D97E1E"/>
    <w:rsid w:val="00DA1055"/>
    <w:rsid w:val="00DA203D"/>
    <w:rsid w:val="00DA731B"/>
    <w:rsid w:val="00DA7F5E"/>
    <w:rsid w:val="00DB01E0"/>
    <w:rsid w:val="00DB1C9A"/>
    <w:rsid w:val="00DB1D44"/>
    <w:rsid w:val="00DB3240"/>
    <w:rsid w:val="00DB4019"/>
    <w:rsid w:val="00DB6018"/>
    <w:rsid w:val="00DC0200"/>
    <w:rsid w:val="00DC7A14"/>
    <w:rsid w:val="00DD0375"/>
    <w:rsid w:val="00DD0D55"/>
    <w:rsid w:val="00DD1821"/>
    <w:rsid w:val="00DD23FF"/>
    <w:rsid w:val="00DD2550"/>
    <w:rsid w:val="00DD412D"/>
    <w:rsid w:val="00DD4134"/>
    <w:rsid w:val="00DD71C0"/>
    <w:rsid w:val="00DE0E59"/>
    <w:rsid w:val="00DE4023"/>
    <w:rsid w:val="00DE46AE"/>
    <w:rsid w:val="00DE4DDF"/>
    <w:rsid w:val="00DE76CB"/>
    <w:rsid w:val="00DF1423"/>
    <w:rsid w:val="00DF43A9"/>
    <w:rsid w:val="00DF4866"/>
    <w:rsid w:val="00DF7BE7"/>
    <w:rsid w:val="00E04A81"/>
    <w:rsid w:val="00E059C0"/>
    <w:rsid w:val="00E116E1"/>
    <w:rsid w:val="00E132FD"/>
    <w:rsid w:val="00E1732F"/>
    <w:rsid w:val="00E17ACF"/>
    <w:rsid w:val="00E204D0"/>
    <w:rsid w:val="00E20753"/>
    <w:rsid w:val="00E223FA"/>
    <w:rsid w:val="00E22627"/>
    <w:rsid w:val="00E24197"/>
    <w:rsid w:val="00E24B61"/>
    <w:rsid w:val="00E25328"/>
    <w:rsid w:val="00E264EF"/>
    <w:rsid w:val="00E27763"/>
    <w:rsid w:val="00E301DC"/>
    <w:rsid w:val="00E3039A"/>
    <w:rsid w:val="00E31392"/>
    <w:rsid w:val="00E31ACE"/>
    <w:rsid w:val="00E336E1"/>
    <w:rsid w:val="00E33C50"/>
    <w:rsid w:val="00E36C7B"/>
    <w:rsid w:val="00E37E07"/>
    <w:rsid w:val="00E40C0E"/>
    <w:rsid w:val="00E42DED"/>
    <w:rsid w:val="00E43271"/>
    <w:rsid w:val="00E437CA"/>
    <w:rsid w:val="00E473A1"/>
    <w:rsid w:val="00E51EA4"/>
    <w:rsid w:val="00E5216C"/>
    <w:rsid w:val="00E52E80"/>
    <w:rsid w:val="00E5743C"/>
    <w:rsid w:val="00E5764D"/>
    <w:rsid w:val="00E60F79"/>
    <w:rsid w:val="00E623AB"/>
    <w:rsid w:val="00E628AD"/>
    <w:rsid w:val="00E63FC0"/>
    <w:rsid w:val="00E70269"/>
    <w:rsid w:val="00E721BF"/>
    <w:rsid w:val="00E7268D"/>
    <w:rsid w:val="00E73EBE"/>
    <w:rsid w:val="00E7540B"/>
    <w:rsid w:val="00E77268"/>
    <w:rsid w:val="00E8028E"/>
    <w:rsid w:val="00E812FD"/>
    <w:rsid w:val="00E8211B"/>
    <w:rsid w:val="00E82FC5"/>
    <w:rsid w:val="00E84BE2"/>
    <w:rsid w:val="00E84D4A"/>
    <w:rsid w:val="00E852B1"/>
    <w:rsid w:val="00E86BD1"/>
    <w:rsid w:val="00E876C9"/>
    <w:rsid w:val="00E9074B"/>
    <w:rsid w:val="00E92452"/>
    <w:rsid w:val="00E92C10"/>
    <w:rsid w:val="00E95AEA"/>
    <w:rsid w:val="00E961C5"/>
    <w:rsid w:val="00E97502"/>
    <w:rsid w:val="00EA3F2B"/>
    <w:rsid w:val="00EA5367"/>
    <w:rsid w:val="00EA631D"/>
    <w:rsid w:val="00EA67AE"/>
    <w:rsid w:val="00EB07C8"/>
    <w:rsid w:val="00EB3F4C"/>
    <w:rsid w:val="00EB60FD"/>
    <w:rsid w:val="00EB7D02"/>
    <w:rsid w:val="00EC3447"/>
    <w:rsid w:val="00EC3D69"/>
    <w:rsid w:val="00EC3D91"/>
    <w:rsid w:val="00EC4149"/>
    <w:rsid w:val="00EC4E72"/>
    <w:rsid w:val="00EC57F4"/>
    <w:rsid w:val="00EC5D31"/>
    <w:rsid w:val="00ED1368"/>
    <w:rsid w:val="00ED239F"/>
    <w:rsid w:val="00ED271A"/>
    <w:rsid w:val="00EE0B49"/>
    <w:rsid w:val="00EE3A7A"/>
    <w:rsid w:val="00EE55E1"/>
    <w:rsid w:val="00EE6703"/>
    <w:rsid w:val="00EF0831"/>
    <w:rsid w:val="00EF0FBE"/>
    <w:rsid w:val="00EF16AC"/>
    <w:rsid w:val="00EF3B98"/>
    <w:rsid w:val="00EF3F7A"/>
    <w:rsid w:val="00EF4DBC"/>
    <w:rsid w:val="00EF4FC6"/>
    <w:rsid w:val="00EF53A2"/>
    <w:rsid w:val="00EF5FA1"/>
    <w:rsid w:val="00EF66F3"/>
    <w:rsid w:val="00EF7150"/>
    <w:rsid w:val="00EF7EBD"/>
    <w:rsid w:val="00F00A7F"/>
    <w:rsid w:val="00F0434A"/>
    <w:rsid w:val="00F04C33"/>
    <w:rsid w:val="00F06216"/>
    <w:rsid w:val="00F068AF"/>
    <w:rsid w:val="00F104D1"/>
    <w:rsid w:val="00F10B16"/>
    <w:rsid w:val="00F11058"/>
    <w:rsid w:val="00F11DAB"/>
    <w:rsid w:val="00F11F82"/>
    <w:rsid w:val="00F124E7"/>
    <w:rsid w:val="00F12E23"/>
    <w:rsid w:val="00F1326A"/>
    <w:rsid w:val="00F13C11"/>
    <w:rsid w:val="00F152EE"/>
    <w:rsid w:val="00F16CF6"/>
    <w:rsid w:val="00F20155"/>
    <w:rsid w:val="00F20909"/>
    <w:rsid w:val="00F22483"/>
    <w:rsid w:val="00F225FF"/>
    <w:rsid w:val="00F24CEB"/>
    <w:rsid w:val="00F2750F"/>
    <w:rsid w:val="00F32BCC"/>
    <w:rsid w:val="00F331E0"/>
    <w:rsid w:val="00F33C0B"/>
    <w:rsid w:val="00F33E52"/>
    <w:rsid w:val="00F346EA"/>
    <w:rsid w:val="00F3560F"/>
    <w:rsid w:val="00F41A26"/>
    <w:rsid w:val="00F45915"/>
    <w:rsid w:val="00F4792E"/>
    <w:rsid w:val="00F47E95"/>
    <w:rsid w:val="00F5222A"/>
    <w:rsid w:val="00F53AD1"/>
    <w:rsid w:val="00F545C2"/>
    <w:rsid w:val="00F571FE"/>
    <w:rsid w:val="00F575D1"/>
    <w:rsid w:val="00F6095B"/>
    <w:rsid w:val="00F60F04"/>
    <w:rsid w:val="00F61B45"/>
    <w:rsid w:val="00F62BFB"/>
    <w:rsid w:val="00F6320D"/>
    <w:rsid w:val="00F6550C"/>
    <w:rsid w:val="00F6757F"/>
    <w:rsid w:val="00F70E29"/>
    <w:rsid w:val="00F726BF"/>
    <w:rsid w:val="00F74CCA"/>
    <w:rsid w:val="00F75C74"/>
    <w:rsid w:val="00F769A8"/>
    <w:rsid w:val="00F769C4"/>
    <w:rsid w:val="00F77541"/>
    <w:rsid w:val="00F81293"/>
    <w:rsid w:val="00F81B90"/>
    <w:rsid w:val="00F83758"/>
    <w:rsid w:val="00F83F74"/>
    <w:rsid w:val="00F86C02"/>
    <w:rsid w:val="00F876B6"/>
    <w:rsid w:val="00F904D4"/>
    <w:rsid w:val="00F90A3B"/>
    <w:rsid w:val="00F91184"/>
    <w:rsid w:val="00F91BD8"/>
    <w:rsid w:val="00F93403"/>
    <w:rsid w:val="00F95E29"/>
    <w:rsid w:val="00F97CCB"/>
    <w:rsid w:val="00FA1D82"/>
    <w:rsid w:val="00FA2B41"/>
    <w:rsid w:val="00FA2B8D"/>
    <w:rsid w:val="00FA2F77"/>
    <w:rsid w:val="00FA35E6"/>
    <w:rsid w:val="00FA4AE1"/>
    <w:rsid w:val="00FA5CEB"/>
    <w:rsid w:val="00FA60FD"/>
    <w:rsid w:val="00FB0D98"/>
    <w:rsid w:val="00FB1D08"/>
    <w:rsid w:val="00FB3473"/>
    <w:rsid w:val="00FB386B"/>
    <w:rsid w:val="00FB3CEF"/>
    <w:rsid w:val="00FB40FA"/>
    <w:rsid w:val="00FB49A2"/>
    <w:rsid w:val="00FB6721"/>
    <w:rsid w:val="00FC12DD"/>
    <w:rsid w:val="00FC1D5F"/>
    <w:rsid w:val="00FC3F30"/>
    <w:rsid w:val="00FC4CEA"/>
    <w:rsid w:val="00FC4E84"/>
    <w:rsid w:val="00FC5E47"/>
    <w:rsid w:val="00FC7BE0"/>
    <w:rsid w:val="00FD00B6"/>
    <w:rsid w:val="00FD1E10"/>
    <w:rsid w:val="00FD2442"/>
    <w:rsid w:val="00FD760D"/>
    <w:rsid w:val="00FE012D"/>
    <w:rsid w:val="00FE1FBF"/>
    <w:rsid w:val="00FE3F23"/>
    <w:rsid w:val="00FE4A6C"/>
    <w:rsid w:val="00FE6234"/>
    <w:rsid w:val="00FE6D12"/>
    <w:rsid w:val="00FF2AD3"/>
    <w:rsid w:val="00FF323F"/>
    <w:rsid w:val="00FF36ED"/>
    <w:rsid w:val="00FF4609"/>
    <w:rsid w:val="00FF5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basedOn w:val="a0"/>
    <w:next w:val="a0"/>
    <w:link w:val="10"/>
    <w:qFormat/>
    <w:pPr>
      <w:keepNext/>
      <w:ind w:right="-2"/>
      <w:jc w:val="right"/>
      <w:outlineLvl w:val="0"/>
    </w:pPr>
    <w:rPr>
      <w:kern w:val="28"/>
      <w:sz w:val="28"/>
      <w:lang w:val="x-none" w:eastAsia="x-none"/>
    </w:rPr>
  </w:style>
  <w:style w:type="paragraph" w:styleId="20">
    <w:name w:val="heading 2"/>
    <w:basedOn w:val="a0"/>
    <w:next w:val="a0"/>
    <w:qFormat/>
    <w:pPr>
      <w:keepNext/>
      <w:outlineLvl w:val="1"/>
    </w:pPr>
    <w:rPr>
      <w:sz w:val="24"/>
      <w:lang w:val="en-US"/>
    </w:rPr>
  </w:style>
  <w:style w:type="paragraph" w:styleId="3">
    <w:name w:val="heading 3"/>
    <w:basedOn w:val="a0"/>
    <w:next w:val="a0"/>
    <w:qFormat/>
    <w:rsid w:val="00CA72FB"/>
    <w:pPr>
      <w:keepNext/>
      <w:spacing w:before="240" w:after="60"/>
      <w:outlineLvl w:val="2"/>
    </w:pPr>
    <w:rPr>
      <w:rFonts w:ascii="Arial" w:hAnsi="Arial" w:cs="Arial"/>
      <w:b/>
      <w:bCs/>
      <w:sz w:val="26"/>
      <w:szCs w:val="26"/>
    </w:rPr>
  </w:style>
  <w:style w:type="paragraph" w:styleId="4">
    <w:name w:val="heading 4"/>
    <w:basedOn w:val="a0"/>
    <w:next w:val="a0"/>
    <w:link w:val="40"/>
    <w:qFormat/>
    <w:rsid w:val="00CA72FB"/>
    <w:pPr>
      <w:keepNext/>
      <w:spacing w:before="240" w:after="60"/>
      <w:outlineLvl w:val="3"/>
    </w:pPr>
    <w:rPr>
      <w:b/>
      <w:bCs/>
      <w:sz w:val="28"/>
      <w:szCs w:val="28"/>
    </w:rPr>
  </w:style>
  <w:style w:type="paragraph" w:styleId="5">
    <w:name w:val="heading 5"/>
    <w:basedOn w:val="a0"/>
    <w:next w:val="a0"/>
    <w:qFormat/>
    <w:rsid w:val="00CA72FB"/>
    <w:pPr>
      <w:spacing w:before="240" w:after="60"/>
      <w:outlineLvl w:val="4"/>
    </w:pPr>
    <w:rPr>
      <w:b/>
      <w:bCs/>
      <w:i/>
      <w:iCs/>
      <w:sz w:val="26"/>
      <w:szCs w:val="26"/>
    </w:rPr>
  </w:style>
  <w:style w:type="paragraph" w:styleId="6">
    <w:name w:val="heading 6"/>
    <w:basedOn w:val="a0"/>
    <w:next w:val="a0"/>
    <w:qFormat/>
    <w:rsid w:val="00CA72FB"/>
    <w:pPr>
      <w:keepNext/>
      <w:outlineLvl w:val="5"/>
    </w:pPr>
    <w:rPr>
      <w:sz w:val="28"/>
      <w:szCs w:val="24"/>
    </w:rPr>
  </w:style>
  <w:style w:type="paragraph" w:styleId="7">
    <w:name w:val="heading 7"/>
    <w:basedOn w:val="a0"/>
    <w:next w:val="a0"/>
    <w:qFormat/>
    <w:rsid w:val="00CA72FB"/>
    <w:pPr>
      <w:keepNext/>
      <w:jc w:val="center"/>
      <w:outlineLvl w:val="6"/>
    </w:pPr>
    <w:rPr>
      <w:b/>
      <w:bCs/>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TabelTekst,text,Body Text2,Char,Body Text2 Char Char Char Char Char Char Char Char Char,Main text,Body Text Char2 Char,Body Text Char1 Char Char,Body Text Char Char Char Char,TabelTekst Char Char Char Char"/>
    <w:basedOn w:val="a0"/>
    <w:link w:val="a5"/>
    <w:pPr>
      <w:spacing w:before="240" w:after="120"/>
      <w:ind w:right="-2"/>
      <w:jc w:val="center"/>
    </w:pPr>
    <w:rPr>
      <w:b/>
      <w:spacing w:val="40"/>
      <w:kern w:val="28"/>
      <w:sz w:val="36"/>
    </w:rPr>
  </w:style>
  <w:style w:type="paragraph" w:styleId="a6">
    <w:name w:val="header"/>
    <w:basedOn w:val="a0"/>
    <w:link w:val="a7"/>
    <w:pPr>
      <w:tabs>
        <w:tab w:val="center" w:pos="4153"/>
        <w:tab w:val="right" w:pos="8306"/>
      </w:tabs>
    </w:pPr>
  </w:style>
  <w:style w:type="paragraph" w:styleId="a8">
    <w:name w:val="footer"/>
    <w:basedOn w:val="a0"/>
    <w:link w:val="a9"/>
    <w:uiPriority w:val="99"/>
    <w:pPr>
      <w:tabs>
        <w:tab w:val="center" w:pos="4153"/>
        <w:tab w:val="right" w:pos="8306"/>
      </w:tabs>
    </w:pPr>
  </w:style>
  <w:style w:type="character" w:styleId="aa">
    <w:name w:val="page number"/>
    <w:basedOn w:val="a1"/>
  </w:style>
  <w:style w:type="character" w:customStyle="1" w:styleId="10">
    <w:name w:val="Заголовок 1 Знак"/>
    <w:link w:val="1"/>
    <w:rsid w:val="006A5064"/>
    <w:rPr>
      <w:kern w:val="28"/>
      <w:sz w:val="28"/>
    </w:rPr>
  </w:style>
  <w:style w:type="character" w:styleId="ab">
    <w:name w:val="Hyperlink"/>
    <w:uiPriority w:val="99"/>
    <w:rsid w:val="00CA72FB"/>
    <w:rPr>
      <w:color w:val="0000FF"/>
      <w:u w:val="single"/>
    </w:rPr>
  </w:style>
  <w:style w:type="character" w:styleId="ac">
    <w:name w:val="FollowedHyperlink"/>
    <w:semiHidden/>
    <w:rsid w:val="00CA72FB"/>
    <w:rPr>
      <w:color w:val="800080"/>
      <w:u w:val="single"/>
    </w:rPr>
  </w:style>
  <w:style w:type="character" w:customStyle="1" w:styleId="100">
    <w:name w:val="Знак Знак10"/>
    <w:locked/>
    <w:rsid w:val="00CA72FB"/>
    <w:rPr>
      <w:kern w:val="28"/>
      <w:sz w:val="28"/>
      <w:lang w:val="ru-RU" w:eastAsia="ru-RU" w:bidi="ar-SA"/>
    </w:rPr>
  </w:style>
  <w:style w:type="character" w:customStyle="1" w:styleId="40">
    <w:name w:val="Заголовок 4 Знак"/>
    <w:link w:val="4"/>
    <w:locked/>
    <w:rsid w:val="00CA72FB"/>
    <w:rPr>
      <w:b/>
      <w:bCs/>
      <w:sz w:val="28"/>
      <w:szCs w:val="28"/>
      <w:lang w:val="ru-RU" w:eastAsia="ru-RU" w:bidi="ar-SA"/>
    </w:rPr>
  </w:style>
  <w:style w:type="paragraph" w:styleId="ad">
    <w:name w:val="Normal (Web)"/>
    <w:basedOn w:val="a0"/>
    <w:rsid w:val="00CA72FB"/>
    <w:pPr>
      <w:spacing w:before="100" w:beforeAutospacing="1" w:after="100" w:afterAutospacing="1"/>
      <w:jc w:val="both"/>
    </w:pPr>
    <w:rPr>
      <w:sz w:val="24"/>
      <w:szCs w:val="24"/>
    </w:rPr>
  </w:style>
  <w:style w:type="character" w:customStyle="1" w:styleId="ae">
    <w:name w:val="Текст сноски Знак"/>
    <w:link w:val="af"/>
    <w:semiHidden/>
    <w:locked/>
    <w:rsid w:val="00CA72FB"/>
    <w:rPr>
      <w:lang w:val="ru-RU" w:eastAsia="ru-RU" w:bidi="ar-SA"/>
    </w:rPr>
  </w:style>
  <w:style w:type="paragraph" w:styleId="af">
    <w:name w:val="footnote text"/>
    <w:basedOn w:val="a0"/>
    <w:link w:val="ae"/>
    <w:semiHidden/>
    <w:rsid w:val="00CA72FB"/>
  </w:style>
  <w:style w:type="character" w:customStyle="1" w:styleId="af0">
    <w:name w:val="Текст примечания Знак"/>
    <w:link w:val="af1"/>
    <w:uiPriority w:val="99"/>
    <w:locked/>
    <w:rsid w:val="00CA72FB"/>
    <w:rPr>
      <w:lang w:val="ru-RU" w:eastAsia="ru-RU" w:bidi="ar-SA"/>
    </w:rPr>
  </w:style>
  <w:style w:type="paragraph" w:styleId="af1">
    <w:name w:val="annotation text"/>
    <w:basedOn w:val="a0"/>
    <w:link w:val="af0"/>
    <w:uiPriority w:val="99"/>
    <w:rsid w:val="00CA72FB"/>
  </w:style>
  <w:style w:type="character" w:customStyle="1" w:styleId="a7">
    <w:name w:val="Верхний колонтитул Знак"/>
    <w:link w:val="a6"/>
    <w:locked/>
    <w:rsid w:val="00CA72FB"/>
    <w:rPr>
      <w:lang w:val="ru-RU" w:eastAsia="ru-RU" w:bidi="ar-SA"/>
    </w:rPr>
  </w:style>
  <w:style w:type="character" w:customStyle="1" w:styleId="a9">
    <w:name w:val="Нижний колонтитул Знак"/>
    <w:link w:val="a8"/>
    <w:uiPriority w:val="99"/>
    <w:locked/>
    <w:rsid w:val="00CA72FB"/>
    <w:rPr>
      <w:lang w:val="ru-RU" w:eastAsia="ru-RU" w:bidi="ar-SA"/>
    </w:rPr>
  </w:style>
  <w:style w:type="paragraph" w:styleId="af2">
    <w:name w:val="caption"/>
    <w:basedOn w:val="a0"/>
    <w:next w:val="a0"/>
    <w:qFormat/>
    <w:rsid w:val="00CA72FB"/>
    <w:pPr>
      <w:jc w:val="center"/>
    </w:pPr>
    <w:rPr>
      <w:b/>
      <w:bCs/>
      <w:sz w:val="28"/>
      <w:szCs w:val="24"/>
    </w:rPr>
  </w:style>
  <w:style w:type="paragraph" w:styleId="af3">
    <w:name w:val="List"/>
    <w:aliases w:val="Список Знак1"/>
    <w:basedOn w:val="a0"/>
    <w:rsid w:val="00CA72FB"/>
    <w:pPr>
      <w:ind w:left="283" w:hanging="283"/>
      <w:jc w:val="both"/>
    </w:pPr>
    <w:rPr>
      <w:spacing w:val="-5"/>
      <w:lang w:eastAsia="en-US"/>
    </w:rPr>
  </w:style>
  <w:style w:type="paragraph" w:styleId="a">
    <w:name w:val="List Number"/>
    <w:basedOn w:val="a0"/>
    <w:rsid w:val="00CA72FB"/>
    <w:pPr>
      <w:numPr>
        <w:numId w:val="1"/>
      </w:numPr>
      <w:tabs>
        <w:tab w:val="clear" w:pos="360"/>
        <w:tab w:val="num" w:pos="747"/>
      </w:tabs>
      <w:spacing w:after="20" w:line="360" w:lineRule="auto"/>
      <w:ind w:left="747" w:hanging="180"/>
      <w:jc w:val="both"/>
    </w:pPr>
    <w:rPr>
      <w:sz w:val="28"/>
    </w:rPr>
  </w:style>
  <w:style w:type="paragraph" w:styleId="2">
    <w:name w:val="List Bullet 2"/>
    <w:basedOn w:val="a0"/>
    <w:autoRedefine/>
    <w:rsid w:val="00CA72FB"/>
    <w:pPr>
      <w:numPr>
        <w:numId w:val="2"/>
      </w:numPr>
      <w:tabs>
        <w:tab w:val="clear" w:pos="643"/>
      </w:tabs>
      <w:ind w:left="0" w:firstLine="0"/>
      <w:jc w:val="center"/>
    </w:pPr>
    <w:rPr>
      <w:sz w:val="24"/>
      <w:szCs w:val="24"/>
    </w:rPr>
  </w:style>
  <w:style w:type="character" w:customStyle="1" w:styleId="af4">
    <w:name w:val="Название Знак"/>
    <w:link w:val="af5"/>
    <w:locked/>
    <w:rsid w:val="00CA72FB"/>
    <w:rPr>
      <w:b/>
      <w:bCs/>
      <w:sz w:val="28"/>
      <w:szCs w:val="24"/>
      <w:lang w:val="ru-RU" w:eastAsia="ru-RU" w:bidi="ar-SA"/>
    </w:rPr>
  </w:style>
  <w:style w:type="paragraph" w:styleId="af5">
    <w:name w:val="Title"/>
    <w:basedOn w:val="a0"/>
    <w:link w:val="af4"/>
    <w:qFormat/>
    <w:rsid w:val="00CA72FB"/>
    <w:pPr>
      <w:jc w:val="center"/>
    </w:pPr>
    <w:rPr>
      <w:b/>
      <w:bCs/>
      <w:sz w:val="28"/>
      <w:szCs w:val="24"/>
    </w:rPr>
  </w:style>
  <w:style w:type="character" w:customStyle="1" w:styleId="a5">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link w:val="a4"/>
    <w:locked/>
    <w:rsid w:val="00CA72FB"/>
    <w:rPr>
      <w:b/>
      <w:spacing w:val="40"/>
      <w:kern w:val="28"/>
      <w:sz w:val="36"/>
      <w:lang w:val="ru-RU" w:eastAsia="ru-RU" w:bidi="ar-SA"/>
    </w:rPr>
  </w:style>
  <w:style w:type="paragraph" w:styleId="af6">
    <w:name w:val="Body Text Indent"/>
    <w:basedOn w:val="a0"/>
    <w:rsid w:val="00CA72FB"/>
    <w:pPr>
      <w:spacing w:line="360" w:lineRule="auto"/>
      <w:ind w:firstLine="900"/>
      <w:jc w:val="both"/>
    </w:pPr>
    <w:rPr>
      <w:sz w:val="24"/>
      <w:szCs w:val="24"/>
    </w:rPr>
  </w:style>
  <w:style w:type="paragraph" w:styleId="21">
    <w:name w:val="Body Text 2"/>
    <w:basedOn w:val="a0"/>
    <w:rsid w:val="00CA72FB"/>
    <w:rPr>
      <w:sz w:val="28"/>
      <w:szCs w:val="24"/>
    </w:rPr>
  </w:style>
  <w:style w:type="paragraph" w:styleId="30">
    <w:name w:val="Body Text 3"/>
    <w:basedOn w:val="a0"/>
    <w:rsid w:val="00CA72FB"/>
    <w:pPr>
      <w:spacing w:line="360" w:lineRule="auto"/>
      <w:jc w:val="both"/>
    </w:pPr>
    <w:rPr>
      <w:b/>
      <w:sz w:val="24"/>
      <w:szCs w:val="24"/>
    </w:rPr>
  </w:style>
  <w:style w:type="character" w:customStyle="1" w:styleId="22">
    <w:name w:val="Основной текст с отступом 2 Знак"/>
    <w:link w:val="23"/>
    <w:locked/>
    <w:rsid w:val="00CA72FB"/>
    <w:rPr>
      <w:lang w:val="ru-RU" w:eastAsia="ru-RU" w:bidi="ar-SA"/>
    </w:rPr>
  </w:style>
  <w:style w:type="paragraph" w:styleId="23">
    <w:name w:val="Body Text Indent 2"/>
    <w:basedOn w:val="a0"/>
    <w:link w:val="22"/>
    <w:rsid w:val="00CA72FB"/>
    <w:pPr>
      <w:spacing w:after="120" w:line="480" w:lineRule="auto"/>
      <w:ind w:left="360"/>
    </w:pPr>
  </w:style>
  <w:style w:type="paragraph" w:styleId="31">
    <w:name w:val="Body Text Indent 3"/>
    <w:basedOn w:val="a0"/>
    <w:rsid w:val="00CA72FB"/>
    <w:pPr>
      <w:spacing w:line="360" w:lineRule="auto"/>
      <w:ind w:firstLine="360"/>
      <w:jc w:val="both"/>
    </w:pPr>
    <w:rPr>
      <w:sz w:val="28"/>
      <w:szCs w:val="24"/>
    </w:rPr>
  </w:style>
  <w:style w:type="character" w:customStyle="1" w:styleId="af7">
    <w:name w:val="Тема примечания Знак"/>
    <w:link w:val="af8"/>
    <w:semiHidden/>
    <w:locked/>
    <w:rsid w:val="00CA72FB"/>
    <w:rPr>
      <w:b/>
      <w:bCs/>
      <w:lang w:val="ru-RU" w:eastAsia="ru-RU" w:bidi="ar-SA"/>
    </w:rPr>
  </w:style>
  <w:style w:type="paragraph" w:styleId="af8">
    <w:name w:val="annotation subject"/>
    <w:basedOn w:val="af1"/>
    <w:next w:val="af1"/>
    <w:link w:val="af7"/>
    <w:semiHidden/>
    <w:rsid w:val="00CA72FB"/>
    <w:rPr>
      <w:b/>
      <w:bCs/>
    </w:rPr>
  </w:style>
  <w:style w:type="character" w:customStyle="1" w:styleId="af9">
    <w:name w:val="Текст выноски Знак"/>
    <w:link w:val="afa"/>
    <w:semiHidden/>
    <w:locked/>
    <w:rsid w:val="00CA72FB"/>
    <w:rPr>
      <w:rFonts w:ascii="Tahoma" w:hAnsi="Tahoma" w:cs="Tahoma"/>
      <w:sz w:val="16"/>
      <w:szCs w:val="16"/>
      <w:lang w:val="ru-RU" w:eastAsia="ru-RU" w:bidi="ar-SA"/>
    </w:rPr>
  </w:style>
  <w:style w:type="paragraph" w:styleId="afa">
    <w:name w:val="Balloon Text"/>
    <w:basedOn w:val="a0"/>
    <w:link w:val="af9"/>
    <w:semiHidden/>
    <w:rsid w:val="00CA72FB"/>
    <w:rPr>
      <w:rFonts w:ascii="Tahoma" w:hAnsi="Tahoma" w:cs="Tahoma"/>
      <w:sz w:val="16"/>
      <w:szCs w:val="16"/>
    </w:rPr>
  </w:style>
  <w:style w:type="paragraph" w:customStyle="1" w:styleId="ConsPlusNormal">
    <w:name w:val="ConsPlusNormal"/>
    <w:rsid w:val="00CA72FB"/>
    <w:pPr>
      <w:autoSpaceDE w:val="0"/>
      <w:autoSpaceDN w:val="0"/>
      <w:adjustRightInd w:val="0"/>
      <w:ind w:firstLine="720"/>
    </w:pPr>
    <w:rPr>
      <w:rFonts w:ascii="Arial" w:hAnsi="Arial" w:cs="Arial"/>
    </w:rPr>
  </w:style>
  <w:style w:type="paragraph" w:customStyle="1" w:styleId="ConsPlusNonformat">
    <w:name w:val="ConsPlusNonformat"/>
    <w:rsid w:val="00CA72FB"/>
    <w:pPr>
      <w:widowControl w:val="0"/>
      <w:autoSpaceDE w:val="0"/>
      <w:autoSpaceDN w:val="0"/>
      <w:adjustRightInd w:val="0"/>
    </w:pPr>
    <w:rPr>
      <w:rFonts w:ascii="Courier New" w:hAnsi="Courier New" w:cs="Courier New"/>
    </w:rPr>
  </w:style>
  <w:style w:type="paragraph" w:customStyle="1" w:styleId="Web">
    <w:name w:val="Обычный (Web)"/>
    <w:basedOn w:val="a0"/>
    <w:rsid w:val="00CA72FB"/>
    <w:rPr>
      <w:sz w:val="24"/>
      <w:szCs w:val="24"/>
    </w:rPr>
  </w:style>
  <w:style w:type="paragraph" w:customStyle="1" w:styleId="afb">
    <w:name w:val="Перечень с номером"/>
    <w:basedOn w:val="a4"/>
    <w:rsid w:val="00CA72FB"/>
    <w:pPr>
      <w:tabs>
        <w:tab w:val="num" w:pos="1440"/>
      </w:tabs>
      <w:spacing w:before="120" w:after="0"/>
      <w:ind w:left="1440" w:right="0" w:hanging="360"/>
      <w:jc w:val="both"/>
    </w:pPr>
    <w:rPr>
      <w:b w:val="0"/>
      <w:spacing w:val="0"/>
      <w:kern w:val="0"/>
      <w:sz w:val="28"/>
      <w:szCs w:val="28"/>
    </w:rPr>
  </w:style>
  <w:style w:type="paragraph" w:customStyle="1" w:styleId="ConsPlusTitle">
    <w:name w:val="ConsPlusTitle"/>
    <w:rsid w:val="00CA72FB"/>
    <w:pPr>
      <w:widowControl w:val="0"/>
      <w:autoSpaceDE w:val="0"/>
      <w:autoSpaceDN w:val="0"/>
      <w:adjustRightInd w:val="0"/>
    </w:pPr>
    <w:rPr>
      <w:rFonts w:ascii="Arial" w:hAnsi="Arial" w:cs="Arial"/>
      <w:b/>
      <w:bCs/>
    </w:rPr>
  </w:style>
  <w:style w:type="paragraph" w:customStyle="1" w:styleId="ConsPlusCell">
    <w:name w:val="ConsPlusCell"/>
    <w:rsid w:val="00CA72FB"/>
    <w:pPr>
      <w:widowControl w:val="0"/>
      <w:autoSpaceDE w:val="0"/>
      <w:autoSpaceDN w:val="0"/>
      <w:adjustRightInd w:val="0"/>
    </w:pPr>
    <w:rPr>
      <w:rFonts w:ascii="Arial" w:hAnsi="Arial" w:cs="Arial"/>
    </w:rPr>
  </w:style>
  <w:style w:type="paragraph" w:customStyle="1" w:styleId="ConsNonformat">
    <w:name w:val="ConsNonformat"/>
    <w:rsid w:val="00CA72FB"/>
    <w:pPr>
      <w:widowControl w:val="0"/>
      <w:autoSpaceDE w:val="0"/>
      <w:autoSpaceDN w:val="0"/>
      <w:adjustRightInd w:val="0"/>
    </w:pPr>
    <w:rPr>
      <w:rFonts w:ascii="Courier New" w:hAnsi="Courier New" w:cs="Courier New"/>
    </w:rPr>
  </w:style>
  <w:style w:type="paragraph" w:customStyle="1" w:styleId="ConsNormal">
    <w:name w:val="ConsNormal"/>
    <w:rsid w:val="00CA72FB"/>
    <w:pPr>
      <w:widowControl w:val="0"/>
      <w:autoSpaceDE w:val="0"/>
      <w:autoSpaceDN w:val="0"/>
      <w:adjustRightInd w:val="0"/>
      <w:ind w:firstLine="720"/>
    </w:pPr>
    <w:rPr>
      <w:rFonts w:ascii="Arial" w:hAnsi="Arial" w:cs="Arial"/>
    </w:rPr>
  </w:style>
  <w:style w:type="paragraph" w:customStyle="1" w:styleId="afc">
    <w:name w:val="Основной"/>
    <w:basedOn w:val="a0"/>
    <w:rsid w:val="00CA72FB"/>
    <w:pPr>
      <w:spacing w:after="20" w:line="360" w:lineRule="auto"/>
      <w:ind w:firstLine="709"/>
      <w:jc w:val="both"/>
    </w:pPr>
    <w:rPr>
      <w:sz w:val="28"/>
    </w:rPr>
  </w:style>
  <w:style w:type="paragraph" w:customStyle="1" w:styleId="afd">
    <w:name w:val="ФЦПРО_раздел"/>
    <w:basedOn w:val="a0"/>
    <w:rsid w:val="00CA72FB"/>
    <w:pPr>
      <w:keepNext/>
      <w:tabs>
        <w:tab w:val="num" w:pos="747"/>
      </w:tabs>
      <w:spacing w:before="240" w:line="360" w:lineRule="auto"/>
      <w:ind w:left="747" w:hanging="180"/>
      <w:outlineLvl w:val="0"/>
    </w:pPr>
    <w:rPr>
      <w:rFonts w:cs="Arial"/>
      <w:b/>
      <w:bCs/>
      <w:kern w:val="32"/>
      <w:sz w:val="32"/>
      <w:szCs w:val="32"/>
    </w:rPr>
  </w:style>
  <w:style w:type="paragraph" w:customStyle="1" w:styleId="afe">
    <w:name w:val="Простой"/>
    <w:basedOn w:val="a0"/>
    <w:rsid w:val="00CA72FB"/>
    <w:rPr>
      <w:spacing w:val="-5"/>
      <w:lang w:eastAsia="en-US"/>
    </w:rPr>
  </w:style>
  <w:style w:type="paragraph" w:customStyle="1" w:styleId="11">
    <w:name w:val="ФЦПРО_раздел11"/>
    <w:basedOn w:val="a0"/>
    <w:next w:val="a0"/>
    <w:rsid w:val="00CA72FB"/>
    <w:pPr>
      <w:keepNext/>
      <w:tabs>
        <w:tab w:val="num" w:pos="0"/>
        <w:tab w:val="num" w:pos="371"/>
        <w:tab w:val="left" w:pos="737"/>
      </w:tabs>
      <w:spacing w:before="240" w:after="240" w:line="360" w:lineRule="auto"/>
      <w:ind w:left="371" w:hanging="360"/>
      <w:outlineLvl w:val="0"/>
    </w:pPr>
    <w:rPr>
      <w:rFonts w:cs="Arial"/>
      <w:b/>
      <w:bCs/>
      <w:kern w:val="32"/>
      <w:sz w:val="28"/>
      <w:szCs w:val="24"/>
    </w:rPr>
  </w:style>
  <w:style w:type="paragraph" w:customStyle="1" w:styleId="aff">
    <w:name w:val="Знак"/>
    <w:basedOn w:val="a0"/>
    <w:rsid w:val="00CA72FB"/>
    <w:pPr>
      <w:spacing w:after="160" w:line="240" w:lineRule="exact"/>
    </w:pPr>
    <w:rPr>
      <w:rFonts w:ascii="Verdana" w:hAnsi="Verdana"/>
      <w:lang w:val="en-US" w:eastAsia="en-US"/>
    </w:rPr>
  </w:style>
  <w:style w:type="paragraph" w:customStyle="1" w:styleId="12">
    <w:name w:val="Знак1"/>
    <w:basedOn w:val="a0"/>
    <w:rsid w:val="00CA72FB"/>
    <w:pPr>
      <w:spacing w:after="160" w:line="240" w:lineRule="exact"/>
    </w:pPr>
    <w:rPr>
      <w:rFonts w:ascii="Verdana" w:hAnsi="Verdana"/>
      <w:lang w:val="en-US" w:eastAsia="en-US"/>
    </w:rPr>
  </w:style>
  <w:style w:type="paragraph" w:customStyle="1" w:styleId="24">
    <w:name w:val="Знак2 Знак Знак Знак Знак Знак Знак Знак Знак Знак Знак Знак Знак Знак Знак Знак"/>
    <w:basedOn w:val="a0"/>
    <w:rsid w:val="00CA72FB"/>
    <w:pPr>
      <w:spacing w:before="100" w:beforeAutospacing="1" w:after="100" w:afterAutospacing="1"/>
    </w:pPr>
    <w:rPr>
      <w:rFonts w:ascii="Tahoma" w:hAnsi="Tahoma" w:cs="Tahoma"/>
      <w:lang w:val="en-US" w:eastAsia="en-US"/>
    </w:rPr>
  </w:style>
  <w:style w:type="paragraph" w:customStyle="1" w:styleId="13">
    <w:name w:val="Знак Знак1 Знак"/>
    <w:basedOn w:val="a0"/>
    <w:rsid w:val="00CA72FB"/>
    <w:pPr>
      <w:widowControl w:val="0"/>
      <w:adjustRightInd w:val="0"/>
      <w:spacing w:after="160" w:line="240" w:lineRule="exact"/>
      <w:jc w:val="right"/>
    </w:pPr>
    <w:rPr>
      <w:lang w:val="en-GB" w:eastAsia="en-US"/>
    </w:rPr>
  </w:style>
  <w:style w:type="paragraph" w:customStyle="1" w:styleId="aff0">
    <w:name w:val="Отчетный"/>
    <w:basedOn w:val="a0"/>
    <w:rsid w:val="00CA72FB"/>
    <w:pPr>
      <w:spacing w:after="120" w:line="360" w:lineRule="auto"/>
      <w:ind w:firstLine="720"/>
      <w:jc w:val="both"/>
    </w:pPr>
    <w:rPr>
      <w:sz w:val="26"/>
    </w:rPr>
  </w:style>
  <w:style w:type="paragraph" w:styleId="aff1">
    <w:name w:val="No Spacing"/>
    <w:uiPriority w:val="1"/>
    <w:qFormat/>
    <w:rsid w:val="00CA72FB"/>
    <w:rPr>
      <w:rFonts w:ascii="Calibri" w:eastAsia="Calibri" w:hAnsi="Calibri"/>
      <w:sz w:val="22"/>
      <w:szCs w:val="22"/>
      <w:lang w:eastAsia="en-US"/>
    </w:rPr>
  </w:style>
  <w:style w:type="paragraph" w:styleId="aff2">
    <w:name w:val="List Paragraph"/>
    <w:basedOn w:val="a0"/>
    <w:link w:val="aff3"/>
    <w:qFormat/>
    <w:rsid w:val="00CA72FB"/>
    <w:pPr>
      <w:spacing w:after="200" w:line="276" w:lineRule="auto"/>
      <w:ind w:left="720"/>
      <w:contextualSpacing/>
    </w:pPr>
    <w:rPr>
      <w:rFonts w:ascii="Calibri" w:eastAsia="Calibri" w:hAnsi="Calibri"/>
      <w:sz w:val="22"/>
      <w:szCs w:val="22"/>
      <w:lang w:eastAsia="en-US"/>
    </w:rPr>
  </w:style>
  <w:style w:type="character" w:customStyle="1" w:styleId="aff4">
    <w:name w:val="Основной текст_"/>
    <w:link w:val="14"/>
    <w:locked/>
    <w:rsid w:val="00CA72FB"/>
    <w:rPr>
      <w:sz w:val="27"/>
      <w:szCs w:val="27"/>
      <w:shd w:val="clear" w:color="auto" w:fill="FFFFFF"/>
      <w:lang w:bidi="ar-SA"/>
    </w:rPr>
  </w:style>
  <w:style w:type="paragraph" w:customStyle="1" w:styleId="14">
    <w:name w:val="Основной текст1"/>
    <w:basedOn w:val="a0"/>
    <w:link w:val="aff4"/>
    <w:rsid w:val="00CA72FB"/>
    <w:pPr>
      <w:widowControl w:val="0"/>
      <w:shd w:val="clear" w:color="auto" w:fill="FFFFFF"/>
      <w:spacing w:before="420" w:line="624" w:lineRule="exact"/>
    </w:pPr>
    <w:rPr>
      <w:sz w:val="27"/>
      <w:szCs w:val="27"/>
      <w:shd w:val="clear" w:color="auto" w:fill="FFFFFF"/>
      <w:lang w:val="x-none" w:eastAsia="x-none"/>
    </w:rPr>
  </w:style>
  <w:style w:type="paragraph" w:customStyle="1" w:styleId="aff5">
    <w:name w:val="Нормальный (таблица)"/>
    <w:basedOn w:val="a0"/>
    <w:next w:val="a0"/>
    <w:rsid w:val="00CA72FB"/>
    <w:pPr>
      <w:widowControl w:val="0"/>
      <w:autoSpaceDE w:val="0"/>
      <w:autoSpaceDN w:val="0"/>
      <w:adjustRightInd w:val="0"/>
      <w:jc w:val="both"/>
    </w:pPr>
    <w:rPr>
      <w:rFonts w:ascii="Arial" w:hAnsi="Arial" w:cs="Arial"/>
      <w:sz w:val="24"/>
      <w:szCs w:val="24"/>
    </w:rPr>
  </w:style>
  <w:style w:type="paragraph" w:customStyle="1" w:styleId="msonormalcxspmiddle">
    <w:name w:val="msonormalcxspmiddle"/>
    <w:basedOn w:val="a0"/>
    <w:rsid w:val="00CA72FB"/>
    <w:pPr>
      <w:spacing w:before="100" w:beforeAutospacing="1" w:after="100" w:afterAutospacing="1"/>
      <w:jc w:val="both"/>
    </w:pPr>
    <w:rPr>
      <w:sz w:val="24"/>
      <w:szCs w:val="24"/>
    </w:rPr>
  </w:style>
  <w:style w:type="character" w:styleId="aff6">
    <w:name w:val="footnote reference"/>
    <w:semiHidden/>
    <w:rsid w:val="00CA72FB"/>
    <w:rPr>
      <w:vertAlign w:val="superscript"/>
    </w:rPr>
  </w:style>
  <w:style w:type="character" w:styleId="aff7">
    <w:name w:val="annotation reference"/>
    <w:uiPriority w:val="99"/>
    <w:rsid w:val="00CA72FB"/>
    <w:rPr>
      <w:sz w:val="16"/>
      <w:szCs w:val="16"/>
    </w:rPr>
  </w:style>
  <w:style w:type="character" w:customStyle="1" w:styleId="Exact">
    <w:name w:val="Основной текст Exact"/>
    <w:rsid w:val="00CA72FB"/>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aff8">
    <w:name w:val="Гипертекстовая ссылка"/>
    <w:rsid w:val="00CA72FB"/>
    <w:rPr>
      <w:b w:val="0"/>
      <w:bCs w:val="0"/>
      <w:color w:val="106BBE"/>
      <w:sz w:val="26"/>
      <w:szCs w:val="26"/>
    </w:rPr>
  </w:style>
  <w:style w:type="table" w:styleId="aff9">
    <w:name w:val="Table Grid"/>
    <w:basedOn w:val="a2"/>
    <w:uiPriority w:val="39"/>
    <w:rsid w:val="00A310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Body Text Char Char Char Char Знак1"/>
    <w:locked/>
    <w:rsid w:val="00966621"/>
    <w:rPr>
      <w:b/>
      <w:spacing w:val="40"/>
      <w:kern w:val="28"/>
      <w:sz w:val="36"/>
      <w:lang w:val="ru-RU" w:eastAsia="ru-RU" w:bidi="ar-SA"/>
    </w:rPr>
  </w:style>
  <w:style w:type="character" w:customStyle="1" w:styleId="15">
    <w:name w:val="Обычный1"/>
    <w:rsid w:val="000F1678"/>
    <w:rPr>
      <w:sz w:val="22"/>
    </w:rPr>
  </w:style>
  <w:style w:type="character" w:customStyle="1" w:styleId="aff3">
    <w:name w:val="Абзац списка Знак"/>
    <w:link w:val="aff2"/>
    <w:locked/>
    <w:rsid w:val="004632E4"/>
    <w:rPr>
      <w:rFonts w:ascii="Calibri" w:eastAsia="Calibri" w:hAnsi="Calibri"/>
      <w:sz w:val="22"/>
      <w:szCs w:val="22"/>
      <w:lang w:eastAsia="en-US"/>
    </w:rPr>
  </w:style>
  <w:style w:type="paragraph" w:customStyle="1" w:styleId="TableParagraph">
    <w:name w:val="Table Paragraph"/>
    <w:basedOn w:val="a0"/>
    <w:rsid w:val="007A0A94"/>
    <w:pPr>
      <w:widowControl w:val="0"/>
    </w:pPr>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basedOn w:val="a0"/>
    <w:next w:val="a0"/>
    <w:link w:val="10"/>
    <w:qFormat/>
    <w:pPr>
      <w:keepNext/>
      <w:ind w:right="-2"/>
      <w:jc w:val="right"/>
      <w:outlineLvl w:val="0"/>
    </w:pPr>
    <w:rPr>
      <w:kern w:val="28"/>
      <w:sz w:val="28"/>
      <w:lang w:val="x-none" w:eastAsia="x-none"/>
    </w:rPr>
  </w:style>
  <w:style w:type="paragraph" w:styleId="20">
    <w:name w:val="heading 2"/>
    <w:basedOn w:val="a0"/>
    <w:next w:val="a0"/>
    <w:qFormat/>
    <w:pPr>
      <w:keepNext/>
      <w:outlineLvl w:val="1"/>
    </w:pPr>
    <w:rPr>
      <w:sz w:val="24"/>
      <w:lang w:val="en-US"/>
    </w:rPr>
  </w:style>
  <w:style w:type="paragraph" w:styleId="3">
    <w:name w:val="heading 3"/>
    <w:basedOn w:val="a0"/>
    <w:next w:val="a0"/>
    <w:qFormat/>
    <w:rsid w:val="00CA72FB"/>
    <w:pPr>
      <w:keepNext/>
      <w:spacing w:before="240" w:after="60"/>
      <w:outlineLvl w:val="2"/>
    </w:pPr>
    <w:rPr>
      <w:rFonts w:ascii="Arial" w:hAnsi="Arial" w:cs="Arial"/>
      <w:b/>
      <w:bCs/>
      <w:sz w:val="26"/>
      <w:szCs w:val="26"/>
    </w:rPr>
  </w:style>
  <w:style w:type="paragraph" w:styleId="4">
    <w:name w:val="heading 4"/>
    <w:basedOn w:val="a0"/>
    <w:next w:val="a0"/>
    <w:link w:val="40"/>
    <w:qFormat/>
    <w:rsid w:val="00CA72FB"/>
    <w:pPr>
      <w:keepNext/>
      <w:spacing w:before="240" w:after="60"/>
      <w:outlineLvl w:val="3"/>
    </w:pPr>
    <w:rPr>
      <w:b/>
      <w:bCs/>
      <w:sz w:val="28"/>
      <w:szCs w:val="28"/>
    </w:rPr>
  </w:style>
  <w:style w:type="paragraph" w:styleId="5">
    <w:name w:val="heading 5"/>
    <w:basedOn w:val="a0"/>
    <w:next w:val="a0"/>
    <w:qFormat/>
    <w:rsid w:val="00CA72FB"/>
    <w:pPr>
      <w:spacing w:before="240" w:after="60"/>
      <w:outlineLvl w:val="4"/>
    </w:pPr>
    <w:rPr>
      <w:b/>
      <w:bCs/>
      <w:i/>
      <w:iCs/>
      <w:sz w:val="26"/>
      <w:szCs w:val="26"/>
    </w:rPr>
  </w:style>
  <w:style w:type="paragraph" w:styleId="6">
    <w:name w:val="heading 6"/>
    <w:basedOn w:val="a0"/>
    <w:next w:val="a0"/>
    <w:qFormat/>
    <w:rsid w:val="00CA72FB"/>
    <w:pPr>
      <w:keepNext/>
      <w:outlineLvl w:val="5"/>
    </w:pPr>
    <w:rPr>
      <w:sz w:val="28"/>
      <w:szCs w:val="24"/>
    </w:rPr>
  </w:style>
  <w:style w:type="paragraph" w:styleId="7">
    <w:name w:val="heading 7"/>
    <w:basedOn w:val="a0"/>
    <w:next w:val="a0"/>
    <w:qFormat/>
    <w:rsid w:val="00CA72FB"/>
    <w:pPr>
      <w:keepNext/>
      <w:jc w:val="center"/>
      <w:outlineLvl w:val="6"/>
    </w:pPr>
    <w:rPr>
      <w:b/>
      <w:bCs/>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TabelTekst,text,Body Text2,Char,Body Text2 Char Char Char Char Char Char Char Char Char,Main text,Body Text Char2 Char,Body Text Char1 Char Char,Body Text Char Char Char Char,TabelTekst Char Char Char Char"/>
    <w:basedOn w:val="a0"/>
    <w:link w:val="a5"/>
    <w:pPr>
      <w:spacing w:before="240" w:after="120"/>
      <w:ind w:right="-2"/>
      <w:jc w:val="center"/>
    </w:pPr>
    <w:rPr>
      <w:b/>
      <w:spacing w:val="40"/>
      <w:kern w:val="28"/>
      <w:sz w:val="36"/>
    </w:rPr>
  </w:style>
  <w:style w:type="paragraph" w:styleId="a6">
    <w:name w:val="header"/>
    <w:basedOn w:val="a0"/>
    <w:link w:val="a7"/>
    <w:pPr>
      <w:tabs>
        <w:tab w:val="center" w:pos="4153"/>
        <w:tab w:val="right" w:pos="8306"/>
      </w:tabs>
    </w:pPr>
  </w:style>
  <w:style w:type="paragraph" w:styleId="a8">
    <w:name w:val="footer"/>
    <w:basedOn w:val="a0"/>
    <w:link w:val="a9"/>
    <w:uiPriority w:val="99"/>
    <w:pPr>
      <w:tabs>
        <w:tab w:val="center" w:pos="4153"/>
        <w:tab w:val="right" w:pos="8306"/>
      </w:tabs>
    </w:pPr>
  </w:style>
  <w:style w:type="character" w:styleId="aa">
    <w:name w:val="page number"/>
    <w:basedOn w:val="a1"/>
  </w:style>
  <w:style w:type="character" w:customStyle="1" w:styleId="10">
    <w:name w:val="Заголовок 1 Знак"/>
    <w:link w:val="1"/>
    <w:rsid w:val="006A5064"/>
    <w:rPr>
      <w:kern w:val="28"/>
      <w:sz w:val="28"/>
    </w:rPr>
  </w:style>
  <w:style w:type="character" w:styleId="ab">
    <w:name w:val="Hyperlink"/>
    <w:uiPriority w:val="99"/>
    <w:rsid w:val="00CA72FB"/>
    <w:rPr>
      <w:color w:val="0000FF"/>
      <w:u w:val="single"/>
    </w:rPr>
  </w:style>
  <w:style w:type="character" w:styleId="ac">
    <w:name w:val="FollowedHyperlink"/>
    <w:semiHidden/>
    <w:rsid w:val="00CA72FB"/>
    <w:rPr>
      <w:color w:val="800080"/>
      <w:u w:val="single"/>
    </w:rPr>
  </w:style>
  <w:style w:type="character" w:customStyle="1" w:styleId="100">
    <w:name w:val="Знак Знак10"/>
    <w:locked/>
    <w:rsid w:val="00CA72FB"/>
    <w:rPr>
      <w:kern w:val="28"/>
      <w:sz w:val="28"/>
      <w:lang w:val="ru-RU" w:eastAsia="ru-RU" w:bidi="ar-SA"/>
    </w:rPr>
  </w:style>
  <w:style w:type="character" w:customStyle="1" w:styleId="40">
    <w:name w:val="Заголовок 4 Знак"/>
    <w:link w:val="4"/>
    <w:locked/>
    <w:rsid w:val="00CA72FB"/>
    <w:rPr>
      <w:b/>
      <w:bCs/>
      <w:sz w:val="28"/>
      <w:szCs w:val="28"/>
      <w:lang w:val="ru-RU" w:eastAsia="ru-RU" w:bidi="ar-SA"/>
    </w:rPr>
  </w:style>
  <w:style w:type="paragraph" w:styleId="ad">
    <w:name w:val="Normal (Web)"/>
    <w:basedOn w:val="a0"/>
    <w:rsid w:val="00CA72FB"/>
    <w:pPr>
      <w:spacing w:before="100" w:beforeAutospacing="1" w:after="100" w:afterAutospacing="1"/>
      <w:jc w:val="both"/>
    </w:pPr>
    <w:rPr>
      <w:sz w:val="24"/>
      <w:szCs w:val="24"/>
    </w:rPr>
  </w:style>
  <w:style w:type="character" w:customStyle="1" w:styleId="ae">
    <w:name w:val="Текст сноски Знак"/>
    <w:link w:val="af"/>
    <w:semiHidden/>
    <w:locked/>
    <w:rsid w:val="00CA72FB"/>
    <w:rPr>
      <w:lang w:val="ru-RU" w:eastAsia="ru-RU" w:bidi="ar-SA"/>
    </w:rPr>
  </w:style>
  <w:style w:type="paragraph" w:styleId="af">
    <w:name w:val="footnote text"/>
    <w:basedOn w:val="a0"/>
    <w:link w:val="ae"/>
    <w:semiHidden/>
    <w:rsid w:val="00CA72FB"/>
  </w:style>
  <w:style w:type="character" w:customStyle="1" w:styleId="af0">
    <w:name w:val="Текст примечания Знак"/>
    <w:link w:val="af1"/>
    <w:uiPriority w:val="99"/>
    <w:locked/>
    <w:rsid w:val="00CA72FB"/>
    <w:rPr>
      <w:lang w:val="ru-RU" w:eastAsia="ru-RU" w:bidi="ar-SA"/>
    </w:rPr>
  </w:style>
  <w:style w:type="paragraph" w:styleId="af1">
    <w:name w:val="annotation text"/>
    <w:basedOn w:val="a0"/>
    <w:link w:val="af0"/>
    <w:uiPriority w:val="99"/>
    <w:rsid w:val="00CA72FB"/>
  </w:style>
  <w:style w:type="character" w:customStyle="1" w:styleId="a7">
    <w:name w:val="Верхний колонтитул Знак"/>
    <w:link w:val="a6"/>
    <w:locked/>
    <w:rsid w:val="00CA72FB"/>
    <w:rPr>
      <w:lang w:val="ru-RU" w:eastAsia="ru-RU" w:bidi="ar-SA"/>
    </w:rPr>
  </w:style>
  <w:style w:type="character" w:customStyle="1" w:styleId="a9">
    <w:name w:val="Нижний колонтитул Знак"/>
    <w:link w:val="a8"/>
    <w:uiPriority w:val="99"/>
    <w:locked/>
    <w:rsid w:val="00CA72FB"/>
    <w:rPr>
      <w:lang w:val="ru-RU" w:eastAsia="ru-RU" w:bidi="ar-SA"/>
    </w:rPr>
  </w:style>
  <w:style w:type="paragraph" w:styleId="af2">
    <w:name w:val="caption"/>
    <w:basedOn w:val="a0"/>
    <w:next w:val="a0"/>
    <w:qFormat/>
    <w:rsid w:val="00CA72FB"/>
    <w:pPr>
      <w:jc w:val="center"/>
    </w:pPr>
    <w:rPr>
      <w:b/>
      <w:bCs/>
      <w:sz w:val="28"/>
      <w:szCs w:val="24"/>
    </w:rPr>
  </w:style>
  <w:style w:type="paragraph" w:styleId="af3">
    <w:name w:val="List"/>
    <w:aliases w:val="Список Знак1"/>
    <w:basedOn w:val="a0"/>
    <w:rsid w:val="00CA72FB"/>
    <w:pPr>
      <w:ind w:left="283" w:hanging="283"/>
      <w:jc w:val="both"/>
    </w:pPr>
    <w:rPr>
      <w:spacing w:val="-5"/>
      <w:lang w:eastAsia="en-US"/>
    </w:rPr>
  </w:style>
  <w:style w:type="paragraph" w:styleId="a">
    <w:name w:val="List Number"/>
    <w:basedOn w:val="a0"/>
    <w:rsid w:val="00CA72FB"/>
    <w:pPr>
      <w:numPr>
        <w:numId w:val="1"/>
      </w:numPr>
      <w:tabs>
        <w:tab w:val="clear" w:pos="360"/>
        <w:tab w:val="num" w:pos="747"/>
      </w:tabs>
      <w:spacing w:after="20" w:line="360" w:lineRule="auto"/>
      <w:ind w:left="747" w:hanging="180"/>
      <w:jc w:val="both"/>
    </w:pPr>
    <w:rPr>
      <w:sz w:val="28"/>
    </w:rPr>
  </w:style>
  <w:style w:type="paragraph" w:styleId="2">
    <w:name w:val="List Bullet 2"/>
    <w:basedOn w:val="a0"/>
    <w:autoRedefine/>
    <w:rsid w:val="00CA72FB"/>
    <w:pPr>
      <w:numPr>
        <w:numId w:val="2"/>
      </w:numPr>
      <w:tabs>
        <w:tab w:val="clear" w:pos="643"/>
      </w:tabs>
      <w:ind w:left="0" w:firstLine="0"/>
      <w:jc w:val="center"/>
    </w:pPr>
    <w:rPr>
      <w:sz w:val="24"/>
      <w:szCs w:val="24"/>
    </w:rPr>
  </w:style>
  <w:style w:type="character" w:customStyle="1" w:styleId="af4">
    <w:name w:val="Название Знак"/>
    <w:link w:val="af5"/>
    <w:locked/>
    <w:rsid w:val="00CA72FB"/>
    <w:rPr>
      <w:b/>
      <w:bCs/>
      <w:sz w:val="28"/>
      <w:szCs w:val="24"/>
      <w:lang w:val="ru-RU" w:eastAsia="ru-RU" w:bidi="ar-SA"/>
    </w:rPr>
  </w:style>
  <w:style w:type="paragraph" w:styleId="af5">
    <w:name w:val="Title"/>
    <w:basedOn w:val="a0"/>
    <w:link w:val="af4"/>
    <w:qFormat/>
    <w:rsid w:val="00CA72FB"/>
    <w:pPr>
      <w:jc w:val="center"/>
    </w:pPr>
    <w:rPr>
      <w:b/>
      <w:bCs/>
      <w:sz w:val="28"/>
      <w:szCs w:val="24"/>
    </w:rPr>
  </w:style>
  <w:style w:type="character" w:customStyle="1" w:styleId="a5">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link w:val="a4"/>
    <w:locked/>
    <w:rsid w:val="00CA72FB"/>
    <w:rPr>
      <w:b/>
      <w:spacing w:val="40"/>
      <w:kern w:val="28"/>
      <w:sz w:val="36"/>
      <w:lang w:val="ru-RU" w:eastAsia="ru-RU" w:bidi="ar-SA"/>
    </w:rPr>
  </w:style>
  <w:style w:type="paragraph" w:styleId="af6">
    <w:name w:val="Body Text Indent"/>
    <w:basedOn w:val="a0"/>
    <w:rsid w:val="00CA72FB"/>
    <w:pPr>
      <w:spacing w:line="360" w:lineRule="auto"/>
      <w:ind w:firstLine="900"/>
      <w:jc w:val="both"/>
    </w:pPr>
    <w:rPr>
      <w:sz w:val="24"/>
      <w:szCs w:val="24"/>
    </w:rPr>
  </w:style>
  <w:style w:type="paragraph" w:styleId="21">
    <w:name w:val="Body Text 2"/>
    <w:basedOn w:val="a0"/>
    <w:rsid w:val="00CA72FB"/>
    <w:rPr>
      <w:sz w:val="28"/>
      <w:szCs w:val="24"/>
    </w:rPr>
  </w:style>
  <w:style w:type="paragraph" w:styleId="30">
    <w:name w:val="Body Text 3"/>
    <w:basedOn w:val="a0"/>
    <w:rsid w:val="00CA72FB"/>
    <w:pPr>
      <w:spacing w:line="360" w:lineRule="auto"/>
      <w:jc w:val="both"/>
    </w:pPr>
    <w:rPr>
      <w:b/>
      <w:sz w:val="24"/>
      <w:szCs w:val="24"/>
    </w:rPr>
  </w:style>
  <w:style w:type="character" w:customStyle="1" w:styleId="22">
    <w:name w:val="Основной текст с отступом 2 Знак"/>
    <w:link w:val="23"/>
    <w:locked/>
    <w:rsid w:val="00CA72FB"/>
    <w:rPr>
      <w:lang w:val="ru-RU" w:eastAsia="ru-RU" w:bidi="ar-SA"/>
    </w:rPr>
  </w:style>
  <w:style w:type="paragraph" w:styleId="23">
    <w:name w:val="Body Text Indent 2"/>
    <w:basedOn w:val="a0"/>
    <w:link w:val="22"/>
    <w:rsid w:val="00CA72FB"/>
    <w:pPr>
      <w:spacing w:after="120" w:line="480" w:lineRule="auto"/>
      <w:ind w:left="360"/>
    </w:pPr>
  </w:style>
  <w:style w:type="paragraph" w:styleId="31">
    <w:name w:val="Body Text Indent 3"/>
    <w:basedOn w:val="a0"/>
    <w:rsid w:val="00CA72FB"/>
    <w:pPr>
      <w:spacing w:line="360" w:lineRule="auto"/>
      <w:ind w:firstLine="360"/>
      <w:jc w:val="both"/>
    </w:pPr>
    <w:rPr>
      <w:sz w:val="28"/>
      <w:szCs w:val="24"/>
    </w:rPr>
  </w:style>
  <w:style w:type="character" w:customStyle="1" w:styleId="af7">
    <w:name w:val="Тема примечания Знак"/>
    <w:link w:val="af8"/>
    <w:semiHidden/>
    <w:locked/>
    <w:rsid w:val="00CA72FB"/>
    <w:rPr>
      <w:b/>
      <w:bCs/>
      <w:lang w:val="ru-RU" w:eastAsia="ru-RU" w:bidi="ar-SA"/>
    </w:rPr>
  </w:style>
  <w:style w:type="paragraph" w:styleId="af8">
    <w:name w:val="annotation subject"/>
    <w:basedOn w:val="af1"/>
    <w:next w:val="af1"/>
    <w:link w:val="af7"/>
    <w:semiHidden/>
    <w:rsid w:val="00CA72FB"/>
    <w:rPr>
      <w:b/>
      <w:bCs/>
    </w:rPr>
  </w:style>
  <w:style w:type="character" w:customStyle="1" w:styleId="af9">
    <w:name w:val="Текст выноски Знак"/>
    <w:link w:val="afa"/>
    <w:semiHidden/>
    <w:locked/>
    <w:rsid w:val="00CA72FB"/>
    <w:rPr>
      <w:rFonts w:ascii="Tahoma" w:hAnsi="Tahoma" w:cs="Tahoma"/>
      <w:sz w:val="16"/>
      <w:szCs w:val="16"/>
      <w:lang w:val="ru-RU" w:eastAsia="ru-RU" w:bidi="ar-SA"/>
    </w:rPr>
  </w:style>
  <w:style w:type="paragraph" w:styleId="afa">
    <w:name w:val="Balloon Text"/>
    <w:basedOn w:val="a0"/>
    <w:link w:val="af9"/>
    <w:semiHidden/>
    <w:rsid w:val="00CA72FB"/>
    <w:rPr>
      <w:rFonts w:ascii="Tahoma" w:hAnsi="Tahoma" w:cs="Tahoma"/>
      <w:sz w:val="16"/>
      <w:szCs w:val="16"/>
    </w:rPr>
  </w:style>
  <w:style w:type="paragraph" w:customStyle="1" w:styleId="ConsPlusNormal">
    <w:name w:val="ConsPlusNormal"/>
    <w:rsid w:val="00CA72FB"/>
    <w:pPr>
      <w:autoSpaceDE w:val="0"/>
      <w:autoSpaceDN w:val="0"/>
      <w:adjustRightInd w:val="0"/>
      <w:ind w:firstLine="720"/>
    </w:pPr>
    <w:rPr>
      <w:rFonts w:ascii="Arial" w:hAnsi="Arial" w:cs="Arial"/>
    </w:rPr>
  </w:style>
  <w:style w:type="paragraph" w:customStyle="1" w:styleId="ConsPlusNonformat">
    <w:name w:val="ConsPlusNonformat"/>
    <w:rsid w:val="00CA72FB"/>
    <w:pPr>
      <w:widowControl w:val="0"/>
      <w:autoSpaceDE w:val="0"/>
      <w:autoSpaceDN w:val="0"/>
      <w:adjustRightInd w:val="0"/>
    </w:pPr>
    <w:rPr>
      <w:rFonts w:ascii="Courier New" w:hAnsi="Courier New" w:cs="Courier New"/>
    </w:rPr>
  </w:style>
  <w:style w:type="paragraph" w:customStyle="1" w:styleId="Web">
    <w:name w:val="Обычный (Web)"/>
    <w:basedOn w:val="a0"/>
    <w:rsid w:val="00CA72FB"/>
    <w:rPr>
      <w:sz w:val="24"/>
      <w:szCs w:val="24"/>
    </w:rPr>
  </w:style>
  <w:style w:type="paragraph" w:customStyle="1" w:styleId="afb">
    <w:name w:val="Перечень с номером"/>
    <w:basedOn w:val="a4"/>
    <w:rsid w:val="00CA72FB"/>
    <w:pPr>
      <w:tabs>
        <w:tab w:val="num" w:pos="1440"/>
      </w:tabs>
      <w:spacing w:before="120" w:after="0"/>
      <w:ind w:left="1440" w:right="0" w:hanging="360"/>
      <w:jc w:val="both"/>
    </w:pPr>
    <w:rPr>
      <w:b w:val="0"/>
      <w:spacing w:val="0"/>
      <w:kern w:val="0"/>
      <w:sz w:val="28"/>
      <w:szCs w:val="28"/>
    </w:rPr>
  </w:style>
  <w:style w:type="paragraph" w:customStyle="1" w:styleId="ConsPlusTitle">
    <w:name w:val="ConsPlusTitle"/>
    <w:rsid w:val="00CA72FB"/>
    <w:pPr>
      <w:widowControl w:val="0"/>
      <w:autoSpaceDE w:val="0"/>
      <w:autoSpaceDN w:val="0"/>
      <w:adjustRightInd w:val="0"/>
    </w:pPr>
    <w:rPr>
      <w:rFonts w:ascii="Arial" w:hAnsi="Arial" w:cs="Arial"/>
      <w:b/>
      <w:bCs/>
    </w:rPr>
  </w:style>
  <w:style w:type="paragraph" w:customStyle="1" w:styleId="ConsPlusCell">
    <w:name w:val="ConsPlusCell"/>
    <w:rsid w:val="00CA72FB"/>
    <w:pPr>
      <w:widowControl w:val="0"/>
      <w:autoSpaceDE w:val="0"/>
      <w:autoSpaceDN w:val="0"/>
      <w:adjustRightInd w:val="0"/>
    </w:pPr>
    <w:rPr>
      <w:rFonts w:ascii="Arial" w:hAnsi="Arial" w:cs="Arial"/>
    </w:rPr>
  </w:style>
  <w:style w:type="paragraph" w:customStyle="1" w:styleId="ConsNonformat">
    <w:name w:val="ConsNonformat"/>
    <w:rsid w:val="00CA72FB"/>
    <w:pPr>
      <w:widowControl w:val="0"/>
      <w:autoSpaceDE w:val="0"/>
      <w:autoSpaceDN w:val="0"/>
      <w:adjustRightInd w:val="0"/>
    </w:pPr>
    <w:rPr>
      <w:rFonts w:ascii="Courier New" w:hAnsi="Courier New" w:cs="Courier New"/>
    </w:rPr>
  </w:style>
  <w:style w:type="paragraph" w:customStyle="1" w:styleId="ConsNormal">
    <w:name w:val="ConsNormal"/>
    <w:rsid w:val="00CA72FB"/>
    <w:pPr>
      <w:widowControl w:val="0"/>
      <w:autoSpaceDE w:val="0"/>
      <w:autoSpaceDN w:val="0"/>
      <w:adjustRightInd w:val="0"/>
      <w:ind w:firstLine="720"/>
    </w:pPr>
    <w:rPr>
      <w:rFonts w:ascii="Arial" w:hAnsi="Arial" w:cs="Arial"/>
    </w:rPr>
  </w:style>
  <w:style w:type="paragraph" w:customStyle="1" w:styleId="afc">
    <w:name w:val="Основной"/>
    <w:basedOn w:val="a0"/>
    <w:rsid w:val="00CA72FB"/>
    <w:pPr>
      <w:spacing w:after="20" w:line="360" w:lineRule="auto"/>
      <w:ind w:firstLine="709"/>
      <w:jc w:val="both"/>
    </w:pPr>
    <w:rPr>
      <w:sz w:val="28"/>
    </w:rPr>
  </w:style>
  <w:style w:type="paragraph" w:customStyle="1" w:styleId="afd">
    <w:name w:val="ФЦПРО_раздел"/>
    <w:basedOn w:val="a0"/>
    <w:rsid w:val="00CA72FB"/>
    <w:pPr>
      <w:keepNext/>
      <w:tabs>
        <w:tab w:val="num" w:pos="747"/>
      </w:tabs>
      <w:spacing w:before="240" w:line="360" w:lineRule="auto"/>
      <w:ind w:left="747" w:hanging="180"/>
      <w:outlineLvl w:val="0"/>
    </w:pPr>
    <w:rPr>
      <w:rFonts w:cs="Arial"/>
      <w:b/>
      <w:bCs/>
      <w:kern w:val="32"/>
      <w:sz w:val="32"/>
      <w:szCs w:val="32"/>
    </w:rPr>
  </w:style>
  <w:style w:type="paragraph" w:customStyle="1" w:styleId="afe">
    <w:name w:val="Простой"/>
    <w:basedOn w:val="a0"/>
    <w:rsid w:val="00CA72FB"/>
    <w:rPr>
      <w:spacing w:val="-5"/>
      <w:lang w:eastAsia="en-US"/>
    </w:rPr>
  </w:style>
  <w:style w:type="paragraph" w:customStyle="1" w:styleId="11">
    <w:name w:val="ФЦПРО_раздел11"/>
    <w:basedOn w:val="a0"/>
    <w:next w:val="a0"/>
    <w:rsid w:val="00CA72FB"/>
    <w:pPr>
      <w:keepNext/>
      <w:tabs>
        <w:tab w:val="num" w:pos="0"/>
        <w:tab w:val="num" w:pos="371"/>
        <w:tab w:val="left" w:pos="737"/>
      </w:tabs>
      <w:spacing w:before="240" w:after="240" w:line="360" w:lineRule="auto"/>
      <w:ind w:left="371" w:hanging="360"/>
      <w:outlineLvl w:val="0"/>
    </w:pPr>
    <w:rPr>
      <w:rFonts w:cs="Arial"/>
      <w:b/>
      <w:bCs/>
      <w:kern w:val="32"/>
      <w:sz w:val="28"/>
      <w:szCs w:val="24"/>
    </w:rPr>
  </w:style>
  <w:style w:type="paragraph" w:customStyle="1" w:styleId="aff">
    <w:name w:val="Знак"/>
    <w:basedOn w:val="a0"/>
    <w:rsid w:val="00CA72FB"/>
    <w:pPr>
      <w:spacing w:after="160" w:line="240" w:lineRule="exact"/>
    </w:pPr>
    <w:rPr>
      <w:rFonts w:ascii="Verdana" w:hAnsi="Verdana"/>
      <w:lang w:val="en-US" w:eastAsia="en-US"/>
    </w:rPr>
  </w:style>
  <w:style w:type="paragraph" w:customStyle="1" w:styleId="12">
    <w:name w:val="Знак1"/>
    <w:basedOn w:val="a0"/>
    <w:rsid w:val="00CA72FB"/>
    <w:pPr>
      <w:spacing w:after="160" w:line="240" w:lineRule="exact"/>
    </w:pPr>
    <w:rPr>
      <w:rFonts w:ascii="Verdana" w:hAnsi="Verdana"/>
      <w:lang w:val="en-US" w:eastAsia="en-US"/>
    </w:rPr>
  </w:style>
  <w:style w:type="paragraph" w:customStyle="1" w:styleId="24">
    <w:name w:val="Знак2 Знак Знак Знак Знак Знак Знак Знак Знак Знак Знак Знак Знак Знак Знак Знак"/>
    <w:basedOn w:val="a0"/>
    <w:rsid w:val="00CA72FB"/>
    <w:pPr>
      <w:spacing w:before="100" w:beforeAutospacing="1" w:after="100" w:afterAutospacing="1"/>
    </w:pPr>
    <w:rPr>
      <w:rFonts w:ascii="Tahoma" w:hAnsi="Tahoma" w:cs="Tahoma"/>
      <w:lang w:val="en-US" w:eastAsia="en-US"/>
    </w:rPr>
  </w:style>
  <w:style w:type="paragraph" w:customStyle="1" w:styleId="13">
    <w:name w:val="Знак Знак1 Знак"/>
    <w:basedOn w:val="a0"/>
    <w:rsid w:val="00CA72FB"/>
    <w:pPr>
      <w:widowControl w:val="0"/>
      <w:adjustRightInd w:val="0"/>
      <w:spacing w:after="160" w:line="240" w:lineRule="exact"/>
      <w:jc w:val="right"/>
    </w:pPr>
    <w:rPr>
      <w:lang w:val="en-GB" w:eastAsia="en-US"/>
    </w:rPr>
  </w:style>
  <w:style w:type="paragraph" w:customStyle="1" w:styleId="aff0">
    <w:name w:val="Отчетный"/>
    <w:basedOn w:val="a0"/>
    <w:rsid w:val="00CA72FB"/>
    <w:pPr>
      <w:spacing w:after="120" w:line="360" w:lineRule="auto"/>
      <w:ind w:firstLine="720"/>
      <w:jc w:val="both"/>
    </w:pPr>
    <w:rPr>
      <w:sz w:val="26"/>
    </w:rPr>
  </w:style>
  <w:style w:type="paragraph" w:styleId="aff1">
    <w:name w:val="No Spacing"/>
    <w:uiPriority w:val="1"/>
    <w:qFormat/>
    <w:rsid w:val="00CA72FB"/>
    <w:rPr>
      <w:rFonts w:ascii="Calibri" w:eastAsia="Calibri" w:hAnsi="Calibri"/>
      <w:sz w:val="22"/>
      <w:szCs w:val="22"/>
      <w:lang w:eastAsia="en-US"/>
    </w:rPr>
  </w:style>
  <w:style w:type="paragraph" w:styleId="aff2">
    <w:name w:val="List Paragraph"/>
    <w:basedOn w:val="a0"/>
    <w:link w:val="aff3"/>
    <w:qFormat/>
    <w:rsid w:val="00CA72FB"/>
    <w:pPr>
      <w:spacing w:after="200" w:line="276" w:lineRule="auto"/>
      <w:ind w:left="720"/>
      <w:contextualSpacing/>
    </w:pPr>
    <w:rPr>
      <w:rFonts w:ascii="Calibri" w:eastAsia="Calibri" w:hAnsi="Calibri"/>
      <w:sz w:val="22"/>
      <w:szCs w:val="22"/>
      <w:lang w:eastAsia="en-US"/>
    </w:rPr>
  </w:style>
  <w:style w:type="character" w:customStyle="1" w:styleId="aff4">
    <w:name w:val="Основной текст_"/>
    <w:link w:val="14"/>
    <w:locked/>
    <w:rsid w:val="00CA72FB"/>
    <w:rPr>
      <w:sz w:val="27"/>
      <w:szCs w:val="27"/>
      <w:shd w:val="clear" w:color="auto" w:fill="FFFFFF"/>
      <w:lang w:bidi="ar-SA"/>
    </w:rPr>
  </w:style>
  <w:style w:type="paragraph" w:customStyle="1" w:styleId="14">
    <w:name w:val="Основной текст1"/>
    <w:basedOn w:val="a0"/>
    <w:link w:val="aff4"/>
    <w:rsid w:val="00CA72FB"/>
    <w:pPr>
      <w:widowControl w:val="0"/>
      <w:shd w:val="clear" w:color="auto" w:fill="FFFFFF"/>
      <w:spacing w:before="420" w:line="624" w:lineRule="exact"/>
    </w:pPr>
    <w:rPr>
      <w:sz w:val="27"/>
      <w:szCs w:val="27"/>
      <w:shd w:val="clear" w:color="auto" w:fill="FFFFFF"/>
      <w:lang w:val="x-none" w:eastAsia="x-none"/>
    </w:rPr>
  </w:style>
  <w:style w:type="paragraph" w:customStyle="1" w:styleId="aff5">
    <w:name w:val="Нормальный (таблица)"/>
    <w:basedOn w:val="a0"/>
    <w:next w:val="a0"/>
    <w:rsid w:val="00CA72FB"/>
    <w:pPr>
      <w:widowControl w:val="0"/>
      <w:autoSpaceDE w:val="0"/>
      <w:autoSpaceDN w:val="0"/>
      <w:adjustRightInd w:val="0"/>
      <w:jc w:val="both"/>
    </w:pPr>
    <w:rPr>
      <w:rFonts w:ascii="Arial" w:hAnsi="Arial" w:cs="Arial"/>
      <w:sz w:val="24"/>
      <w:szCs w:val="24"/>
    </w:rPr>
  </w:style>
  <w:style w:type="paragraph" w:customStyle="1" w:styleId="msonormalcxspmiddle">
    <w:name w:val="msonormalcxspmiddle"/>
    <w:basedOn w:val="a0"/>
    <w:rsid w:val="00CA72FB"/>
    <w:pPr>
      <w:spacing w:before="100" w:beforeAutospacing="1" w:after="100" w:afterAutospacing="1"/>
      <w:jc w:val="both"/>
    </w:pPr>
    <w:rPr>
      <w:sz w:val="24"/>
      <w:szCs w:val="24"/>
    </w:rPr>
  </w:style>
  <w:style w:type="character" w:styleId="aff6">
    <w:name w:val="footnote reference"/>
    <w:semiHidden/>
    <w:rsid w:val="00CA72FB"/>
    <w:rPr>
      <w:vertAlign w:val="superscript"/>
    </w:rPr>
  </w:style>
  <w:style w:type="character" w:styleId="aff7">
    <w:name w:val="annotation reference"/>
    <w:uiPriority w:val="99"/>
    <w:rsid w:val="00CA72FB"/>
    <w:rPr>
      <w:sz w:val="16"/>
      <w:szCs w:val="16"/>
    </w:rPr>
  </w:style>
  <w:style w:type="character" w:customStyle="1" w:styleId="Exact">
    <w:name w:val="Основной текст Exact"/>
    <w:rsid w:val="00CA72FB"/>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aff8">
    <w:name w:val="Гипертекстовая ссылка"/>
    <w:rsid w:val="00CA72FB"/>
    <w:rPr>
      <w:b w:val="0"/>
      <w:bCs w:val="0"/>
      <w:color w:val="106BBE"/>
      <w:sz w:val="26"/>
      <w:szCs w:val="26"/>
    </w:rPr>
  </w:style>
  <w:style w:type="table" w:styleId="aff9">
    <w:name w:val="Table Grid"/>
    <w:basedOn w:val="a2"/>
    <w:uiPriority w:val="39"/>
    <w:rsid w:val="00A310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Body Text Char Char Char Char Знак1"/>
    <w:locked/>
    <w:rsid w:val="00966621"/>
    <w:rPr>
      <w:b/>
      <w:spacing w:val="40"/>
      <w:kern w:val="28"/>
      <w:sz w:val="36"/>
      <w:lang w:val="ru-RU" w:eastAsia="ru-RU" w:bidi="ar-SA"/>
    </w:rPr>
  </w:style>
  <w:style w:type="character" w:customStyle="1" w:styleId="15">
    <w:name w:val="Обычный1"/>
    <w:rsid w:val="000F1678"/>
    <w:rPr>
      <w:sz w:val="22"/>
    </w:rPr>
  </w:style>
  <w:style w:type="character" w:customStyle="1" w:styleId="aff3">
    <w:name w:val="Абзац списка Знак"/>
    <w:link w:val="aff2"/>
    <w:locked/>
    <w:rsid w:val="004632E4"/>
    <w:rPr>
      <w:rFonts w:ascii="Calibri" w:eastAsia="Calibri" w:hAnsi="Calibri"/>
      <w:sz w:val="22"/>
      <w:szCs w:val="22"/>
      <w:lang w:eastAsia="en-US"/>
    </w:rPr>
  </w:style>
  <w:style w:type="paragraph" w:customStyle="1" w:styleId="TableParagraph">
    <w:name w:val="Table Paragraph"/>
    <w:basedOn w:val="a0"/>
    <w:rsid w:val="007A0A94"/>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7036">
      <w:bodyDiv w:val="1"/>
      <w:marLeft w:val="0"/>
      <w:marRight w:val="0"/>
      <w:marTop w:val="0"/>
      <w:marBottom w:val="0"/>
      <w:divBdr>
        <w:top w:val="none" w:sz="0" w:space="0" w:color="auto"/>
        <w:left w:val="none" w:sz="0" w:space="0" w:color="auto"/>
        <w:bottom w:val="none" w:sz="0" w:space="0" w:color="auto"/>
        <w:right w:val="none" w:sz="0" w:space="0" w:color="auto"/>
      </w:divBdr>
    </w:div>
    <w:div w:id="129246240">
      <w:bodyDiv w:val="1"/>
      <w:marLeft w:val="0"/>
      <w:marRight w:val="0"/>
      <w:marTop w:val="0"/>
      <w:marBottom w:val="0"/>
      <w:divBdr>
        <w:top w:val="none" w:sz="0" w:space="0" w:color="auto"/>
        <w:left w:val="none" w:sz="0" w:space="0" w:color="auto"/>
        <w:bottom w:val="none" w:sz="0" w:space="0" w:color="auto"/>
        <w:right w:val="none" w:sz="0" w:space="0" w:color="auto"/>
      </w:divBdr>
    </w:div>
    <w:div w:id="190925740">
      <w:bodyDiv w:val="1"/>
      <w:marLeft w:val="0"/>
      <w:marRight w:val="0"/>
      <w:marTop w:val="0"/>
      <w:marBottom w:val="0"/>
      <w:divBdr>
        <w:top w:val="none" w:sz="0" w:space="0" w:color="auto"/>
        <w:left w:val="none" w:sz="0" w:space="0" w:color="auto"/>
        <w:bottom w:val="none" w:sz="0" w:space="0" w:color="auto"/>
        <w:right w:val="none" w:sz="0" w:space="0" w:color="auto"/>
      </w:divBdr>
    </w:div>
    <w:div w:id="328213359">
      <w:bodyDiv w:val="1"/>
      <w:marLeft w:val="0"/>
      <w:marRight w:val="0"/>
      <w:marTop w:val="0"/>
      <w:marBottom w:val="0"/>
      <w:divBdr>
        <w:top w:val="none" w:sz="0" w:space="0" w:color="auto"/>
        <w:left w:val="none" w:sz="0" w:space="0" w:color="auto"/>
        <w:bottom w:val="none" w:sz="0" w:space="0" w:color="auto"/>
        <w:right w:val="none" w:sz="0" w:space="0" w:color="auto"/>
      </w:divBdr>
    </w:div>
    <w:div w:id="598030551">
      <w:bodyDiv w:val="1"/>
      <w:marLeft w:val="0"/>
      <w:marRight w:val="0"/>
      <w:marTop w:val="0"/>
      <w:marBottom w:val="0"/>
      <w:divBdr>
        <w:top w:val="none" w:sz="0" w:space="0" w:color="auto"/>
        <w:left w:val="none" w:sz="0" w:space="0" w:color="auto"/>
        <w:bottom w:val="none" w:sz="0" w:space="0" w:color="auto"/>
        <w:right w:val="none" w:sz="0" w:space="0" w:color="auto"/>
      </w:divBdr>
    </w:div>
    <w:div w:id="622468757">
      <w:bodyDiv w:val="1"/>
      <w:marLeft w:val="0"/>
      <w:marRight w:val="0"/>
      <w:marTop w:val="0"/>
      <w:marBottom w:val="0"/>
      <w:divBdr>
        <w:top w:val="none" w:sz="0" w:space="0" w:color="auto"/>
        <w:left w:val="none" w:sz="0" w:space="0" w:color="auto"/>
        <w:bottom w:val="none" w:sz="0" w:space="0" w:color="auto"/>
        <w:right w:val="none" w:sz="0" w:space="0" w:color="auto"/>
      </w:divBdr>
    </w:div>
    <w:div w:id="702369701">
      <w:bodyDiv w:val="1"/>
      <w:marLeft w:val="0"/>
      <w:marRight w:val="0"/>
      <w:marTop w:val="0"/>
      <w:marBottom w:val="0"/>
      <w:divBdr>
        <w:top w:val="none" w:sz="0" w:space="0" w:color="auto"/>
        <w:left w:val="none" w:sz="0" w:space="0" w:color="auto"/>
        <w:bottom w:val="none" w:sz="0" w:space="0" w:color="auto"/>
        <w:right w:val="none" w:sz="0" w:space="0" w:color="auto"/>
      </w:divBdr>
    </w:div>
    <w:div w:id="937103933">
      <w:bodyDiv w:val="1"/>
      <w:marLeft w:val="0"/>
      <w:marRight w:val="0"/>
      <w:marTop w:val="0"/>
      <w:marBottom w:val="0"/>
      <w:divBdr>
        <w:top w:val="none" w:sz="0" w:space="0" w:color="auto"/>
        <w:left w:val="none" w:sz="0" w:space="0" w:color="auto"/>
        <w:bottom w:val="none" w:sz="0" w:space="0" w:color="auto"/>
        <w:right w:val="none" w:sz="0" w:space="0" w:color="auto"/>
      </w:divBdr>
    </w:div>
    <w:div w:id="1044447253">
      <w:bodyDiv w:val="1"/>
      <w:marLeft w:val="0"/>
      <w:marRight w:val="0"/>
      <w:marTop w:val="0"/>
      <w:marBottom w:val="0"/>
      <w:divBdr>
        <w:top w:val="none" w:sz="0" w:space="0" w:color="auto"/>
        <w:left w:val="none" w:sz="0" w:space="0" w:color="auto"/>
        <w:bottom w:val="none" w:sz="0" w:space="0" w:color="auto"/>
        <w:right w:val="none" w:sz="0" w:space="0" w:color="auto"/>
      </w:divBdr>
    </w:div>
    <w:div w:id="1134180417">
      <w:bodyDiv w:val="1"/>
      <w:marLeft w:val="0"/>
      <w:marRight w:val="0"/>
      <w:marTop w:val="0"/>
      <w:marBottom w:val="0"/>
      <w:divBdr>
        <w:top w:val="none" w:sz="0" w:space="0" w:color="auto"/>
        <w:left w:val="none" w:sz="0" w:space="0" w:color="auto"/>
        <w:bottom w:val="none" w:sz="0" w:space="0" w:color="auto"/>
        <w:right w:val="none" w:sz="0" w:space="0" w:color="auto"/>
      </w:divBdr>
    </w:div>
    <w:div w:id="1885561993">
      <w:bodyDiv w:val="1"/>
      <w:marLeft w:val="0"/>
      <w:marRight w:val="0"/>
      <w:marTop w:val="0"/>
      <w:marBottom w:val="0"/>
      <w:divBdr>
        <w:top w:val="none" w:sz="0" w:space="0" w:color="auto"/>
        <w:left w:val="none" w:sz="0" w:space="0" w:color="auto"/>
        <w:bottom w:val="none" w:sz="0" w:space="0" w:color="auto"/>
        <w:right w:val="none" w:sz="0" w:space="0" w:color="auto"/>
      </w:divBdr>
    </w:div>
    <w:div w:id="2003467849">
      <w:bodyDiv w:val="1"/>
      <w:marLeft w:val="0"/>
      <w:marRight w:val="0"/>
      <w:marTop w:val="0"/>
      <w:marBottom w:val="0"/>
      <w:divBdr>
        <w:top w:val="none" w:sz="0" w:space="0" w:color="auto"/>
        <w:left w:val="none" w:sz="0" w:space="0" w:color="auto"/>
        <w:bottom w:val="none" w:sz="0" w:space="0" w:color="auto"/>
        <w:right w:val="none" w:sz="0" w:space="0" w:color="auto"/>
      </w:divBdr>
    </w:div>
    <w:div w:id="2016959484">
      <w:bodyDiv w:val="1"/>
      <w:marLeft w:val="0"/>
      <w:marRight w:val="0"/>
      <w:marTop w:val="0"/>
      <w:marBottom w:val="0"/>
      <w:divBdr>
        <w:top w:val="none" w:sz="0" w:space="0" w:color="auto"/>
        <w:left w:val="none" w:sz="0" w:space="0" w:color="auto"/>
        <w:bottom w:val="none" w:sz="0" w:space="0" w:color="auto"/>
        <w:right w:val="none" w:sz="0" w:space="0" w:color="auto"/>
      </w:divBdr>
    </w:div>
    <w:div w:id="2030795342">
      <w:bodyDiv w:val="1"/>
      <w:marLeft w:val="0"/>
      <w:marRight w:val="0"/>
      <w:marTop w:val="0"/>
      <w:marBottom w:val="0"/>
      <w:divBdr>
        <w:top w:val="none" w:sz="0" w:space="0" w:color="auto"/>
        <w:left w:val="none" w:sz="0" w:space="0" w:color="auto"/>
        <w:bottom w:val="none" w:sz="0" w:space="0" w:color="auto"/>
        <w:right w:val="none" w:sz="0" w:space="0" w:color="auto"/>
      </w:divBdr>
    </w:div>
    <w:div w:id="2044549790">
      <w:bodyDiv w:val="1"/>
      <w:marLeft w:val="0"/>
      <w:marRight w:val="0"/>
      <w:marTop w:val="0"/>
      <w:marBottom w:val="0"/>
      <w:divBdr>
        <w:top w:val="none" w:sz="0" w:space="0" w:color="auto"/>
        <w:left w:val="none" w:sz="0" w:space="0" w:color="auto"/>
        <w:bottom w:val="none" w:sz="0" w:space="0" w:color="auto"/>
        <w:right w:val="none" w:sz="0" w:space="0" w:color="auto"/>
      </w:divBdr>
    </w:div>
    <w:div w:id="20621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861374B7B4B65B0F65E480A8BAF7418712742365538E1BDE2F52748A8F90360512D9A78AC353A06775B1CDDCr4HDK"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ushevski\AppData\Local\Microsoft\Windows\INetCache\Content.MSO\DC2FB36A.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2B9B-AFF5-479A-B931-C620B93E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DC2FB36A</Template>
  <TotalTime>106</TotalTime>
  <Pages>34</Pages>
  <Words>7724</Words>
  <Characters>44032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51653</CharactersWithSpaces>
  <SharedDoc>false</SharedDoc>
  <HLinks>
    <vt:vector size="12" baseType="variant">
      <vt:variant>
        <vt:i4>5832706</vt:i4>
      </vt:variant>
      <vt:variant>
        <vt:i4>3</vt:i4>
      </vt:variant>
      <vt:variant>
        <vt:i4>0</vt:i4>
      </vt:variant>
      <vt:variant>
        <vt:i4>5</vt:i4>
      </vt:variant>
      <vt:variant>
        <vt:lpwstr>consultantplus://offline/ref=86861374B7B4B65B0F65E480A8BAF7418712742365538E1BDE2F52748A8F90360512D9A78AC353A06775B1CDDCr4HDK</vt:lpwstr>
      </vt:variant>
      <vt:variant>
        <vt:lpwstr/>
      </vt:variant>
      <vt:variant>
        <vt:i4>2687087</vt:i4>
      </vt:variant>
      <vt:variant>
        <vt:i4>0</vt:i4>
      </vt:variant>
      <vt:variant>
        <vt:i4>0</vt:i4>
      </vt:variant>
      <vt:variant>
        <vt:i4>5</vt:i4>
      </vt:variant>
      <vt:variant>
        <vt:lpwstr>consultantplus://offline/ref=3F995C211BD6BAAEB8106B17271D85D9F1894513F8068124109EE52EA29DBBD11450477E072266E0a4c5O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890</dc:creator>
  <cp:lastModifiedBy>Пользователь</cp:lastModifiedBy>
  <cp:revision>31</cp:revision>
  <cp:lastPrinted>2024-09-23T14:03:00Z</cp:lastPrinted>
  <dcterms:created xsi:type="dcterms:W3CDTF">2024-09-11T12:37:00Z</dcterms:created>
  <dcterms:modified xsi:type="dcterms:W3CDTF">2024-09-23T14:09:00Z</dcterms:modified>
</cp:coreProperties>
</file>