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DE4" w:rsidRDefault="000A3DE4" w:rsidP="000A3DE4">
      <w:pPr>
        <w:pStyle w:val="ConsPlusTitle"/>
        <w:widowControl/>
        <w:jc w:val="right"/>
        <w:outlineLvl w:val="0"/>
        <w:rPr>
          <w:rFonts w:ascii="Times New Roman" w:hAnsi="Times New Roman" w:cs="Times New Roman"/>
          <w:b w:val="0"/>
          <w:sz w:val="28"/>
          <w:szCs w:val="28"/>
        </w:rPr>
      </w:pPr>
      <w:r>
        <w:rPr>
          <w:rFonts w:ascii="Times New Roman" w:hAnsi="Times New Roman" w:cs="Times New Roman"/>
          <w:b w:val="0"/>
          <w:sz w:val="28"/>
          <w:szCs w:val="28"/>
        </w:rPr>
        <w:t>проект</w:t>
      </w:r>
    </w:p>
    <w:p w:rsidR="009920BB" w:rsidRDefault="009920BB" w:rsidP="000A3DE4">
      <w:pPr>
        <w:pStyle w:val="ConsPlusTitle"/>
        <w:widowControl/>
        <w:jc w:val="center"/>
        <w:outlineLvl w:val="0"/>
        <w:rPr>
          <w:rFonts w:ascii="Times New Roman" w:hAnsi="Times New Roman" w:cs="Times New Roman"/>
          <w:b w:val="0"/>
          <w:sz w:val="28"/>
          <w:szCs w:val="28"/>
        </w:rPr>
      </w:pPr>
    </w:p>
    <w:p w:rsidR="004A0122" w:rsidRDefault="004A0122" w:rsidP="000A3DE4">
      <w:pPr>
        <w:pStyle w:val="ConsPlusTitle"/>
        <w:widowControl/>
        <w:jc w:val="center"/>
        <w:outlineLvl w:val="0"/>
        <w:rPr>
          <w:rFonts w:ascii="Times New Roman" w:hAnsi="Times New Roman" w:cs="Times New Roman"/>
          <w:b w:val="0"/>
          <w:sz w:val="28"/>
          <w:szCs w:val="28"/>
        </w:rPr>
      </w:pPr>
      <w:r>
        <w:rPr>
          <w:rFonts w:ascii="Times New Roman" w:hAnsi="Times New Roman" w:cs="Times New Roman"/>
          <w:b w:val="0"/>
          <w:sz w:val="28"/>
          <w:szCs w:val="28"/>
        </w:rPr>
        <w:t>Российская Федерация</w:t>
      </w:r>
    </w:p>
    <w:p w:rsidR="004A0122" w:rsidRDefault="004A0122" w:rsidP="004A0122">
      <w:pPr>
        <w:pStyle w:val="ConsPlusTitle"/>
        <w:widowControl/>
        <w:jc w:val="center"/>
        <w:outlineLvl w:val="0"/>
        <w:rPr>
          <w:rFonts w:ascii="Times New Roman" w:hAnsi="Times New Roman" w:cs="Times New Roman"/>
          <w:b w:val="0"/>
          <w:sz w:val="28"/>
          <w:szCs w:val="28"/>
        </w:rPr>
      </w:pPr>
      <w:r>
        <w:rPr>
          <w:rFonts w:ascii="Times New Roman" w:hAnsi="Times New Roman" w:cs="Times New Roman"/>
          <w:b w:val="0"/>
          <w:sz w:val="28"/>
          <w:szCs w:val="28"/>
        </w:rPr>
        <w:t>Ростовская область</w:t>
      </w:r>
    </w:p>
    <w:p w:rsidR="004A0122" w:rsidRDefault="004A0122" w:rsidP="004A0122">
      <w:pPr>
        <w:pStyle w:val="ConsPlusTitle"/>
        <w:widowControl/>
        <w:jc w:val="center"/>
        <w:outlineLvl w:val="0"/>
        <w:rPr>
          <w:rFonts w:ascii="Times New Roman" w:hAnsi="Times New Roman" w:cs="Times New Roman"/>
          <w:b w:val="0"/>
          <w:sz w:val="28"/>
          <w:szCs w:val="28"/>
        </w:rPr>
      </w:pPr>
      <w:r>
        <w:rPr>
          <w:rFonts w:ascii="Times New Roman" w:hAnsi="Times New Roman" w:cs="Times New Roman"/>
          <w:b w:val="0"/>
          <w:sz w:val="28"/>
          <w:szCs w:val="28"/>
        </w:rPr>
        <w:t>Администрация Семикаракорского городского поселения</w:t>
      </w:r>
    </w:p>
    <w:p w:rsidR="004A0122" w:rsidRDefault="004A0122" w:rsidP="004A0122">
      <w:pPr>
        <w:pStyle w:val="ConsPlusTitle"/>
        <w:widowControl/>
        <w:jc w:val="center"/>
        <w:rPr>
          <w:rFonts w:ascii="Times New Roman" w:hAnsi="Times New Roman" w:cs="Times New Roman"/>
          <w:b w:val="0"/>
          <w:sz w:val="28"/>
          <w:szCs w:val="28"/>
        </w:rPr>
      </w:pPr>
    </w:p>
    <w:p w:rsidR="004A0122" w:rsidRDefault="00D23473" w:rsidP="00D23473">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                                               </w:t>
      </w:r>
      <w:r w:rsidR="004A0122">
        <w:rPr>
          <w:rFonts w:ascii="Times New Roman" w:hAnsi="Times New Roman" w:cs="Times New Roman"/>
          <w:b w:val="0"/>
          <w:sz w:val="28"/>
          <w:szCs w:val="28"/>
        </w:rPr>
        <w:t>ПОСТАНОВЛЕНИЕ</w:t>
      </w:r>
    </w:p>
    <w:p w:rsidR="004A0122" w:rsidRDefault="004A0122" w:rsidP="004A0122">
      <w:pPr>
        <w:pStyle w:val="ConsPlusTitle"/>
        <w:widowControl/>
        <w:jc w:val="center"/>
        <w:rPr>
          <w:rFonts w:ascii="Times New Roman" w:hAnsi="Times New Roman" w:cs="Times New Roman"/>
          <w:b w:val="0"/>
          <w:sz w:val="28"/>
          <w:szCs w:val="28"/>
        </w:rPr>
      </w:pPr>
      <w:r>
        <w:rPr>
          <w:rFonts w:ascii="Times New Roman" w:hAnsi="Times New Roman" w:cs="Times New Roman"/>
          <w:b w:val="0"/>
          <w:sz w:val="28"/>
          <w:szCs w:val="28"/>
        </w:rPr>
        <w:t xml:space="preserve"> </w:t>
      </w:r>
    </w:p>
    <w:p w:rsidR="004A0122" w:rsidRDefault="000A3DE4" w:rsidP="004A0122">
      <w:pPr>
        <w:pStyle w:val="ConsPlusTitle"/>
        <w:widowControl/>
        <w:ind w:left="-709" w:firstLine="142"/>
        <w:rPr>
          <w:rFonts w:ascii="Times New Roman" w:hAnsi="Times New Roman" w:cs="Times New Roman"/>
          <w:b w:val="0"/>
          <w:sz w:val="28"/>
          <w:szCs w:val="28"/>
        </w:rPr>
      </w:pPr>
      <w:r>
        <w:rPr>
          <w:rFonts w:ascii="Times New Roman" w:hAnsi="Times New Roman" w:cs="Times New Roman"/>
          <w:b w:val="0"/>
          <w:sz w:val="28"/>
          <w:szCs w:val="28"/>
        </w:rPr>
        <w:t>__</w:t>
      </w:r>
      <w:r w:rsidR="00B44F4B">
        <w:rPr>
          <w:rFonts w:ascii="Times New Roman" w:hAnsi="Times New Roman" w:cs="Times New Roman"/>
          <w:b w:val="0"/>
          <w:sz w:val="28"/>
          <w:szCs w:val="28"/>
        </w:rPr>
        <w:t>.</w:t>
      </w:r>
      <w:r>
        <w:rPr>
          <w:rFonts w:ascii="Times New Roman" w:hAnsi="Times New Roman" w:cs="Times New Roman"/>
          <w:b w:val="0"/>
          <w:sz w:val="28"/>
          <w:szCs w:val="28"/>
        </w:rPr>
        <w:t>__</w:t>
      </w:r>
      <w:r w:rsidR="00326BC8">
        <w:rPr>
          <w:rFonts w:ascii="Times New Roman" w:hAnsi="Times New Roman" w:cs="Times New Roman"/>
          <w:b w:val="0"/>
          <w:sz w:val="28"/>
          <w:szCs w:val="28"/>
        </w:rPr>
        <w:t>.</w:t>
      </w:r>
      <w:r w:rsidR="0086630D">
        <w:rPr>
          <w:rFonts w:ascii="Times New Roman" w:hAnsi="Times New Roman" w:cs="Times New Roman"/>
          <w:b w:val="0"/>
          <w:sz w:val="28"/>
          <w:szCs w:val="28"/>
        </w:rPr>
        <w:t>20</w:t>
      </w:r>
      <w:r w:rsidR="009B679C">
        <w:rPr>
          <w:rFonts w:ascii="Times New Roman" w:hAnsi="Times New Roman" w:cs="Times New Roman"/>
          <w:b w:val="0"/>
          <w:sz w:val="28"/>
          <w:szCs w:val="28"/>
        </w:rPr>
        <w:t>2</w:t>
      </w:r>
      <w:r>
        <w:rPr>
          <w:rFonts w:ascii="Times New Roman" w:hAnsi="Times New Roman" w:cs="Times New Roman"/>
          <w:b w:val="0"/>
          <w:sz w:val="28"/>
          <w:szCs w:val="28"/>
        </w:rPr>
        <w:t>5</w:t>
      </w:r>
      <w:r w:rsidR="004A0122">
        <w:rPr>
          <w:rFonts w:ascii="Times New Roman" w:hAnsi="Times New Roman" w:cs="Times New Roman"/>
          <w:b w:val="0"/>
          <w:sz w:val="28"/>
          <w:szCs w:val="28"/>
        </w:rPr>
        <w:t xml:space="preserve">                </w:t>
      </w:r>
      <w:r w:rsidR="00F060E6">
        <w:rPr>
          <w:rFonts w:ascii="Times New Roman" w:hAnsi="Times New Roman" w:cs="Times New Roman"/>
          <w:b w:val="0"/>
          <w:sz w:val="28"/>
          <w:szCs w:val="28"/>
        </w:rPr>
        <w:t xml:space="preserve"> </w:t>
      </w:r>
      <w:r w:rsidR="00585240">
        <w:rPr>
          <w:rFonts w:ascii="Times New Roman" w:hAnsi="Times New Roman" w:cs="Times New Roman"/>
          <w:b w:val="0"/>
          <w:sz w:val="28"/>
          <w:szCs w:val="28"/>
        </w:rPr>
        <w:t xml:space="preserve">   </w:t>
      </w:r>
      <w:r w:rsidR="00B44F4B">
        <w:rPr>
          <w:rFonts w:ascii="Times New Roman" w:hAnsi="Times New Roman" w:cs="Times New Roman"/>
          <w:b w:val="0"/>
          <w:sz w:val="28"/>
          <w:szCs w:val="28"/>
        </w:rPr>
        <w:t xml:space="preserve">     </w:t>
      </w:r>
      <w:r w:rsidR="003A1875">
        <w:rPr>
          <w:rFonts w:ascii="Times New Roman" w:hAnsi="Times New Roman" w:cs="Times New Roman"/>
          <w:b w:val="0"/>
          <w:sz w:val="28"/>
          <w:szCs w:val="28"/>
        </w:rPr>
        <w:t xml:space="preserve"> </w:t>
      </w:r>
      <w:r w:rsidR="00B44F4B">
        <w:rPr>
          <w:rFonts w:ascii="Times New Roman" w:hAnsi="Times New Roman" w:cs="Times New Roman"/>
          <w:b w:val="0"/>
          <w:sz w:val="28"/>
          <w:szCs w:val="28"/>
        </w:rPr>
        <w:t xml:space="preserve">  </w:t>
      </w:r>
      <w:r w:rsidR="00585240">
        <w:rPr>
          <w:rFonts w:ascii="Times New Roman" w:hAnsi="Times New Roman" w:cs="Times New Roman"/>
          <w:b w:val="0"/>
          <w:sz w:val="28"/>
          <w:szCs w:val="28"/>
        </w:rPr>
        <w:t xml:space="preserve">   </w:t>
      </w:r>
      <w:r w:rsidR="00F060E6">
        <w:rPr>
          <w:rFonts w:ascii="Times New Roman" w:hAnsi="Times New Roman" w:cs="Times New Roman"/>
          <w:b w:val="0"/>
          <w:sz w:val="28"/>
          <w:szCs w:val="28"/>
        </w:rPr>
        <w:t xml:space="preserve"> </w:t>
      </w:r>
      <w:r w:rsidR="002D7BF0">
        <w:rPr>
          <w:rFonts w:ascii="Times New Roman" w:hAnsi="Times New Roman" w:cs="Times New Roman"/>
          <w:b w:val="0"/>
          <w:sz w:val="28"/>
          <w:szCs w:val="28"/>
        </w:rPr>
        <w:t xml:space="preserve"> </w:t>
      </w:r>
      <w:r w:rsidR="00326BC8">
        <w:rPr>
          <w:rFonts w:ascii="Times New Roman" w:hAnsi="Times New Roman" w:cs="Times New Roman"/>
          <w:b w:val="0"/>
          <w:sz w:val="28"/>
          <w:szCs w:val="28"/>
        </w:rPr>
        <w:t xml:space="preserve">  </w:t>
      </w:r>
      <w:r w:rsidR="00F21755">
        <w:rPr>
          <w:rFonts w:ascii="Times New Roman" w:hAnsi="Times New Roman" w:cs="Times New Roman"/>
          <w:b w:val="0"/>
          <w:sz w:val="28"/>
          <w:szCs w:val="28"/>
        </w:rPr>
        <w:t xml:space="preserve"> </w:t>
      </w:r>
      <w:r w:rsidR="00326BC8">
        <w:rPr>
          <w:rFonts w:ascii="Times New Roman" w:hAnsi="Times New Roman" w:cs="Times New Roman"/>
          <w:b w:val="0"/>
          <w:sz w:val="28"/>
          <w:szCs w:val="28"/>
        </w:rPr>
        <w:t xml:space="preserve"> </w:t>
      </w:r>
      <w:r w:rsidR="00995DD3">
        <w:rPr>
          <w:rFonts w:ascii="Times New Roman" w:hAnsi="Times New Roman" w:cs="Times New Roman"/>
          <w:b w:val="0"/>
          <w:sz w:val="28"/>
          <w:szCs w:val="28"/>
        </w:rPr>
        <w:t xml:space="preserve"> </w:t>
      </w:r>
      <w:r w:rsidR="00627B32">
        <w:rPr>
          <w:rFonts w:ascii="Times New Roman" w:hAnsi="Times New Roman" w:cs="Times New Roman"/>
          <w:b w:val="0"/>
          <w:sz w:val="28"/>
          <w:szCs w:val="28"/>
        </w:rPr>
        <w:t xml:space="preserve"> </w:t>
      </w:r>
      <w:r w:rsidR="004A0122">
        <w:rPr>
          <w:rFonts w:ascii="Times New Roman" w:hAnsi="Times New Roman" w:cs="Times New Roman"/>
          <w:b w:val="0"/>
          <w:sz w:val="28"/>
          <w:szCs w:val="28"/>
        </w:rPr>
        <w:t xml:space="preserve">г. Семикаракорск                                   </w:t>
      </w:r>
      <w:r w:rsidR="00585240">
        <w:rPr>
          <w:rFonts w:ascii="Times New Roman" w:hAnsi="Times New Roman" w:cs="Times New Roman"/>
          <w:b w:val="0"/>
          <w:sz w:val="28"/>
          <w:szCs w:val="28"/>
        </w:rPr>
        <w:t xml:space="preserve">       </w:t>
      </w:r>
      <w:r w:rsidR="00A5423A">
        <w:rPr>
          <w:rFonts w:ascii="Times New Roman" w:hAnsi="Times New Roman" w:cs="Times New Roman"/>
          <w:b w:val="0"/>
          <w:sz w:val="28"/>
          <w:szCs w:val="28"/>
        </w:rPr>
        <w:t xml:space="preserve"> </w:t>
      </w:r>
      <w:r w:rsidR="004A0122">
        <w:rPr>
          <w:rFonts w:ascii="Times New Roman" w:hAnsi="Times New Roman" w:cs="Times New Roman"/>
          <w:b w:val="0"/>
          <w:sz w:val="28"/>
          <w:szCs w:val="28"/>
        </w:rPr>
        <w:t xml:space="preserve">№ </w:t>
      </w:r>
      <w:r>
        <w:rPr>
          <w:rFonts w:ascii="Times New Roman" w:hAnsi="Times New Roman" w:cs="Times New Roman"/>
          <w:b w:val="0"/>
          <w:sz w:val="28"/>
          <w:szCs w:val="28"/>
        </w:rPr>
        <w:t>__</w:t>
      </w:r>
      <w:r w:rsidR="004A0122">
        <w:rPr>
          <w:rFonts w:ascii="Times New Roman" w:hAnsi="Times New Roman" w:cs="Times New Roman"/>
          <w:b w:val="0"/>
          <w:sz w:val="28"/>
          <w:szCs w:val="28"/>
        </w:rPr>
        <w:t xml:space="preserve">                                     </w:t>
      </w:r>
    </w:p>
    <w:p w:rsidR="004A0122" w:rsidRDefault="004A0122" w:rsidP="004A0122">
      <w:pPr>
        <w:pStyle w:val="ConsPlusTitle"/>
        <w:widowControl/>
        <w:rPr>
          <w:rFonts w:ascii="Times New Roman" w:hAnsi="Times New Roman" w:cs="Times New Roman"/>
          <w:b w:val="0"/>
          <w:sz w:val="28"/>
          <w:szCs w:val="28"/>
        </w:rPr>
      </w:pPr>
    </w:p>
    <w:p w:rsidR="000A3DE4" w:rsidRDefault="000A3DE4" w:rsidP="000A3DE4">
      <w:pPr>
        <w:widowControl w:val="0"/>
        <w:autoSpaceDE w:val="0"/>
        <w:autoSpaceDN w:val="0"/>
        <w:adjustRightInd w:val="0"/>
        <w:jc w:val="center"/>
        <w:rPr>
          <w:bCs/>
          <w:sz w:val="28"/>
          <w:szCs w:val="28"/>
        </w:rPr>
      </w:pPr>
      <w:r w:rsidRPr="000A3DE4">
        <w:rPr>
          <w:bCs/>
          <w:sz w:val="28"/>
          <w:szCs w:val="28"/>
        </w:rPr>
        <w:t>Об утверждении Порядка выдачи и ведения учета</w:t>
      </w:r>
    </w:p>
    <w:p w:rsidR="009920BB" w:rsidRDefault="000A3DE4" w:rsidP="000A3DE4">
      <w:pPr>
        <w:widowControl w:val="0"/>
        <w:autoSpaceDE w:val="0"/>
        <w:autoSpaceDN w:val="0"/>
        <w:adjustRightInd w:val="0"/>
        <w:jc w:val="center"/>
        <w:rPr>
          <w:bCs/>
          <w:sz w:val="28"/>
          <w:szCs w:val="28"/>
        </w:rPr>
      </w:pPr>
      <w:r w:rsidRPr="000A3DE4">
        <w:rPr>
          <w:bCs/>
          <w:sz w:val="28"/>
          <w:szCs w:val="28"/>
        </w:rPr>
        <w:t xml:space="preserve"> </w:t>
      </w:r>
      <w:r>
        <w:rPr>
          <w:bCs/>
          <w:sz w:val="28"/>
          <w:szCs w:val="28"/>
        </w:rPr>
        <w:t>с</w:t>
      </w:r>
      <w:r w:rsidRPr="000A3DE4">
        <w:rPr>
          <w:bCs/>
          <w:sz w:val="28"/>
          <w:szCs w:val="28"/>
        </w:rPr>
        <w:t>видетельств</w:t>
      </w:r>
      <w:r>
        <w:rPr>
          <w:bCs/>
          <w:sz w:val="28"/>
          <w:szCs w:val="28"/>
        </w:rPr>
        <w:t xml:space="preserve"> </w:t>
      </w:r>
      <w:r w:rsidRPr="000A3DE4">
        <w:rPr>
          <w:bCs/>
          <w:sz w:val="28"/>
          <w:szCs w:val="28"/>
        </w:rPr>
        <w:t>об осуществлении перевозок по муниципальному маршруту регулярных перевозок и карт маршрута регулярных перевозок</w:t>
      </w:r>
    </w:p>
    <w:p w:rsidR="000A3DE4" w:rsidRPr="000A3DE4" w:rsidRDefault="000A3DE4" w:rsidP="000A3DE4">
      <w:pPr>
        <w:widowControl w:val="0"/>
        <w:autoSpaceDE w:val="0"/>
        <w:autoSpaceDN w:val="0"/>
        <w:adjustRightInd w:val="0"/>
        <w:jc w:val="center"/>
        <w:rPr>
          <w:bCs/>
          <w:sz w:val="28"/>
          <w:szCs w:val="28"/>
        </w:rPr>
      </w:pPr>
      <w:r w:rsidRPr="000A3DE4">
        <w:rPr>
          <w:bCs/>
          <w:sz w:val="28"/>
          <w:szCs w:val="28"/>
        </w:rPr>
        <w:t xml:space="preserve"> </w:t>
      </w:r>
      <w:r w:rsidRPr="000A3DE4">
        <w:rPr>
          <w:sz w:val="28"/>
          <w:szCs w:val="28"/>
        </w:rPr>
        <w:t xml:space="preserve">на территории </w:t>
      </w:r>
      <w:r>
        <w:rPr>
          <w:sz w:val="28"/>
          <w:szCs w:val="28"/>
        </w:rPr>
        <w:t>Семикаракорского городского поселения</w:t>
      </w:r>
    </w:p>
    <w:p w:rsidR="000A3DE4" w:rsidRPr="00A12A60" w:rsidRDefault="000A3DE4" w:rsidP="000A3DE4">
      <w:pPr>
        <w:widowControl w:val="0"/>
        <w:autoSpaceDE w:val="0"/>
        <w:autoSpaceDN w:val="0"/>
        <w:adjustRightInd w:val="0"/>
        <w:jc w:val="center"/>
        <w:rPr>
          <w:rFonts w:ascii="Arial" w:hAnsi="Arial" w:cs="Arial"/>
          <w:b/>
          <w:bCs/>
          <w:sz w:val="28"/>
          <w:szCs w:val="28"/>
          <w:highlight w:val="yellow"/>
        </w:rPr>
      </w:pPr>
    </w:p>
    <w:p w:rsidR="000A3DE4" w:rsidRPr="008F512D" w:rsidRDefault="000A3DE4" w:rsidP="009920BB">
      <w:pPr>
        <w:pStyle w:val="Default"/>
        <w:ind w:left="-426" w:firstLine="426"/>
        <w:jc w:val="both"/>
        <w:rPr>
          <w:sz w:val="28"/>
          <w:szCs w:val="28"/>
        </w:rPr>
      </w:pPr>
      <w:proofErr w:type="gramStart"/>
      <w:r w:rsidRPr="008F512D">
        <w:rPr>
          <w:sz w:val="28"/>
          <w:szCs w:val="28"/>
        </w:rPr>
        <w:t xml:space="preserve">В соответствии Федеральным законом от 06.10.2003 № 131-ФЗ «Об общих принципах организации местного самоуправления в Российской Федерации»,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sidR="00141467">
        <w:rPr>
          <w:sz w:val="28"/>
          <w:szCs w:val="28"/>
        </w:rPr>
        <w:t>Уставом муниципального образования «Семикаракорское городское поселение»,  Семикаракорского района Ростовской области, Администрация Семикаракорского</w:t>
      </w:r>
      <w:proofErr w:type="gramEnd"/>
      <w:r w:rsidR="00141467">
        <w:rPr>
          <w:sz w:val="28"/>
          <w:szCs w:val="28"/>
        </w:rPr>
        <w:t xml:space="preserve"> городского поселения</w:t>
      </w:r>
    </w:p>
    <w:p w:rsidR="000A3DE4" w:rsidRPr="00A12A60" w:rsidRDefault="000A3DE4" w:rsidP="009920BB">
      <w:pPr>
        <w:widowControl w:val="0"/>
        <w:autoSpaceDE w:val="0"/>
        <w:autoSpaceDN w:val="0"/>
        <w:adjustRightInd w:val="0"/>
        <w:ind w:left="-426" w:firstLine="426"/>
        <w:jc w:val="both"/>
        <w:rPr>
          <w:rFonts w:ascii="Arial" w:hAnsi="Arial" w:cs="Arial"/>
        </w:rPr>
      </w:pPr>
    </w:p>
    <w:p w:rsidR="000A3DE4" w:rsidRPr="00141467" w:rsidRDefault="00141467" w:rsidP="009920BB">
      <w:pPr>
        <w:widowControl w:val="0"/>
        <w:autoSpaceDE w:val="0"/>
        <w:autoSpaceDN w:val="0"/>
        <w:adjustRightInd w:val="0"/>
        <w:ind w:left="-426" w:firstLine="426"/>
        <w:rPr>
          <w:sz w:val="28"/>
          <w:szCs w:val="28"/>
        </w:rPr>
      </w:pPr>
      <w:r>
        <w:rPr>
          <w:sz w:val="28"/>
          <w:szCs w:val="28"/>
        </w:rPr>
        <w:t xml:space="preserve">                                      </w:t>
      </w:r>
      <w:r w:rsidR="009920BB">
        <w:rPr>
          <w:sz w:val="28"/>
          <w:szCs w:val="28"/>
        </w:rPr>
        <w:t xml:space="preserve">          </w:t>
      </w:r>
      <w:r w:rsidR="000A3DE4" w:rsidRPr="00141467">
        <w:rPr>
          <w:sz w:val="28"/>
          <w:szCs w:val="28"/>
        </w:rPr>
        <w:t>ПОСТАНОВЛЯЕТ:</w:t>
      </w:r>
    </w:p>
    <w:p w:rsidR="000A3DE4" w:rsidRPr="00A12A60" w:rsidRDefault="000A3DE4" w:rsidP="009920BB">
      <w:pPr>
        <w:widowControl w:val="0"/>
        <w:autoSpaceDE w:val="0"/>
        <w:autoSpaceDN w:val="0"/>
        <w:adjustRightInd w:val="0"/>
        <w:ind w:left="-426" w:firstLine="426"/>
        <w:jc w:val="both"/>
        <w:rPr>
          <w:rFonts w:ascii="Arial" w:hAnsi="Arial" w:cs="Arial"/>
        </w:rPr>
      </w:pPr>
    </w:p>
    <w:p w:rsidR="000A3DE4" w:rsidRPr="00141467" w:rsidRDefault="000A3DE4" w:rsidP="009920BB">
      <w:pPr>
        <w:pStyle w:val="Default"/>
        <w:ind w:left="-426" w:firstLine="426"/>
        <w:jc w:val="both"/>
        <w:rPr>
          <w:sz w:val="28"/>
          <w:szCs w:val="28"/>
        </w:rPr>
      </w:pPr>
      <w:r w:rsidRPr="00141467">
        <w:rPr>
          <w:sz w:val="28"/>
          <w:szCs w:val="28"/>
        </w:rPr>
        <w:t xml:space="preserve">1. </w:t>
      </w:r>
      <w:r w:rsidRPr="00141467">
        <w:rPr>
          <w:color w:val="auto"/>
          <w:sz w:val="28"/>
          <w:szCs w:val="28"/>
        </w:rPr>
        <w:t xml:space="preserve">Утвердить Порядок выдачи и ведения учета свидетельств об осуществлении перевозок по муниципальному маршруту регулярных перевозок и карт маршрута регулярных перевозок на территории </w:t>
      </w:r>
      <w:r w:rsidR="00141467">
        <w:rPr>
          <w:color w:val="auto"/>
          <w:sz w:val="28"/>
          <w:szCs w:val="28"/>
        </w:rPr>
        <w:t>Семикаракорского городского поселения согласно приложению</w:t>
      </w:r>
      <w:r w:rsidRPr="00141467">
        <w:rPr>
          <w:color w:val="auto"/>
          <w:sz w:val="28"/>
          <w:szCs w:val="28"/>
        </w:rPr>
        <w:t>.</w:t>
      </w:r>
    </w:p>
    <w:p w:rsidR="00141467" w:rsidRDefault="00141467" w:rsidP="009920BB">
      <w:pPr>
        <w:ind w:left="-426" w:right="-1" w:firstLine="426"/>
        <w:jc w:val="both"/>
        <w:rPr>
          <w:sz w:val="28"/>
          <w:szCs w:val="28"/>
        </w:rPr>
      </w:pPr>
      <w:r>
        <w:rPr>
          <w:sz w:val="28"/>
          <w:szCs w:val="28"/>
        </w:rPr>
        <w:t xml:space="preserve"> 2. </w:t>
      </w:r>
      <w:r w:rsidRPr="00753F0A">
        <w:rPr>
          <w:sz w:val="28"/>
          <w:szCs w:val="28"/>
        </w:rPr>
        <w:t>Постановление вступает в силу</w:t>
      </w:r>
      <w:r>
        <w:rPr>
          <w:sz w:val="28"/>
          <w:szCs w:val="28"/>
        </w:rPr>
        <w:t xml:space="preserve"> со дня его официального опубликования в информационном бюллетене Семикаракорского городского поселения «Семикаракорск официальный», и подлежит размещению на официальном сайте Администрации Семикаракорского городского поселения.</w:t>
      </w:r>
      <w:r w:rsidRPr="00753F0A">
        <w:rPr>
          <w:sz w:val="28"/>
          <w:szCs w:val="28"/>
        </w:rPr>
        <w:t xml:space="preserve">   </w:t>
      </w:r>
    </w:p>
    <w:p w:rsidR="00141467" w:rsidRDefault="00141467" w:rsidP="009920BB">
      <w:pPr>
        <w:ind w:left="-426" w:right="-1" w:firstLine="426"/>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Семикаракорского городского поселения по городскому хозяйству Ильина М.Н.</w:t>
      </w:r>
    </w:p>
    <w:p w:rsidR="009920BB" w:rsidRDefault="009920BB" w:rsidP="009920BB">
      <w:pPr>
        <w:ind w:left="-426" w:right="-1"/>
        <w:jc w:val="both"/>
        <w:rPr>
          <w:sz w:val="28"/>
          <w:szCs w:val="28"/>
        </w:rPr>
      </w:pPr>
    </w:p>
    <w:p w:rsidR="009920BB" w:rsidRDefault="009920BB" w:rsidP="009920BB">
      <w:pPr>
        <w:ind w:left="-426" w:right="-1"/>
        <w:jc w:val="both"/>
        <w:rPr>
          <w:sz w:val="28"/>
          <w:szCs w:val="28"/>
        </w:rPr>
      </w:pPr>
    </w:p>
    <w:p w:rsidR="00141467" w:rsidRDefault="00141467" w:rsidP="009920BB">
      <w:pPr>
        <w:ind w:left="-426" w:right="-1"/>
        <w:jc w:val="both"/>
        <w:rPr>
          <w:sz w:val="28"/>
          <w:szCs w:val="28"/>
        </w:rPr>
      </w:pPr>
      <w:r>
        <w:rPr>
          <w:sz w:val="28"/>
          <w:szCs w:val="28"/>
        </w:rPr>
        <w:t>Глава Администрации</w:t>
      </w:r>
    </w:p>
    <w:p w:rsidR="00141467" w:rsidRDefault="00141467" w:rsidP="009920BB">
      <w:pPr>
        <w:ind w:left="-426" w:right="-1"/>
        <w:jc w:val="both"/>
        <w:rPr>
          <w:sz w:val="28"/>
          <w:szCs w:val="28"/>
        </w:rPr>
      </w:pPr>
      <w:r>
        <w:rPr>
          <w:sz w:val="28"/>
          <w:szCs w:val="28"/>
        </w:rPr>
        <w:t>Семикаракорского</w:t>
      </w:r>
    </w:p>
    <w:p w:rsidR="00141467" w:rsidRDefault="00141467" w:rsidP="009920BB">
      <w:pPr>
        <w:ind w:left="-426" w:right="-1"/>
        <w:jc w:val="both"/>
        <w:rPr>
          <w:sz w:val="28"/>
          <w:szCs w:val="28"/>
        </w:rPr>
      </w:pPr>
      <w:r>
        <w:rPr>
          <w:sz w:val="28"/>
          <w:szCs w:val="28"/>
        </w:rPr>
        <w:t xml:space="preserve">городского поселения                                                              </w:t>
      </w:r>
      <w:r w:rsidR="009920BB">
        <w:rPr>
          <w:sz w:val="28"/>
          <w:szCs w:val="28"/>
        </w:rPr>
        <w:t xml:space="preserve">      </w:t>
      </w:r>
      <w:r>
        <w:rPr>
          <w:sz w:val="28"/>
          <w:szCs w:val="28"/>
        </w:rPr>
        <w:t>А.Н. Черненко</w:t>
      </w:r>
    </w:p>
    <w:p w:rsidR="00913A75" w:rsidRDefault="00913A75" w:rsidP="00913A75">
      <w:pPr>
        <w:ind w:right="-1"/>
        <w:jc w:val="both"/>
        <w:rPr>
          <w:sz w:val="28"/>
          <w:szCs w:val="28"/>
        </w:rPr>
      </w:pPr>
    </w:p>
    <w:p w:rsidR="00141467" w:rsidRPr="00913A75" w:rsidRDefault="00141467" w:rsidP="00913A75">
      <w:pPr>
        <w:ind w:left="-426" w:right="-1"/>
        <w:jc w:val="both"/>
        <w:rPr>
          <w:sz w:val="20"/>
          <w:szCs w:val="20"/>
        </w:rPr>
      </w:pPr>
      <w:r w:rsidRPr="00913A75">
        <w:rPr>
          <w:sz w:val="20"/>
          <w:szCs w:val="20"/>
        </w:rPr>
        <w:t>постановление вносит</w:t>
      </w:r>
    </w:p>
    <w:p w:rsidR="00141467" w:rsidRPr="00913A75" w:rsidRDefault="00141467" w:rsidP="009920BB">
      <w:pPr>
        <w:ind w:left="-426" w:right="-1"/>
        <w:jc w:val="both"/>
        <w:rPr>
          <w:sz w:val="20"/>
          <w:szCs w:val="20"/>
        </w:rPr>
      </w:pPr>
      <w:r w:rsidRPr="00913A75">
        <w:rPr>
          <w:sz w:val="20"/>
          <w:szCs w:val="20"/>
        </w:rPr>
        <w:t xml:space="preserve">отдел </w:t>
      </w:r>
      <w:proofErr w:type="gramStart"/>
      <w:r w:rsidRPr="00913A75">
        <w:rPr>
          <w:sz w:val="20"/>
          <w:szCs w:val="20"/>
        </w:rPr>
        <w:t>финансово-экономического</w:t>
      </w:r>
      <w:proofErr w:type="gramEnd"/>
      <w:r w:rsidRPr="00913A75">
        <w:rPr>
          <w:sz w:val="20"/>
          <w:szCs w:val="20"/>
        </w:rPr>
        <w:t xml:space="preserve"> и</w:t>
      </w:r>
    </w:p>
    <w:p w:rsidR="00141467" w:rsidRPr="00913A75" w:rsidRDefault="00141467" w:rsidP="009920BB">
      <w:pPr>
        <w:ind w:left="-426" w:right="-1"/>
        <w:jc w:val="both"/>
        <w:rPr>
          <w:sz w:val="20"/>
          <w:szCs w:val="20"/>
        </w:rPr>
      </w:pPr>
      <w:r w:rsidRPr="00913A75">
        <w:rPr>
          <w:sz w:val="20"/>
          <w:szCs w:val="20"/>
        </w:rPr>
        <w:t xml:space="preserve">бухгалтерского учета </w:t>
      </w:r>
    </w:p>
    <w:p w:rsidR="00141467" w:rsidRPr="00913A75" w:rsidRDefault="00141467" w:rsidP="009920BB">
      <w:pPr>
        <w:ind w:left="-426" w:right="-1"/>
        <w:jc w:val="both"/>
        <w:rPr>
          <w:sz w:val="20"/>
          <w:szCs w:val="20"/>
        </w:rPr>
      </w:pPr>
      <w:r w:rsidRPr="00913A75">
        <w:rPr>
          <w:sz w:val="20"/>
          <w:szCs w:val="20"/>
        </w:rPr>
        <w:t>Администрации Семикаракорского</w:t>
      </w:r>
    </w:p>
    <w:p w:rsidR="008C24F2" w:rsidRPr="00953910" w:rsidRDefault="00141467" w:rsidP="00953910">
      <w:pPr>
        <w:ind w:left="-426" w:right="-1"/>
        <w:jc w:val="both"/>
        <w:rPr>
          <w:sz w:val="20"/>
          <w:szCs w:val="20"/>
        </w:rPr>
      </w:pPr>
      <w:r w:rsidRPr="00913A75">
        <w:rPr>
          <w:sz w:val="20"/>
          <w:szCs w:val="20"/>
        </w:rPr>
        <w:t>городского поселения</w:t>
      </w:r>
    </w:p>
    <w:p w:rsidR="008C24F2" w:rsidRDefault="008C24F2" w:rsidP="00953910">
      <w:pPr>
        <w:contextualSpacing/>
        <w:rPr>
          <w:rFonts w:ascii="Arial" w:hAnsi="Arial" w:cs="Arial"/>
        </w:rPr>
      </w:pPr>
    </w:p>
    <w:p w:rsidR="0085177B" w:rsidRDefault="0085177B" w:rsidP="00953910">
      <w:pPr>
        <w:contextualSpacing/>
        <w:rPr>
          <w:rFonts w:ascii="Arial" w:hAnsi="Arial" w:cs="Arial"/>
        </w:rPr>
      </w:pPr>
    </w:p>
    <w:tbl>
      <w:tblPr>
        <w:tblStyle w:val="a3"/>
        <w:tblW w:w="0" w:type="auto"/>
        <w:jc w:val="right"/>
        <w:tblInd w:w="5211" w:type="dxa"/>
        <w:tblLook w:val="04A0" w:firstRow="1" w:lastRow="0" w:firstColumn="1" w:lastColumn="0" w:noHBand="0" w:noVBand="1"/>
      </w:tblPr>
      <w:tblGrid>
        <w:gridCol w:w="4359"/>
      </w:tblGrid>
      <w:tr w:rsidR="008C24F2" w:rsidTr="008C24F2">
        <w:trPr>
          <w:jc w:val="right"/>
        </w:trPr>
        <w:tc>
          <w:tcPr>
            <w:tcW w:w="4359" w:type="dxa"/>
            <w:tcBorders>
              <w:top w:val="nil"/>
              <w:left w:val="nil"/>
              <w:bottom w:val="nil"/>
              <w:right w:val="nil"/>
            </w:tcBorders>
          </w:tcPr>
          <w:p w:rsidR="008C24F2" w:rsidRPr="008C24F2" w:rsidRDefault="008C24F2" w:rsidP="008C24F2">
            <w:pPr>
              <w:contextualSpacing/>
              <w:jc w:val="center"/>
              <w:rPr>
                <w:sz w:val="28"/>
                <w:szCs w:val="28"/>
              </w:rPr>
            </w:pPr>
            <w:r w:rsidRPr="008C24F2">
              <w:rPr>
                <w:sz w:val="28"/>
                <w:szCs w:val="28"/>
              </w:rPr>
              <w:t>Приложение</w:t>
            </w:r>
          </w:p>
          <w:p w:rsidR="008C24F2" w:rsidRPr="008C24F2" w:rsidRDefault="008C24F2" w:rsidP="008C24F2">
            <w:pPr>
              <w:contextualSpacing/>
              <w:rPr>
                <w:sz w:val="28"/>
                <w:szCs w:val="28"/>
              </w:rPr>
            </w:pPr>
            <w:r>
              <w:rPr>
                <w:sz w:val="28"/>
                <w:szCs w:val="28"/>
              </w:rPr>
              <w:t>к постановлению А</w:t>
            </w:r>
            <w:r w:rsidRPr="008C24F2">
              <w:rPr>
                <w:sz w:val="28"/>
                <w:szCs w:val="28"/>
              </w:rPr>
              <w:t>дминистрации</w:t>
            </w:r>
          </w:p>
          <w:p w:rsidR="008C24F2" w:rsidRPr="008C24F2" w:rsidRDefault="008C24F2" w:rsidP="008C24F2">
            <w:pPr>
              <w:contextualSpacing/>
              <w:jc w:val="right"/>
              <w:rPr>
                <w:sz w:val="28"/>
                <w:szCs w:val="28"/>
              </w:rPr>
            </w:pPr>
            <w:r w:rsidRPr="008C24F2">
              <w:rPr>
                <w:sz w:val="28"/>
                <w:szCs w:val="28"/>
              </w:rPr>
              <w:t>Семикаракорского городского</w:t>
            </w:r>
          </w:p>
          <w:p w:rsidR="008C24F2" w:rsidRPr="008C24F2" w:rsidRDefault="008C24F2" w:rsidP="008C24F2">
            <w:pPr>
              <w:contextualSpacing/>
              <w:jc w:val="right"/>
              <w:rPr>
                <w:sz w:val="28"/>
                <w:szCs w:val="28"/>
              </w:rPr>
            </w:pPr>
            <w:r w:rsidRPr="008C24F2">
              <w:rPr>
                <w:sz w:val="28"/>
                <w:szCs w:val="28"/>
              </w:rPr>
              <w:t xml:space="preserve"> поселения от  ___.___.2025  №  __</w:t>
            </w:r>
          </w:p>
          <w:p w:rsidR="008C24F2" w:rsidRPr="00A12A60" w:rsidRDefault="008C24F2" w:rsidP="008C24F2">
            <w:pPr>
              <w:contextualSpacing/>
              <w:jc w:val="right"/>
              <w:rPr>
                <w:rFonts w:ascii="Arial" w:hAnsi="Arial" w:cs="Arial"/>
                <w:u w:val="single"/>
              </w:rPr>
            </w:pPr>
          </w:p>
          <w:p w:rsidR="008C24F2" w:rsidRDefault="008C24F2" w:rsidP="000A3DE4">
            <w:pPr>
              <w:contextualSpacing/>
              <w:jc w:val="right"/>
              <w:rPr>
                <w:sz w:val="28"/>
                <w:szCs w:val="28"/>
              </w:rPr>
            </w:pPr>
          </w:p>
        </w:tc>
      </w:tr>
    </w:tbl>
    <w:p w:rsidR="008C24F2" w:rsidRDefault="008C24F2" w:rsidP="000A3DE4">
      <w:pPr>
        <w:contextualSpacing/>
        <w:jc w:val="right"/>
        <w:rPr>
          <w:sz w:val="28"/>
          <w:szCs w:val="28"/>
        </w:rPr>
      </w:pPr>
    </w:p>
    <w:p w:rsidR="008C24F2" w:rsidRDefault="008C24F2" w:rsidP="000A3DE4">
      <w:pPr>
        <w:contextualSpacing/>
        <w:jc w:val="right"/>
        <w:rPr>
          <w:sz w:val="28"/>
          <w:szCs w:val="28"/>
        </w:rPr>
      </w:pPr>
    </w:p>
    <w:p w:rsidR="008C24F2" w:rsidRDefault="000A3DE4" w:rsidP="008C24F2">
      <w:pPr>
        <w:widowControl w:val="0"/>
        <w:autoSpaceDE w:val="0"/>
        <w:autoSpaceDN w:val="0"/>
        <w:adjustRightInd w:val="0"/>
        <w:jc w:val="center"/>
        <w:rPr>
          <w:bCs/>
          <w:color w:val="000000"/>
          <w:sz w:val="28"/>
          <w:szCs w:val="28"/>
        </w:rPr>
      </w:pPr>
      <w:r w:rsidRPr="008C24F2">
        <w:rPr>
          <w:bCs/>
          <w:color w:val="000000"/>
          <w:sz w:val="28"/>
          <w:szCs w:val="28"/>
        </w:rPr>
        <w:t>П</w:t>
      </w:r>
      <w:r w:rsidR="008C24F2">
        <w:rPr>
          <w:bCs/>
          <w:color w:val="000000"/>
          <w:sz w:val="28"/>
          <w:szCs w:val="28"/>
        </w:rPr>
        <w:t xml:space="preserve">ОРЯДОК </w:t>
      </w:r>
    </w:p>
    <w:p w:rsidR="008C24F2" w:rsidRDefault="008C24F2" w:rsidP="008C24F2">
      <w:pPr>
        <w:widowControl w:val="0"/>
        <w:autoSpaceDE w:val="0"/>
        <w:autoSpaceDN w:val="0"/>
        <w:adjustRightInd w:val="0"/>
        <w:jc w:val="center"/>
        <w:rPr>
          <w:bCs/>
          <w:sz w:val="28"/>
          <w:szCs w:val="28"/>
        </w:rPr>
      </w:pPr>
      <w:r w:rsidRPr="000A3DE4">
        <w:rPr>
          <w:bCs/>
          <w:sz w:val="28"/>
          <w:szCs w:val="28"/>
        </w:rPr>
        <w:t>выдачи и ведения учета</w:t>
      </w:r>
      <w:r>
        <w:rPr>
          <w:bCs/>
          <w:sz w:val="28"/>
          <w:szCs w:val="28"/>
        </w:rPr>
        <w:t xml:space="preserve"> с</w:t>
      </w:r>
      <w:r w:rsidRPr="000A3DE4">
        <w:rPr>
          <w:bCs/>
          <w:sz w:val="28"/>
          <w:szCs w:val="28"/>
        </w:rPr>
        <w:t>видетельств</w:t>
      </w:r>
    </w:p>
    <w:p w:rsidR="008C24F2" w:rsidRPr="000A3DE4" w:rsidRDefault="008C24F2" w:rsidP="008C24F2">
      <w:pPr>
        <w:widowControl w:val="0"/>
        <w:autoSpaceDE w:val="0"/>
        <w:autoSpaceDN w:val="0"/>
        <w:adjustRightInd w:val="0"/>
        <w:jc w:val="center"/>
        <w:rPr>
          <w:bCs/>
          <w:sz w:val="28"/>
          <w:szCs w:val="28"/>
        </w:rPr>
      </w:pPr>
      <w:r>
        <w:rPr>
          <w:bCs/>
          <w:sz w:val="28"/>
          <w:szCs w:val="28"/>
        </w:rPr>
        <w:t xml:space="preserve"> </w:t>
      </w:r>
      <w:r w:rsidRPr="000A3DE4">
        <w:rPr>
          <w:bCs/>
          <w:sz w:val="28"/>
          <w:szCs w:val="28"/>
        </w:rPr>
        <w:t>об осуществлении</w:t>
      </w:r>
      <w:r>
        <w:rPr>
          <w:bCs/>
          <w:sz w:val="28"/>
          <w:szCs w:val="28"/>
        </w:rPr>
        <w:t xml:space="preserve"> перевозок по </w:t>
      </w:r>
      <w:r w:rsidRPr="000A3DE4">
        <w:rPr>
          <w:bCs/>
          <w:sz w:val="28"/>
          <w:szCs w:val="28"/>
        </w:rPr>
        <w:t>муниципальн</w:t>
      </w:r>
      <w:r>
        <w:rPr>
          <w:bCs/>
          <w:sz w:val="28"/>
          <w:szCs w:val="28"/>
        </w:rPr>
        <w:t>ому маршруту регулярных перевоз</w:t>
      </w:r>
      <w:r w:rsidRPr="000A3DE4">
        <w:rPr>
          <w:bCs/>
          <w:sz w:val="28"/>
          <w:szCs w:val="28"/>
        </w:rPr>
        <w:t xml:space="preserve">ки </w:t>
      </w:r>
      <w:r>
        <w:rPr>
          <w:bCs/>
          <w:sz w:val="28"/>
          <w:szCs w:val="28"/>
        </w:rPr>
        <w:t xml:space="preserve">и </w:t>
      </w:r>
      <w:r w:rsidRPr="000A3DE4">
        <w:rPr>
          <w:bCs/>
          <w:sz w:val="28"/>
          <w:szCs w:val="28"/>
        </w:rPr>
        <w:t>карт маршрута регулярных перевозок</w:t>
      </w:r>
      <w:r>
        <w:rPr>
          <w:bCs/>
          <w:sz w:val="28"/>
          <w:szCs w:val="28"/>
        </w:rPr>
        <w:t xml:space="preserve"> </w:t>
      </w:r>
      <w:r w:rsidRPr="000A3DE4">
        <w:rPr>
          <w:sz w:val="28"/>
          <w:szCs w:val="28"/>
        </w:rPr>
        <w:t xml:space="preserve">на территории </w:t>
      </w:r>
      <w:r>
        <w:rPr>
          <w:sz w:val="28"/>
          <w:szCs w:val="28"/>
        </w:rPr>
        <w:t>Семикаракорского городского поселения</w:t>
      </w:r>
    </w:p>
    <w:p w:rsidR="000A3DE4" w:rsidRPr="008C24F2" w:rsidRDefault="000A3DE4" w:rsidP="008C24F2">
      <w:pPr>
        <w:pStyle w:val="aa"/>
        <w:spacing w:before="0" w:beforeAutospacing="0" w:after="0" w:afterAutospacing="0"/>
        <w:jc w:val="center"/>
        <w:rPr>
          <w:color w:val="000000"/>
          <w:sz w:val="28"/>
          <w:szCs w:val="28"/>
        </w:rPr>
      </w:pPr>
    </w:p>
    <w:p w:rsidR="000A3DE4" w:rsidRPr="008C24F2" w:rsidRDefault="000A3DE4" w:rsidP="008C24F2">
      <w:pPr>
        <w:pStyle w:val="aa"/>
        <w:spacing w:before="0" w:beforeAutospacing="0" w:after="0" w:afterAutospacing="0"/>
        <w:jc w:val="center"/>
        <w:rPr>
          <w:color w:val="000000"/>
          <w:sz w:val="28"/>
          <w:szCs w:val="28"/>
        </w:rPr>
      </w:pPr>
      <w:r w:rsidRPr="008C24F2">
        <w:rPr>
          <w:bCs/>
          <w:color w:val="000000"/>
          <w:sz w:val="28"/>
          <w:szCs w:val="28"/>
        </w:rPr>
        <w:t>1. Общие положения</w:t>
      </w:r>
    </w:p>
    <w:p w:rsidR="000A3DE4" w:rsidRPr="008C24F2" w:rsidRDefault="000A3DE4" w:rsidP="000A3DE4">
      <w:pPr>
        <w:pStyle w:val="aa"/>
        <w:spacing w:before="0" w:beforeAutospacing="0" w:after="0" w:afterAutospacing="0"/>
        <w:jc w:val="center"/>
        <w:rPr>
          <w:color w:val="000000"/>
          <w:sz w:val="28"/>
          <w:szCs w:val="28"/>
        </w:rPr>
      </w:pPr>
    </w:p>
    <w:p w:rsidR="000A3DE4" w:rsidRPr="008C24F2" w:rsidRDefault="000A3DE4" w:rsidP="008C24F2">
      <w:pPr>
        <w:pStyle w:val="aa"/>
        <w:spacing w:before="0" w:beforeAutospacing="0" w:after="0" w:afterAutospacing="0"/>
        <w:ind w:left="-426" w:firstLine="567"/>
        <w:jc w:val="both"/>
        <w:rPr>
          <w:color w:val="000000"/>
          <w:sz w:val="28"/>
          <w:szCs w:val="28"/>
        </w:rPr>
      </w:pPr>
      <w:r w:rsidRPr="008C24F2">
        <w:rPr>
          <w:color w:val="000000"/>
          <w:sz w:val="28"/>
          <w:szCs w:val="28"/>
        </w:rPr>
        <w:t xml:space="preserve">1.1. </w:t>
      </w:r>
      <w:proofErr w:type="gramStart"/>
      <w:r w:rsidRPr="008C24F2">
        <w:rPr>
          <w:color w:val="000000"/>
          <w:sz w:val="28"/>
          <w:szCs w:val="28"/>
        </w:rPr>
        <w:t xml:space="preserve">Порядок </w:t>
      </w:r>
      <w:r w:rsidRPr="008C24F2">
        <w:rPr>
          <w:sz w:val="28"/>
          <w:szCs w:val="28"/>
        </w:rPr>
        <w:t xml:space="preserve">выдачи и ведения учета свидетельств об осуществлении перевозок по муниципальному маршруту регулярных перевозок и карт маршрута регулярных перевозок на территории </w:t>
      </w:r>
      <w:r w:rsidR="008C24F2" w:rsidRPr="008C24F2">
        <w:rPr>
          <w:sz w:val="28"/>
          <w:szCs w:val="28"/>
        </w:rPr>
        <w:t xml:space="preserve">Семикаракорского городского поселения </w:t>
      </w:r>
      <w:r w:rsidRPr="008C24F2">
        <w:rPr>
          <w:color w:val="000000"/>
          <w:sz w:val="28"/>
          <w:szCs w:val="28"/>
        </w:rPr>
        <w:t xml:space="preserve">(далее – Порядок) определяет механизм выдачи свидетельства об осуществлении перевозок по муниципальному маршруту регулярных перевозок и карт маршрута регулярных перевозок, организацию учета бланков свидетельств и карт маршрута, а также выдачу их дубликатов </w:t>
      </w:r>
      <w:r w:rsidR="00965F3C" w:rsidRPr="00F866D1">
        <w:rPr>
          <w:color w:val="000000"/>
          <w:sz w:val="28"/>
          <w:szCs w:val="28"/>
        </w:rPr>
        <w:t>А</w:t>
      </w:r>
      <w:r w:rsidRPr="008C24F2">
        <w:rPr>
          <w:color w:val="000000"/>
          <w:sz w:val="28"/>
          <w:szCs w:val="28"/>
        </w:rPr>
        <w:t xml:space="preserve">дминистрацией </w:t>
      </w:r>
      <w:r w:rsidR="008C24F2" w:rsidRPr="008C24F2">
        <w:rPr>
          <w:color w:val="000000"/>
          <w:sz w:val="28"/>
          <w:szCs w:val="28"/>
        </w:rPr>
        <w:t>Семикаракорского</w:t>
      </w:r>
      <w:r w:rsidR="00F00698">
        <w:rPr>
          <w:color w:val="000000"/>
          <w:sz w:val="28"/>
          <w:szCs w:val="28"/>
        </w:rPr>
        <w:t xml:space="preserve"> городского поселения (далее</w:t>
      </w:r>
      <w:proofErr w:type="gramEnd"/>
      <w:r w:rsidR="00F00698">
        <w:rPr>
          <w:color w:val="000000"/>
          <w:sz w:val="28"/>
          <w:szCs w:val="28"/>
        </w:rPr>
        <w:t xml:space="preserve"> – </w:t>
      </w:r>
      <w:proofErr w:type="gramStart"/>
      <w:r w:rsidR="00F00698">
        <w:rPr>
          <w:color w:val="000000"/>
          <w:sz w:val="28"/>
          <w:szCs w:val="28"/>
        </w:rPr>
        <w:t>А</w:t>
      </w:r>
      <w:r w:rsidRPr="008C24F2">
        <w:rPr>
          <w:color w:val="000000"/>
          <w:sz w:val="28"/>
          <w:szCs w:val="28"/>
        </w:rPr>
        <w:t>дминистрация).</w:t>
      </w:r>
      <w:proofErr w:type="gramEnd"/>
    </w:p>
    <w:p w:rsidR="000A3DE4" w:rsidRPr="00C211E2" w:rsidRDefault="00C211E2" w:rsidP="00C211E2">
      <w:pPr>
        <w:autoSpaceDE w:val="0"/>
        <w:autoSpaceDN w:val="0"/>
        <w:adjustRightInd w:val="0"/>
        <w:ind w:left="-426"/>
        <w:jc w:val="both"/>
        <w:rPr>
          <w:rFonts w:eastAsiaTheme="minorHAnsi"/>
          <w:sz w:val="28"/>
          <w:szCs w:val="28"/>
          <w:lang w:eastAsia="en-US"/>
        </w:rPr>
      </w:pPr>
      <w:r>
        <w:rPr>
          <w:color w:val="000000"/>
          <w:sz w:val="28"/>
          <w:szCs w:val="28"/>
        </w:rPr>
        <w:t xml:space="preserve">     </w:t>
      </w:r>
      <w:r w:rsidR="000A3DE4" w:rsidRPr="00F00698">
        <w:rPr>
          <w:color w:val="000000"/>
          <w:sz w:val="28"/>
          <w:szCs w:val="28"/>
        </w:rPr>
        <w:t>1.2. С</w:t>
      </w:r>
      <w:r w:rsidR="000A3DE4" w:rsidRPr="00F00698">
        <w:rPr>
          <w:bCs/>
          <w:color w:val="000000"/>
          <w:sz w:val="28"/>
          <w:szCs w:val="28"/>
        </w:rPr>
        <w:t>видетельство об осуществлении перевозок по маршруту регулярных перевозок</w:t>
      </w:r>
      <w:r w:rsidR="000A3DE4" w:rsidRPr="00F00698">
        <w:rPr>
          <w:color w:val="000000"/>
          <w:sz w:val="28"/>
          <w:szCs w:val="28"/>
        </w:rPr>
        <w:t xml:space="preserve"> - документ, подтверждающий право осуществления регулярных перевозок по нерегулируемым тарифам по маршруту регулярных перевозок</w:t>
      </w:r>
      <w:r>
        <w:rPr>
          <w:color w:val="000000"/>
          <w:sz w:val="28"/>
          <w:szCs w:val="28"/>
        </w:rPr>
        <w:t>,</w:t>
      </w:r>
      <w:r>
        <w:rPr>
          <w:rFonts w:eastAsiaTheme="minorHAnsi"/>
          <w:sz w:val="28"/>
          <w:szCs w:val="28"/>
          <w:lang w:eastAsia="en-US"/>
        </w:rPr>
        <w:t xml:space="preserve"> за исключением международных маршрутов регулярных перевозок</w:t>
      </w:r>
      <w:r w:rsidR="000A3DE4" w:rsidRPr="00F00698">
        <w:rPr>
          <w:color w:val="000000"/>
          <w:sz w:val="28"/>
          <w:szCs w:val="28"/>
        </w:rPr>
        <w:t xml:space="preserve"> (далее – свидетельство).</w:t>
      </w:r>
    </w:p>
    <w:p w:rsidR="000A3DE4" w:rsidRPr="00B9683E" w:rsidRDefault="000A3DE4" w:rsidP="00B9683E">
      <w:pPr>
        <w:autoSpaceDE w:val="0"/>
        <w:autoSpaceDN w:val="0"/>
        <w:adjustRightInd w:val="0"/>
        <w:ind w:left="-426" w:firstLine="426"/>
        <w:jc w:val="both"/>
        <w:rPr>
          <w:rFonts w:eastAsiaTheme="minorHAnsi"/>
          <w:sz w:val="28"/>
          <w:szCs w:val="28"/>
          <w:lang w:eastAsia="en-US"/>
        </w:rPr>
      </w:pPr>
      <w:r w:rsidRPr="00F00698">
        <w:rPr>
          <w:bCs/>
          <w:color w:val="000000"/>
          <w:sz w:val="28"/>
          <w:szCs w:val="28"/>
        </w:rPr>
        <w:t>Карта маршрута регулярных перевозок</w:t>
      </w:r>
      <w:r w:rsidRPr="00F00698">
        <w:rPr>
          <w:color w:val="000000"/>
          <w:sz w:val="28"/>
          <w:szCs w:val="28"/>
        </w:rPr>
        <w:t xml:space="preserve">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r w:rsidR="00B9683E">
        <w:rPr>
          <w:color w:val="000000"/>
          <w:sz w:val="28"/>
          <w:szCs w:val="28"/>
        </w:rPr>
        <w:t>,</w:t>
      </w:r>
      <w:r w:rsidR="00B9683E">
        <w:rPr>
          <w:rFonts w:eastAsiaTheme="minorHAnsi"/>
          <w:sz w:val="28"/>
          <w:szCs w:val="28"/>
          <w:lang w:eastAsia="en-US"/>
        </w:rPr>
        <w:t xml:space="preserve"> за исключением международных маршрутов регулярных перевозок </w:t>
      </w:r>
      <w:r w:rsidRPr="00F00698">
        <w:rPr>
          <w:color w:val="000000"/>
          <w:sz w:val="28"/>
          <w:szCs w:val="28"/>
        </w:rPr>
        <w:t>(далее – карта маршрута).</w:t>
      </w:r>
    </w:p>
    <w:p w:rsidR="000A3DE4" w:rsidRPr="00F00698" w:rsidRDefault="000A3DE4" w:rsidP="00F00698">
      <w:pPr>
        <w:pStyle w:val="aa"/>
        <w:spacing w:before="0" w:beforeAutospacing="0" w:after="0" w:afterAutospacing="0"/>
        <w:ind w:left="-426" w:firstLine="567"/>
        <w:jc w:val="both"/>
        <w:rPr>
          <w:color w:val="000000"/>
          <w:sz w:val="28"/>
          <w:szCs w:val="28"/>
        </w:rPr>
      </w:pPr>
      <w:bookmarkStart w:id="0" w:name="P0025"/>
      <w:bookmarkStart w:id="1" w:name="P0027"/>
      <w:bookmarkEnd w:id="0"/>
      <w:bookmarkEnd w:id="1"/>
      <w:r w:rsidRPr="00F00698">
        <w:rPr>
          <w:color w:val="000000"/>
          <w:sz w:val="28"/>
          <w:szCs w:val="28"/>
        </w:rPr>
        <w:t>Свидетельство и карта маршрута оформляются на бланках строгой отчетности, имеют степень защищенности, учетный номе</w:t>
      </w:r>
      <w:r w:rsidR="00F00698">
        <w:rPr>
          <w:color w:val="000000"/>
          <w:sz w:val="28"/>
          <w:szCs w:val="28"/>
        </w:rPr>
        <w:t>р, серию, подписываются главой А</w:t>
      </w:r>
      <w:r w:rsidRPr="00F00698">
        <w:rPr>
          <w:color w:val="000000"/>
          <w:sz w:val="28"/>
          <w:szCs w:val="28"/>
        </w:rPr>
        <w:t>дминистрации С</w:t>
      </w:r>
      <w:r w:rsidR="00F00698" w:rsidRPr="00F00698">
        <w:rPr>
          <w:color w:val="000000"/>
          <w:sz w:val="28"/>
          <w:szCs w:val="28"/>
        </w:rPr>
        <w:t xml:space="preserve">емикаракорского городского поселения </w:t>
      </w:r>
      <w:r w:rsidRPr="00F00698">
        <w:rPr>
          <w:color w:val="000000"/>
          <w:sz w:val="28"/>
          <w:szCs w:val="28"/>
        </w:rPr>
        <w:t xml:space="preserve"> и заверяются печатью.</w:t>
      </w:r>
      <w:bookmarkStart w:id="2" w:name="redstr14"/>
      <w:bookmarkEnd w:id="2"/>
    </w:p>
    <w:p w:rsidR="000A3DE4" w:rsidRPr="00F00698" w:rsidRDefault="000A3DE4" w:rsidP="00D30309">
      <w:pPr>
        <w:pStyle w:val="aa"/>
        <w:spacing w:before="0" w:beforeAutospacing="0" w:after="0" w:afterAutospacing="0"/>
        <w:ind w:left="-426" w:firstLine="567"/>
        <w:jc w:val="both"/>
        <w:rPr>
          <w:color w:val="000000"/>
          <w:sz w:val="28"/>
          <w:szCs w:val="28"/>
        </w:rPr>
      </w:pPr>
      <w:bookmarkStart w:id="3" w:name="P0029"/>
      <w:bookmarkEnd w:id="3"/>
      <w:r w:rsidRPr="00F00698">
        <w:rPr>
          <w:color w:val="000000"/>
          <w:sz w:val="28"/>
          <w:szCs w:val="28"/>
        </w:rPr>
        <w:t xml:space="preserve">1.3. </w:t>
      </w:r>
      <w:r w:rsidR="00F00698" w:rsidRPr="00F00698">
        <w:rPr>
          <w:color w:val="000000"/>
          <w:sz w:val="28"/>
          <w:szCs w:val="28"/>
        </w:rPr>
        <w:t>Структурное подразделение А</w:t>
      </w:r>
      <w:r w:rsidRPr="00F00698">
        <w:rPr>
          <w:color w:val="000000"/>
          <w:sz w:val="28"/>
          <w:szCs w:val="28"/>
        </w:rPr>
        <w:t xml:space="preserve">дминистрации, осуществляющее оформление, переоформление, выдачу и ведение учета свидетельств и карт маршрута - отдел </w:t>
      </w:r>
      <w:r w:rsidR="00F00698" w:rsidRPr="00F00698">
        <w:rPr>
          <w:color w:val="000000"/>
          <w:sz w:val="28"/>
          <w:szCs w:val="28"/>
        </w:rPr>
        <w:t>финансово-экономического и бухгалтерского учета Администрации Семикаракорского городского поселения</w:t>
      </w:r>
      <w:r w:rsidRPr="00F00698">
        <w:rPr>
          <w:color w:val="000000"/>
          <w:sz w:val="28"/>
          <w:szCs w:val="28"/>
        </w:rPr>
        <w:t xml:space="preserve"> (далее - отдел).</w:t>
      </w:r>
      <w:bookmarkStart w:id="4" w:name="redstr15"/>
      <w:bookmarkEnd w:id="4"/>
    </w:p>
    <w:p w:rsidR="000A3DE4" w:rsidRPr="00D30309" w:rsidRDefault="000A3DE4" w:rsidP="00D30309">
      <w:pPr>
        <w:pStyle w:val="aa"/>
        <w:spacing w:before="0" w:beforeAutospacing="0" w:after="0" w:afterAutospacing="0"/>
        <w:ind w:left="-426" w:firstLine="567"/>
        <w:jc w:val="both"/>
        <w:rPr>
          <w:color w:val="000000"/>
          <w:sz w:val="28"/>
          <w:szCs w:val="28"/>
        </w:rPr>
      </w:pPr>
      <w:bookmarkStart w:id="5" w:name="P002B"/>
      <w:bookmarkEnd w:id="5"/>
      <w:r w:rsidRPr="00D30309">
        <w:rPr>
          <w:color w:val="000000"/>
          <w:sz w:val="28"/>
          <w:szCs w:val="28"/>
        </w:rPr>
        <w:t xml:space="preserve">1.4. Перевозчик – юридическое лицо, индивидуальный предприниматель, участники договора простого товарищества, принявшие на себя по договору </w:t>
      </w:r>
      <w:r w:rsidRPr="00D30309">
        <w:rPr>
          <w:color w:val="000000"/>
          <w:sz w:val="28"/>
          <w:szCs w:val="28"/>
        </w:rPr>
        <w:lastRenderedPageBreak/>
        <w:t>перевозки пассажира обязанность перевезти пассажира и доставить багаж в пункт назначения и выдать багаж.</w:t>
      </w:r>
    </w:p>
    <w:p w:rsidR="000A3DE4" w:rsidRPr="00D30309" w:rsidRDefault="00D30309" w:rsidP="0085177B">
      <w:pPr>
        <w:pStyle w:val="aa"/>
        <w:spacing w:before="0" w:beforeAutospacing="0" w:after="0" w:afterAutospacing="0"/>
        <w:ind w:left="-426" w:right="-2"/>
        <w:jc w:val="both"/>
        <w:rPr>
          <w:color w:val="000000"/>
          <w:sz w:val="28"/>
          <w:szCs w:val="28"/>
        </w:rPr>
      </w:pPr>
      <w:r w:rsidRPr="00D30309">
        <w:rPr>
          <w:color w:val="000000"/>
          <w:sz w:val="28"/>
          <w:szCs w:val="28"/>
        </w:rPr>
        <w:t xml:space="preserve">        </w:t>
      </w:r>
      <w:r w:rsidR="000A3DE4" w:rsidRPr="00D30309">
        <w:rPr>
          <w:color w:val="000000"/>
          <w:sz w:val="28"/>
          <w:szCs w:val="28"/>
        </w:rPr>
        <w:t>Перевозчик обязан обеспечить надлежащее хранение и учет полученных свидетельств и карт маршрута. Изготовление дубликатов бланков свидетельств и карт маршрута с повторением номеров и серий бланков не допускается.</w:t>
      </w:r>
      <w:bookmarkStart w:id="6" w:name="redstr16"/>
      <w:bookmarkStart w:id="7" w:name="P002D"/>
      <w:bookmarkEnd w:id="6"/>
      <w:bookmarkEnd w:id="7"/>
      <w:r w:rsidR="000A3DE4" w:rsidRPr="00D30309">
        <w:rPr>
          <w:color w:val="000000"/>
          <w:sz w:val="28"/>
          <w:szCs w:val="28"/>
        </w:rPr>
        <w:t xml:space="preserve"> Передача полученных перевозчиком свидетельств и карт маршрута другим перевозчикам запрещается.</w:t>
      </w:r>
      <w:bookmarkStart w:id="8" w:name="redstr17"/>
      <w:bookmarkEnd w:id="8"/>
    </w:p>
    <w:p w:rsidR="000A3DE4" w:rsidRPr="00D30309" w:rsidRDefault="000A3DE4" w:rsidP="0085177B">
      <w:pPr>
        <w:pStyle w:val="aa"/>
        <w:spacing w:before="0" w:beforeAutospacing="0" w:after="0" w:afterAutospacing="0"/>
        <w:ind w:left="-426" w:right="-2" w:firstLine="567"/>
        <w:jc w:val="both"/>
        <w:rPr>
          <w:color w:val="000000"/>
          <w:sz w:val="28"/>
          <w:szCs w:val="28"/>
        </w:rPr>
      </w:pPr>
      <w:r w:rsidRPr="00D30309">
        <w:rPr>
          <w:color w:val="000000"/>
          <w:sz w:val="28"/>
          <w:szCs w:val="28"/>
        </w:rPr>
        <w:t>1.5. Пор</w:t>
      </w:r>
      <w:r w:rsidR="00D30309" w:rsidRPr="00D30309">
        <w:rPr>
          <w:color w:val="000000"/>
          <w:sz w:val="28"/>
          <w:szCs w:val="28"/>
        </w:rPr>
        <w:t>ядок является обязательным для А</w:t>
      </w:r>
      <w:r w:rsidRPr="00D30309">
        <w:rPr>
          <w:color w:val="000000"/>
          <w:sz w:val="28"/>
          <w:szCs w:val="28"/>
        </w:rPr>
        <w:t>дминистрации</w:t>
      </w:r>
      <w:r w:rsidR="00D30309" w:rsidRPr="00D30309">
        <w:rPr>
          <w:color w:val="000000"/>
          <w:sz w:val="28"/>
          <w:szCs w:val="28"/>
        </w:rPr>
        <w:t xml:space="preserve"> Семикаракорского городского поселения</w:t>
      </w:r>
      <w:r w:rsidRPr="00D30309">
        <w:rPr>
          <w:color w:val="000000"/>
          <w:sz w:val="28"/>
          <w:szCs w:val="28"/>
        </w:rPr>
        <w:t>, юридических лиц, индивидуальных предпринимателей, а также уполномоченных участников договора простого товарищества, которые осуществляют регулярные перевозки пассажиров и багажа автомобильным транспортом.</w:t>
      </w:r>
    </w:p>
    <w:p w:rsidR="000A3DE4" w:rsidRDefault="000A3DE4" w:rsidP="0085177B">
      <w:pPr>
        <w:pStyle w:val="aa"/>
        <w:spacing w:before="0" w:beforeAutospacing="0" w:after="0" w:afterAutospacing="0"/>
        <w:ind w:right="-2"/>
        <w:jc w:val="center"/>
        <w:rPr>
          <w:rFonts w:ascii="Arial" w:hAnsi="Arial" w:cs="Arial"/>
          <w:color w:val="000000"/>
        </w:rPr>
      </w:pPr>
      <w:bookmarkStart w:id="9" w:name="P002F"/>
      <w:bookmarkStart w:id="10" w:name="P0031"/>
      <w:bookmarkEnd w:id="9"/>
      <w:bookmarkEnd w:id="10"/>
    </w:p>
    <w:p w:rsidR="000A3DE4" w:rsidRPr="00F2592F" w:rsidRDefault="000A3DE4" w:rsidP="0085177B">
      <w:pPr>
        <w:pStyle w:val="aa"/>
        <w:spacing w:before="0" w:beforeAutospacing="0" w:after="0" w:afterAutospacing="0"/>
        <w:ind w:right="-2"/>
        <w:jc w:val="center"/>
        <w:rPr>
          <w:color w:val="000000"/>
          <w:sz w:val="28"/>
          <w:szCs w:val="28"/>
        </w:rPr>
      </w:pPr>
      <w:r w:rsidRPr="00F2592F">
        <w:rPr>
          <w:bCs/>
          <w:color w:val="000000"/>
          <w:sz w:val="28"/>
          <w:szCs w:val="28"/>
        </w:rPr>
        <w:t>2. Выдача свидетельств и карт маршрута</w:t>
      </w:r>
      <w:bookmarkStart w:id="11" w:name="redstr20"/>
      <w:bookmarkStart w:id="12" w:name="redstr19"/>
      <w:bookmarkEnd w:id="11"/>
      <w:bookmarkEnd w:id="12"/>
    </w:p>
    <w:p w:rsidR="000A3DE4" w:rsidRPr="00F2592F" w:rsidRDefault="000A3DE4" w:rsidP="0085177B">
      <w:pPr>
        <w:pStyle w:val="aa"/>
        <w:spacing w:before="0" w:beforeAutospacing="0" w:after="0" w:afterAutospacing="0"/>
        <w:ind w:right="-2" w:firstLine="567"/>
        <w:jc w:val="center"/>
        <w:rPr>
          <w:color w:val="000000"/>
          <w:sz w:val="28"/>
          <w:szCs w:val="28"/>
        </w:rPr>
      </w:pPr>
    </w:p>
    <w:p w:rsidR="000A3DE4" w:rsidRPr="00D30309" w:rsidRDefault="000A3DE4" w:rsidP="0085177B">
      <w:pPr>
        <w:pStyle w:val="aa"/>
        <w:spacing w:before="0" w:beforeAutospacing="0" w:after="0" w:afterAutospacing="0"/>
        <w:ind w:left="-426" w:right="-2" w:firstLine="567"/>
        <w:jc w:val="both"/>
        <w:rPr>
          <w:color w:val="000000"/>
          <w:sz w:val="28"/>
          <w:szCs w:val="28"/>
        </w:rPr>
      </w:pPr>
      <w:r w:rsidRPr="00D30309">
        <w:rPr>
          <w:color w:val="000000"/>
          <w:sz w:val="28"/>
          <w:szCs w:val="28"/>
        </w:rPr>
        <w:t xml:space="preserve">2.1. Свидетельства и карта маршрута выдаются отделом по результатам открытого конкурса на право осуществления перевозок по маршруту регулярных перевозок (далее – открытый конкурс) </w:t>
      </w:r>
      <w:r w:rsidRPr="00AB1E94">
        <w:rPr>
          <w:color w:val="000000"/>
          <w:sz w:val="28"/>
          <w:szCs w:val="28"/>
        </w:rPr>
        <w:t>в течение десяти дней со дня проведения открытого конкурса.</w:t>
      </w:r>
    </w:p>
    <w:p w:rsidR="000A3DE4" w:rsidRPr="00D30309" w:rsidRDefault="000A3DE4" w:rsidP="0085177B">
      <w:pPr>
        <w:pStyle w:val="aa"/>
        <w:spacing w:before="0" w:beforeAutospacing="0" w:after="0" w:afterAutospacing="0"/>
        <w:ind w:left="-426" w:right="-2" w:firstLine="567"/>
        <w:jc w:val="both"/>
        <w:rPr>
          <w:color w:val="000000"/>
          <w:sz w:val="28"/>
          <w:szCs w:val="28"/>
        </w:rPr>
      </w:pPr>
      <w:r w:rsidRPr="00D30309">
        <w:rPr>
          <w:color w:val="000000"/>
          <w:sz w:val="28"/>
          <w:szCs w:val="28"/>
        </w:rPr>
        <w:t xml:space="preserve">2.2. </w:t>
      </w:r>
      <w:proofErr w:type="gramStart"/>
      <w:r w:rsidRPr="00D30309">
        <w:rPr>
          <w:color w:val="000000"/>
          <w:sz w:val="28"/>
          <w:szCs w:val="28"/>
        </w:rPr>
        <w:t xml:space="preserve">Решение о выдаче (отказе в выдаче) свидетельства и карты маршрута принимается в соответствии со статьями 19, 27, 28, 39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w:t>
      </w:r>
      <w:r w:rsidRPr="00D30309">
        <w:rPr>
          <w:color w:val="000000"/>
          <w:sz w:val="28"/>
          <w:szCs w:val="28"/>
        </w:rPr>
        <w:br/>
        <w:t xml:space="preserve">№ 220-ФЗ) </w:t>
      </w:r>
      <w:proofErr w:type="gramEnd"/>
    </w:p>
    <w:p w:rsidR="000A3DE4" w:rsidRPr="00D30309" w:rsidRDefault="000A3DE4" w:rsidP="0085177B">
      <w:pPr>
        <w:pStyle w:val="aa"/>
        <w:spacing w:before="0" w:beforeAutospacing="0" w:after="0" w:afterAutospacing="0"/>
        <w:ind w:left="-426" w:right="-2" w:firstLine="567"/>
        <w:jc w:val="both"/>
        <w:rPr>
          <w:color w:val="000000"/>
          <w:sz w:val="28"/>
          <w:szCs w:val="28"/>
        </w:rPr>
      </w:pPr>
      <w:r w:rsidRPr="00D30309">
        <w:rPr>
          <w:color w:val="000000"/>
          <w:sz w:val="28"/>
          <w:szCs w:val="28"/>
        </w:rPr>
        <w:t xml:space="preserve">По результатам открытого конкурса свидетельства и карта маршрута регулярных перевозок выдаются </w:t>
      </w:r>
      <w:r w:rsidR="00833B86" w:rsidRPr="00833B86">
        <w:rPr>
          <w:color w:val="000000"/>
          <w:sz w:val="28"/>
          <w:szCs w:val="28"/>
        </w:rPr>
        <w:t>на срок,</w:t>
      </w:r>
      <w:r w:rsidR="00833B86">
        <w:rPr>
          <w:color w:val="000000"/>
          <w:sz w:val="28"/>
          <w:szCs w:val="28"/>
        </w:rPr>
        <w:t xml:space="preserve"> определенный конкурсной документацией</w:t>
      </w:r>
    </w:p>
    <w:p w:rsidR="000A3DE4" w:rsidRPr="00D30309" w:rsidRDefault="000A3DE4" w:rsidP="0085177B">
      <w:pPr>
        <w:ind w:left="-426" w:right="-2" w:firstLine="567"/>
        <w:contextualSpacing/>
        <w:jc w:val="both"/>
        <w:rPr>
          <w:color w:val="000000"/>
          <w:sz w:val="28"/>
          <w:szCs w:val="28"/>
        </w:rPr>
      </w:pPr>
      <w:r w:rsidRPr="00D30309">
        <w:rPr>
          <w:color w:val="000000"/>
          <w:sz w:val="28"/>
          <w:szCs w:val="28"/>
        </w:rPr>
        <w:t>Без проведения открытого конкурса - до дня наступления обстоятельств, которые явились основанием для их выдачи.</w:t>
      </w:r>
    </w:p>
    <w:p w:rsidR="000A3DE4" w:rsidRPr="00D30309" w:rsidRDefault="000A3DE4" w:rsidP="0085177B">
      <w:pPr>
        <w:ind w:left="-426" w:right="-2" w:firstLine="567"/>
        <w:contextualSpacing/>
        <w:jc w:val="both"/>
        <w:rPr>
          <w:color w:val="000000"/>
          <w:sz w:val="28"/>
          <w:szCs w:val="28"/>
        </w:rPr>
      </w:pPr>
      <w:r w:rsidRPr="00D30309">
        <w:rPr>
          <w:bCs/>
          <w:color w:val="000000"/>
          <w:sz w:val="28"/>
          <w:szCs w:val="28"/>
        </w:rPr>
        <w:t>Кроме указанных случаев, карта маршрута может быть выдана в порядке и на срок</w:t>
      </w:r>
      <w:r w:rsidRPr="00D30309">
        <w:rPr>
          <w:color w:val="000000"/>
          <w:sz w:val="28"/>
          <w:szCs w:val="28"/>
        </w:rPr>
        <w:t xml:space="preserve">, установленных муниципальным контрактом </w:t>
      </w:r>
      <w:r w:rsidRPr="00833B86">
        <w:rPr>
          <w:color w:val="000000"/>
          <w:sz w:val="28"/>
          <w:szCs w:val="28"/>
        </w:rPr>
        <w:t>на выполнение работ,</w:t>
      </w:r>
      <w:r w:rsidRPr="00D30309">
        <w:rPr>
          <w:color w:val="000000"/>
          <w:sz w:val="28"/>
          <w:szCs w:val="28"/>
        </w:rPr>
        <w:t xml:space="preserve"> связанных с осуществлением регулярных перевозок пассажиров и багажа автомобильным транспортом, по муниципальным маршрутам по регулируемым тарифам для нужд С</w:t>
      </w:r>
      <w:r w:rsidR="00D30309" w:rsidRPr="00D30309">
        <w:rPr>
          <w:color w:val="000000"/>
          <w:sz w:val="28"/>
          <w:szCs w:val="28"/>
        </w:rPr>
        <w:t>емикаракорского городского поселения</w:t>
      </w:r>
      <w:r w:rsidRPr="00D30309">
        <w:rPr>
          <w:color w:val="000000"/>
          <w:sz w:val="28"/>
          <w:szCs w:val="28"/>
        </w:rPr>
        <w:t xml:space="preserve"> (далее – муниципальный контракт).</w:t>
      </w:r>
    </w:p>
    <w:p w:rsidR="000A3DE4" w:rsidRPr="00D30309" w:rsidRDefault="000A3DE4" w:rsidP="0085177B">
      <w:pPr>
        <w:ind w:left="-426" w:right="-2" w:firstLine="567"/>
        <w:contextualSpacing/>
        <w:jc w:val="both"/>
        <w:rPr>
          <w:color w:val="000000"/>
          <w:sz w:val="28"/>
          <w:szCs w:val="28"/>
        </w:rPr>
      </w:pPr>
      <w:r w:rsidRPr="00D30309">
        <w:rPr>
          <w:color w:val="000000"/>
          <w:sz w:val="28"/>
          <w:szCs w:val="28"/>
        </w:rPr>
        <w:t>2.3. Карта маршрута заполняется на основании:</w:t>
      </w:r>
    </w:p>
    <w:p w:rsidR="000A3DE4" w:rsidRPr="00D30309" w:rsidRDefault="000A3DE4" w:rsidP="0085177B">
      <w:pPr>
        <w:ind w:left="-426" w:right="-2" w:firstLine="567"/>
        <w:contextualSpacing/>
        <w:jc w:val="both"/>
        <w:rPr>
          <w:color w:val="000000"/>
          <w:sz w:val="28"/>
          <w:szCs w:val="28"/>
        </w:rPr>
      </w:pPr>
      <w:r w:rsidRPr="00D30309">
        <w:rPr>
          <w:color w:val="000000"/>
          <w:sz w:val="28"/>
          <w:szCs w:val="28"/>
        </w:rPr>
        <w:t>2.3.1. Выдаваемого перевозчику свидетельства по результатам открытого конкурса.</w:t>
      </w:r>
    </w:p>
    <w:p w:rsidR="000A3DE4" w:rsidRPr="00D30309" w:rsidRDefault="000A3DE4" w:rsidP="0085177B">
      <w:pPr>
        <w:ind w:left="-426" w:right="-2" w:firstLine="567"/>
        <w:contextualSpacing/>
        <w:jc w:val="both"/>
        <w:rPr>
          <w:color w:val="000000"/>
          <w:sz w:val="28"/>
          <w:szCs w:val="28"/>
        </w:rPr>
      </w:pPr>
      <w:r w:rsidRPr="00D30309">
        <w:rPr>
          <w:color w:val="000000"/>
          <w:sz w:val="28"/>
          <w:szCs w:val="28"/>
        </w:rPr>
        <w:t>2.3.2. Муниципального контракта, исходя из положений статей 14 и 39 Федерального закона № 220-ФЗ.</w:t>
      </w:r>
    </w:p>
    <w:p w:rsidR="000A3DE4" w:rsidRPr="00D30309" w:rsidRDefault="000A3DE4" w:rsidP="0085177B">
      <w:pPr>
        <w:ind w:left="-426" w:right="-2" w:firstLine="567"/>
        <w:contextualSpacing/>
        <w:jc w:val="both"/>
        <w:rPr>
          <w:color w:val="000000"/>
          <w:sz w:val="28"/>
          <w:szCs w:val="28"/>
        </w:rPr>
      </w:pPr>
      <w:r w:rsidRPr="00D30309">
        <w:rPr>
          <w:color w:val="000000"/>
          <w:sz w:val="28"/>
          <w:szCs w:val="28"/>
        </w:rPr>
        <w:t>Количество выдаваемых карт маршрута должно соответствовать количеству транспортных средств, предусмотренных свидетельством или муниципальным контрактом.</w:t>
      </w:r>
    </w:p>
    <w:p w:rsidR="000A3DE4" w:rsidRPr="00D30309" w:rsidRDefault="000A3DE4" w:rsidP="0085177B">
      <w:pPr>
        <w:ind w:left="-426" w:right="-2" w:firstLine="567"/>
        <w:contextualSpacing/>
        <w:jc w:val="both"/>
        <w:rPr>
          <w:color w:val="000000"/>
          <w:sz w:val="28"/>
          <w:szCs w:val="28"/>
        </w:rPr>
      </w:pPr>
      <w:r w:rsidRPr="00D30309">
        <w:rPr>
          <w:color w:val="000000"/>
          <w:sz w:val="28"/>
          <w:szCs w:val="28"/>
        </w:rPr>
        <w:lastRenderedPageBreak/>
        <w:t>2.4. Свидетельство и карта маршрута выдаются отделом непосредственно руководителю организации (индивидуальному предпринимателю), а также уполномоченному участнику договора простого товарищества либо их представителям по доверенности. В доверенности указывается фамилия, имя, отчество получателя, его паспортные данные, номера и наименование маршрутов регулярных перевозок, на которые выдаются разрешительные документы.</w:t>
      </w:r>
    </w:p>
    <w:p w:rsidR="000A3DE4" w:rsidRPr="00D30309" w:rsidRDefault="000A3DE4" w:rsidP="0085177B">
      <w:pPr>
        <w:ind w:left="-426" w:right="-2" w:firstLine="567"/>
        <w:contextualSpacing/>
        <w:jc w:val="both"/>
        <w:rPr>
          <w:color w:val="000000"/>
          <w:sz w:val="28"/>
          <w:szCs w:val="28"/>
        </w:rPr>
      </w:pPr>
      <w:r w:rsidRPr="00953910">
        <w:rPr>
          <w:color w:val="000000"/>
          <w:sz w:val="28"/>
          <w:szCs w:val="28"/>
        </w:rPr>
        <w:t xml:space="preserve">2.5. Победитель открытого конкурса с целью получения свидетельства </w:t>
      </w:r>
      <w:r w:rsidRPr="001D6133">
        <w:rPr>
          <w:rFonts w:ascii="Arial" w:hAnsi="Arial" w:cs="Arial"/>
          <w:color w:val="000000"/>
        </w:rPr>
        <w:t xml:space="preserve">и </w:t>
      </w:r>
      <w:r w:rsidRPr="00D30309">
        <w:rPr>
          <w:color w:val="000000"/>
          <w:sz w:val="28"/>
          <w:szCs w:val="28"/>
        </w:rPr>
        <w:t xml:space="preserve">карты маршрута письменно обращается в </w:t>
      </w:r>
      <w:r w:rsidR="00965F3C" w:rsidRPr="00833B86">
        <w:rPr>
          <w:color w:val="000000"/>
          <w:sz w:val="28"/>
          <w:szCs w:val="28"/>
        </w:rPr>
        <w:t>А</w:t>
      </w:r>
      <w:r w:rsidRPr="00D30309">
        <w:rPr>
          <w:color w:val="000000"/>
          <w:sz w:val="28"/>
          <w:szCs w:val="28"/>
        </w:rPr>
        <w:t xml:space="preserve">дминистрацию </w:t>
      </w:r>
      <w:r w:rsidRPr="00AB1E94">
        <w:rPr>
          <w:color w:val="000000"/>
          <w:sz w:val="28"/>
          <w:szCs w:val="28"/>
        </w:rPr>
        <w:t xml:space="preserve">в </w:t>
      </w:r>
      <w:proofErr w:type="gramStart"/>
      <w:r w:rsidRPr="00AB1E94">
        <w:rPr>
          <w:color w:val="000000"/>
          <w:sz w:val="28"/>
          <w:szCs w:val="28"/>
        </w:rPr>
        <w:t>срок</w:t>
      </w:r>
      <w:proofErr w:type="gramEnd"/>
      <w:r w:rsidRPr="00AB1E94">
        <w:rPr>
          <w:color w:val="000000"/>
          <w:sz w:val="28"/>
          <w:szCs w:val="28"/>
        </w:rPr>
        <w:t xml:space="preserve"> не превышающий </w:t>
      </w:r>
      <w:r w:rsidR="00D93834">
        <w:rPr>
          <w:color w:val="000000"/>
          <w:sz w:val="28"/>
          <w:szCs w:val="28"/>
        </w:rPr>
        <w:t>двух</w:t>
      </w:r>
      <w:r w:rsidRPr="00AB1E94">
        <w:rPr>
          <w:color w:val="000000"/>
          <w:sz w:val="28"/>
          <w:szCs w:val="28"/>
        </w:rPr>
        <w:t xml:space="preserve"> рабочих дней</w:t>
      </w:r>
      <w:r w:rsidRPr="00D30309">
        <w:rPr>
          <w:color w:val="000000"/>
          <w:sz w:val="28"/>
          <w:szCs w:val="28"/>
        </w:rPr>
        <w:t xml:space="preserve"> после дня размещения на официальном сайте </w:t>
      </w:r>
      <w:r w:rsidR="00965F3C" w:rsidRPr="00833B86">
        <w:rPr>
          <w:color w:val="000000"/>
          <w:sz w:val="28"/>
          <w:szCs w:val="28"/>
        </w:rPr>
        <w:t>А</w:t>
      </w:r>
      <w:r w:rsidRPr="00D30309">
        <w:rPr>
          <w:color w:val="000000"/>
          <w:sz w:val="28"/>
          <w:szCs w:val="28"/>
        </w:rPr>
        <w:t>дминистрации</w:t>
      </w:r>
      <w:r w:rsidRPr="001D6133">
        <w:rPr>
          <w:rFonts w:ascii="Arial" w:hAnsi="Arial" w:cs="Arial"/>
          <w:color w:val="000000"/>
        </w:rPr>
        <w:t xml:space="preserve"> </w:t>
      </w:r>
      <w:r w:rsidRPr="00D30309">
        <w:rPr>
          <w:color w:val="000000"/>
          <w:sz w:val="28"/>
          <w:szCs w:val="28"/>
        </w:rPr>
        <w:t>результатов открытого конкурса.</w:t>
      </w:r>
    </w:p>
    <w:p w:rsidR="000A3DE4" w:rsidRPr="00D30309" w:rsidRDefault="000A3DE4" w:rsidP="0085177B">
      <w:pPr>
        <w:ind w:left="-426" w:right="-2" w:firstLine="567"/>
        <w:contextualSpacing/>
        <w:jc w:val="both"/>
        <w:rPr>
          <w:color w:val="000000"/>
          <w:sz w:val="28"/>
          <w:szCs w:val="28"/>
        </w:rPr>
      </w:pPr>
      <w:r w:rsidRPr="00D30309">
        <w:rPr>
          <w:color w:val="000000"/>
          <w:sz w:val="28"/>
          <w:szCs w:val="28"/>
        </w:rPr>
        <w:t xml:space="preserve">2.6. В случае неполучения </w:t>
      </w:r>
      <w:r w:rsidR="00965F3C">
        <w:rPr>
          <w:color w:val="000000"/>
          <w:sz w:val="28"/>
          <w:szCs w:val="28"/>
        </w:rPr>
        <w:t>А</w:t>
      </w:r>
      <w:r w:rsidRPr="00D30309">
        <w:rPr>
          <w:color w:val="000000"/>
          <w:sz w:val="28"/>
          <w:szCs w:val="28"/>
        </w:rPr>
        <w:t>дминистрацией обращения от победителя открытого конкурса в срок, указанный в пункте 2.5 настоящего Порядка, победитель открытого конкурса считается уклонившимся от получения свидетельства и кар</w:t>
      </w:r>
      <w:proofErr w:type="gramStart"/>
      <w:r w:rsidRPr="00D30309">
        <w:rPr>
          <w:color w:val="000000"/>
          <w:sz w:val="28"/>
          <w:szCs w:val="28"/>
        </w:rPr>
        <w:t>т(</w:t>
      </w:r>
      <w:proofErr w:type="gramEnd"/>
      <w:r w:rsidRPr="00D30309">
        <w:rPr>
          <w:color w:val="000000"/>
          <w:sz w:val="28"/>
          <w:szCs w:val="28"/>
        </w:rPr>
        <w:t>ы) маршрутов(а).</w:t>
      </w:r>
    </w:p>
    <w:p w:rsidR="000A3DE4" w:rsidRPr="00D30309" w:rsidRDefault="000A3DE4" w:rsidP="0085177B">
      <w:pPr>
        <w:ind w:left="-426" w:right="-2" w:firstLine="426"/>
        <w:contextualSpacing/>
        <w:jc w:val="both"/>
        <w:rPr>
          <w:color w:val="000000"/>
          <w:sz w:val="28"/>
          <w:szCs w:val="28"/>
        </w:rPr>
      </w:pPr>
      <w:r w:rsidRPr="00D30309">
        <w:rPr>
          <w:color w:val="000000"/>
          <w:sz w:val="28"/>
          <w:szCs w:val="28"/>
        </w:rPr>
        <w:t>2.7. В случае если победитель открытого конкурса уклоняется от получения свидетельства и карты маршрута, победителем открытого конкурса признается участник открытого конкурса, занявший второе место.</w:t>
      </w:r>
      <w:bookmarkStart w:id="13" w:name="redstr25"/>
      <w:bookmarkEnd w:id="13"/>
    </w:p>
    <w:p w:rsidR="000A3DE4" w:rsidRPr="00D30309" w:rsidRDefault="00D30309" w:rsidP="0085177B">
      <w:pPr>
        <w:ind w:left="-426" w:right="-2"/>
        <w:contextualSpacing/>
        <w:jc w:val="both"/>
        <w:rPr>
          <w:color w:val="000000"/>
          <w:sz w:val="28"/>
          <w:szCs w:val="28"/>
        </w:rPr>
      </w:pPr>
      <w:r w:rsidRPr="00D30309">
        <w:rPr>
          <w:color w:val="000000"/>
          <w:sz w:val="28"/>
          <w:szCs w:val="28"/>
        </w:rPr>
        <w:t xml:space="preserve">      </w:t>
      </w:r>
      <w:r w:rsidR="000A3DE4" w:rsidRPr="00D30309">
        <w:rPr>
          <w:color w:val="000000"/>
          <w:sz w:val="28"/>
          <w:szCs w:val="28"/>
        </w:rPr>
        <w:t xml:space="preserve">2.8. </w:t>
      </w:r>
      <w:bookmarkStart w:id="14" w:name="P0041"/>
      <w:bookmarkEnd w:id="14"/>
      <w:proofErr w:type="gramStart"/>
      <w:r w:rsidR="000A3DE4" w:rsidRPr="00D30309">
        <w:rPr>
          <w:color w:val="000000"/>
          <w:sz w:val="28"/>
          <w:szCs w:val="28"/>
        </w:rPr>
        <w:t>Администрацией в срок не позднее 2 (двух) рабочих дней с даты признания победителя открытого конкурса уклонившимся от получения свидетельства и карт маршрута, направляет предложение о получении</w:t>
      </w:r>
      <w:bookmarkStart w:id="15" w:name="redstr26"/>
      <w:bookmarkEnd w:id="15"/>
      <w:r w:rsidR="000A3DE4" w:rsidRPr="00D30309">
        <w:rPr>
          <w:color w:val="000000"/>
          <w:sz w:val="28"/>
          <w:szCs w:val="28"/>
        </w:rPr>
        <w:t xml:space="preserve"> свидетельства и карты маршрута участнику открытого конкурса в соответствии с пунктом 2.6 настоящего Порядка.</w:t>
      </w:r>
      <w:proofErr w:type="gramEnd"/>
    </w:p>
    <w:p w:rsidR="000A3DE4" w:rsidRPr="00D30309" w:rsidRDefault="00D30309" w:rsidP="0085177B">
      <w:pPr>
        <w:ind w:left="-426" w:right="-2"/>
        <w:contextualSpacing/>
        <w:jc w:val="both"/>
        <w:rPr>
          <w:color w:val="000000"/>
          <w:sz w:val="28"/>
          <w:szCs w:val="28"/>
        </w:rPr>
      </w:pPr>
      <w:r w:rsidRPr="00D30309">
        <w:rPr>
          <w:color w:val="000000"/>
          <w:sz w:val="28"/>
          <w:szCs w:val="28"/>
        </w:rPr>
        <w:t xml:space="preserve">    </w:t>
      </w:r>
      <w:r w:rsidR="00953910">
        <w:rPr>
          <w:color w:val="000000"/>
          <w:sz w:val="28"/>
          <w:szCs w:val="28"/>
        </w:rPr>
        <w:t xml:space="preserve"> </w:t>
      </w:r>
      <w:r w:rsidR="000A3DE4" w:rsidRPr="00D30309">
        <w:rPr>
          <w:color w:val="000000"/>
          <w:sz w:val="28"/>
          <w:szCs w:val="28"/>
        </w:rPr>
        <w:t>2.9. Выдача кар</w:t>
      </w:r>
      <w:proofErr w:type="gramStart"/>
      <w:r w:rsidR="000A3DE4" w:rsidRPr="00D30309">
        <w:rPr>
          <w:color w:val="000000"/>
          <w:sz w:val="28"/>
          <w:szCs w:val="28"/>
        </w:rPr>
        <w:t>т(</w:t>
      </w:r>
      <w:proofErr w:type="gramEnd"/>
      <w:r w:rsidR="000A3DE4" w:rsidRPr="00D30309">
        <w:rPr>
          <w:color w:val="000000"/>
          <w:sz w:val="28"/>
          <w:szCs w:val="28"/>
        </w:rPr>
        <w:t xml:space="preserve">ы) маршрутов(а) без проведения открытого конкурса (по результатам электронного аукциона), после заключения муниципального контракта, производится на основании письменного заявления перевозчика </w:t>
      </w:r>
      <w:r w:rsidR="000A3DE4" w:rsidRPr="00833B86">
        <w:rPr>
          <w:color w:val="000000"/>
          <w:sz w:val="28"/>
          <w:szCs w:val="28"/>
        </w:rPr>
        <w:t>(Подрядчика).</w:t>
      </w:r>
    </w:p>
    <w:p w:rsidR="000A3DE4" w:rsidRPr="00D30309" w:rsidRDefault="00D30309" w:rsidP="0085177B">
      <w:pPr>
        <w:pStyle w:val="aa"/>
        <w:spacing w:before="0" w:beforeAutospacing="0" w:after="0" w:afterAutospacing="0"/>
        <w:ind w:left="-426" w:right="-2"/>
        <w:jc w:val="both"/>
        <w:rPr>
          <w:color w:val="000000"/>
          <w:sz w:val="28"/>
          <w:szCs w:val="28"/>
        </w:rPr>
      </w:pPr>
      <w:bookmarkStart w:id="16" w:name="P0043"/>
      <w:bookmarkEnd w:id="16"/>
      <w:r w:rsidRPr="00D30309">
        <w:rPr>
          <w:color w:val="000000"/>
          <w:sz w:val="28"/>
          <w:szCs w:val="28"/>
        </w:rPr>
        <w:t xml:space="preserve">    </w:t>
      </w:r>
      <w:r w:rsidR="00953910">
        <w:rPr>
          <w:color w:val="000000"/>
          <w:sz w:val="28"/>
          <w:szCs w:val="28"/>
        </w:rPr>
        <w:t xml:space="preserve"> </w:t>
      </w:r>
      <w:r w:rsidR="000A3DE4" w:rsidRPr="00D30309">
        <w:rPr>
          <w:color w:val="000000"/>
          <w:sz w:val="28"/>
          <w:szCs w:val="28"/>
        </w:rPr>
        <w:t>2.10. Полученные свидетельства хранятся у перевозчика, а карта маршрута - у водителей транспортных средств во время их работы на муниципальных маршрутах регулярных перевозок.</w:t>
      </w:r>
      <w:bookmarkStart w:id="17" w:name="redstr27"/>
      <w:bookmarkEnd w:id="17"/>
    </w:p>
    <w:p w:rsidR="000A3DE4" w:rsidRPr="00A12A60" w:rsidRDefault="000A3DE4" w:rsidP="0085177B">
      <w:pPr>
        <w:pStyle w:val="aa"/>
        <w:spacing w:before="0" w:beforeAutospacing="0" w:after="0" w:afterAutospacing="0"/>
        <w:ind w:right="-2"/>
        <w:jc w:val="center"/>
        <w:rPr>
          <w:rFonts w:ascii="Arial" w:hAnsi="Arial" w:cs="Arial"/>
          <w:color w:val="000000"/>
        </w:rPr>
      </w:pPr>
      <w:bookmarkStart w:id="18" w:name="P0045"/>
      <w:bookmarkEnd w:id="18"/>
    </w:p>
    <w:p w:rsidR="000A3DE4" w:rsidRPr="00913A75" w:rsidRDefault="000A3DE4" w:rsidP="0085177B">
      <w:pPr>
        <w:pStyle w:val="aa"/>
        <w:spacing w:before="0" w:beforeAutospacing="0" w:after="0" w:afterAutospacing="0"/>
        <w:ind w:right="-2"/>
        <w:jc w:val="center"/>
        <w:rPr>
          <w:color w:val="000000"/>
          <w:sz w:val="28"/>
          <w:szCs w:val="28"/>
        </w:rPr>
      </w:pPr>
      <w:r w:rsidRPr="00913A75">
        <w:rPr>
          <w:bCs/>
          <w:color w:val="000000"/>
          <w:sz w:val="28"/>
          <w:szCs w:val="28"/>
        </w:rPr>
        <w:t>3. Оформление, переоформление свидетельств и карт маршрута</w:t>
      </w:r>
      <w:bookmarkStart w:id="19" w:name="redstr29"/>
      <w:bookmarkStart w:id="20" w:name="redstr28"/>
      <w:bookmarkEnd w:id="19"/>
      <w:bookmarkEnd w:id="20"/>
    </w:p>
    <w:p w:rsidR="000A3DE4" w:rsidRPr="00A12A60" w:rsidRDefault="000A3DE4" w:rsidP="0085177B">
      <w:pPr>
        <w:pStyle w:val="aa"/>
        <w:spacing w:before="0" w:beforeAutospacing="0" w:after="0" w:afterAutospacing="0"/>
        <w:ind w:right="-2"/>
        <w:jc w:val="center"/>
        <w:rPr>
          <w:rFonts w:ascii="Arial" w:hAnsi="Arial" w:cs="Arial"/>
          <w:color w:val="000000"/>
        </w:rPr>
      </w:pPr>
    </w:p>
    <w:p w:rsidR="000A3DE4" w:rsidRPr="00913A75" w:rsidRDefault="000A3DE4" w:rsidP="0085177B">
      <w:pPr>
        <w:pStyle w:val="aa"/>
        <w:spacing w:before="0" w:beforeAutospacing="0" w:after="0" w:afterAutospacing="0"/>
        <w:ind w:left="-426" w:right="-2" w:firstLine="567"/>
        <w:jc w:val="both"/>
        <w:rPr>
          <w:color w:val="000000"/>
          <w:sz w:val="28"/>
          <w:szCs w:val="28"/>
        </w:rPr>
      </w:pPr>
      <w:r w:rsidRPr="00913A75">
        <w:rPr>
          <w:color w:val="000000"/>
          <w:sz w:val="28"/>
          <w:szCs w:val="28"/>
        </w:rPr>
        <w:t>3.1. Оформление, переоформление свидетельств осуществляется отделом в соответствии со статьей 27 Федерального закона № 220-ФЗ.</w:t>
      </w:r>
    </w:p>
    <w:p w:rsidR="000A3DE4" w:rsidRPr="00913A75" w:rsidRDefault="000A3DE4" w:rsidP="0085177B">
      <w:pPr>
        <w:pStyle w:val="aa"/>
        <w:spacing w:before="0" w:beforeAutospacing="0" w:after="0" w:afterAutospacing="0"/>
        <w:ind w:left="-426" w:right="-2" w:firstLine="567"/>
        <w:jc w:val="both"/>
        <w:rPr>
          <w:color w:val="000000"/>
          <w:sz w:val="28"/>
          <w:szCs w:val="28"/>
        </w:rPr>
      </w:pPr>
      <w:bookmarkStart w:id="21" w:name="P0049"/>
      <w:bookmarkStart w:id="22" w:name="P004B"/>
      <w:bookmarkEnd w:id="21"/>
      <w:bookmarkEnd w:id="22"/>
      <w:r w:rsidRPr="00913A75">
        <w:rPr>
          <w:color w:val="000000"/>
          <w:sz w:val="28"/>
          <w:szCs w:val="28"/>
        </w:rPr>
        <w:t>3.2. Оформление, переоформление карт маршрута осуществляется отделом в соответствии со статьей 28 Федерального закона № 220-ФЗ</w:t>
      </w:r>
      <w:bookmarkStart w:id="23" w:name="redstr30"/>
      <w:bookmarkEnd w:id="23"/>
      <w:r w:rsidRPr="00913A75">
        <w:rPr>
          <w:color w:val="000000"/>
          <w:sz w:val="28"/>
          <w:szCs w:val="28"/>
        </w:rPr>
        <w:t>.</w:t>
      </w:r>
    </w:p>
    <w:p w:rsidR="000A3DE4" w:rsidRPr="00913A75" w:rsidRDefault="000A3DE4" w:rsidP="0085177B">
      <w:pPr>
        <w:pStyle w:val="aa"/>
        <w:spacing w:before="0" w:beforeAutospacing="0" w:after="0" w:afterAutospacing="0"/>
        <w:ind w:left="-426" w:right="-2" w:firstLine="567"/>
        <w:jc w:val="both"/>
        <w:rPr>
          <w:color w:val="000000"/>
          <w:sz w:val="28"/>
          <w:szCs w:val="28"/>
        </w:rPr>
      </w:pPr>
      <w:bookmarkStart w:id="24" w:name="P004D"/>
      <w:bookmarkEnd w:id="24"/>
      <w:r w:rsidRPr="00913A75">
        <w:rPr>
          <w:color w:val="000000"/>
          <w:sz w:val="28"/>
          <w:szCs w:val="28"/>
        </w:rPr>
        <w:t>3.3. Заполнение бланка свидетельства</w:t>
      </w:r>
      <w:r w:rsidR="00953910">
        <w:rPr>
          <w:color w:val="000000"/>
          <w:sz w:val="28"/>
          <w:szCs w:val="28"/>
        </w:rPr>
        <w:t xml:space="preserve"> производится в соответствии с п</w:t>
      </w:r>
      <w:r w:rsidRPr="00913A75">
        <w:rPr>
          <w:color w:val="000000"/>
          <w:sz w:val="28"/>
          <w:szCs w:val="28"/>
        </w:rPr>
        <w:t>орядком заполнения бланка свидетельства, утвержденным приказом Министерс</w:t>
      </w:r>
      <w:bookmarkStart w:id="25" w:name="redstr31"/>
      <w:bookmarkEnd w:id="25"/>
      <w:r w:rsidRPr="00913A75">
        <w:rPr>
          <w:color w:val="000000"/>
          <w:sz w:val="28"/>
          <w:szCs w:val="28"/>
        </w:rPr>
        <w:t>тва транспорта Российской Федерации от 10.11.2015 № 331 «Об утверждении формы бланка свидетельства об осуществлении перевозок по маршруту регулярных перевозок и порядка его заполнения».</w:t>
      </w:r>
    </w:p>
    <w:p w:rsidR="00913A75" w:rsidRPr="00913A75" w:rsidRDefault="000A3DE4" w:rsidP="0085177B">
      <w:pPr>
        <w:pStyle w:val="aa"/>
        <w:spacing w:before="0" w:beforeAutospacing="0" w:after="0" w:afterAutospacing="0"/>
        <w:ind w:left="-426" w:right="-2" w:firstLine="567"/>
        <w:jc w:val="both"/>
        <w:rPr>
          <w:sz w:val="28"/>
          <w:szCs w:val="28"/>
        </w:rPr>
      </w:pPr>
      <w:bookmarkStart w:id="26" w:name="P004F"/>
      <w:bookmarkEnd w:id="26"/>
      <w:r w:rsidRPr="00913A75">
        <w:rPr>
          <w:color w:val="000000"/>
          <w:sz w:val="28"/>
          <w:szCs w:val="28"/>
        </w:rPr>
        <w:t xml:space="preserve">3.4. </w:t>
      </w:r>
      <w:proofErr w:type="gramStart"/>
      <w:r w:rsidRPr="00913A75">
        <w:rPr>
          <w:color w:val="000000"/>
          <w:sz w:val="28"/>
          <w:szCs w:val="28"/>
        </w:rPr>
        <w:t>Заполнение бланка карты маршрута</w:t>
      </w:r>
      <w:r w:rsidR="00953910">
        <w:rPr>
          <w:color w:val="000000"/>
          <w:sz w:val="28"/>
          <w:szCs w:val="28"/>
        </w:rPr>
        <w:t xml:space="preserve"> производится в соответствии с п</w:t>
      </w:r>
      <w:r w:rsidRPr="00913A75">
        <w:rPr>
          <w:color w:val="000000"/>
          <w:sz w:val="28"/>
          <w:szCs w:val="28"/>
        </w:rPr>
        <w:t xml:space="preserve">орядком заполнения бланка карты маршрута, утвержденным приказом Министерства транспорта Российской Федерации </w:t>
      </w:r>
      <w:r w:rsidR="00913A75" w:rsidRPr="00913A75">
        <w:rPr>
          <w:sz w:val="28"/>
          <w:szCs w:val="28"/>
        </w:rPr>
        <w:t xml:space="preserve">от 22.05.2024 № 180 «Об утверждении формы бланка карты маршрута регулярных перевозок и порядка </w:t>
      </w:r>
      <w:r w:rsidR="00913A75" w:rsidRPr="00913A75">
        <w:rPr>
          <w:sz w:val="28"/>
          <w:szCs w:val="28"/>
        </w:rPr>
        <w:lastRenderedPageBreak/>
        <w:t>его заполнения, требований к его защищенности от подделок, а также требований к электронным картам, содержащим сведения о карте маршрута регулярных перевозок»</w:t>
      </w:r>
      <w:bookmarkStart w:id="27" w:name="P0051"/>
      <w:bookmarkEnd w:id="27"/>
      <w:r w:rsidR="00913A75" w:rsidRPr="00913A75">
        <w:rPr>
          <w:sz w:val="28"/>
          <w:szCs w:val="28"/>
        </w:rPr>
        <w:t>.</w:t>
      </w:r>
      <w:proofErr w:type="gramEnd"/>
    </w:p>
    <w:p w:rsidR="000A3DE4" w:rsidRPr="00A12A60" w:rsidRDefault="00913A75" w:rsidP="00913A75">
      <w:pPr>
        <w:pStyle w:val="aa"/>
        <w:spacing w:before="0" w:beforeAutospacing="0" w:after="0" w:afterAutospacing="0"/>
        <w:ind w:firstLine="567"/>
        <w:jc w:val="both"/>
        <w:rPr>
          <w:rFonts w:ascii="Arial" w:hAnsi="Arial" w:cs="Arial"/>
          <w:color w:val="000000"/>
        </w:rPr>
      </w:pPr>
      <w:r w:rsidRPr="00A12A60">
        <w:rPr>
          <w:rFonts w:ascii="Arial" w:hAnsi="Arial" w:cs="Arial"/>
          <w:color w:val="000000"/>
        </w:rPr>
        <w:t xml:space="preserve"> </w:t>
      </w:r>
    </w:p>
    <w:p w:rsidR="000A3DE4" w:rsidRPr="00F2592F" w:rsidRDefault="000A3DE4" w:rsidP="000A3DE4">
      <w:pPr>
        <w:pStyle w:val="aa"/>
        <w:spacing w:before="0" w:beforeAutospacing="0" w:after="0" w:afterAutospacing="0"/>
        <w:jc w:val="center"/>
        <w:rPr>
          <w:color w:val="000000"/>
          <w:sz w:val="28"/>
          <w:szCs w:val="28"/>
        </w:rPr>
      </w:pPr>
      <w:r w:rsidRPr="00F2592F">
        <w:rPr>
          <w:bCs/>
          <w:color w:val="000000"/>
          <w:sz w:val="28"/>
          <w:szCs w:val="28"/>
        </w:rPr>
        <w:t>4. Прекращение или приостановление действия</w:t>
      </w:r>
    </w:p>
    <w:p w:rsidR="000A3DE4" w:rsidRPr="00F2592F" w:rsidRDefault="000A3DE4" w:rsidP="000A3DE4">
      <w:pPr>
        <w:pStyle w:val="aa"/>
        <w:spacing w:before="0" w:beforeAutospacing="0" w:after="0" w:afterAutospacing="0"/>
        <w:jc w:val="center"/>
        <w:rPr>
          <w:color w:val="000000"/>
          <w:sz w:val="28"/>
          <w:szCs w:val="28"/>
        </w:rPr>
      </w:pPr>
      <w:r w:rsidRPr="00F2592F">
        <w:rPr>
          <w:bCs/>
          <w:color w:val="000000"/>
          <w:sz w:val="28"/>
          <w:szCs w:val="28"/>
        </w:rPr>
        <w:t>свидетельства и карт маршрута</w:t>
      </w:r>
      <w:bookmarkStart w:id="28" w:name="redstr34"/>
      <w:bookmarkStart w:id="29" w:name="redstr33"/>
      <w:bookmarkEnd w:id="28"/>
      <w:bookmarkEnd w:id="29"/>
    </w:p>
    <w:p w:rsidR="000A3DE4" w:rsidRPr="00F2592F" w:rsidRDefault="000A3DE4" w:rsidP="000A3DE4">
      <w:pPr>
        <w:pStyle w:val="aa"/>
        <w:spacing w:before="0" w:beforeAutospacing="0" w:after="0" w:afterAutospacing="0"/>
        <w:jc w:val="center"/>
        <w:rPr>
          <w:color w:val="000000"/>
          <w:sz w:val="28"/>
          <w:szCs w:val="28"/>
        </w:rPr>
      </w:pPr>
    </w:p>
    <w:p w:rsidR="000A3DE4" w:rsidRPr="00953910" w:rsidRDefault="000A3DE4" w:rsidP="00AB1E94">
      <w:pPr>
        <w:pStyle w:val="aa"/>
        <w:spacing w:before="0" w:beforeAutospacing="0" w:after="0" w:afterAutospacing="0"/>
        <w:ind w:left="-284" w:firstLine="709"/>
        <w:jc w:val="both"/>
        <w:rPr>
          <w:color w:val="000000"/>
          <w:sz w:val="28"/>
          <w:szCs w:val="28"/>
        </w:rPr>
      </w:pPr>
      <w:r w:rsidRPr="00953910">
        <w:rPr>
          <w:color w:val="000000"/>
          <w:sz w:val="28"/>
          <w:szCs w:val="28"/>
        </w:rPr>
        <w:t>4.1. Прекращение или приостановление действия свидетельства и карт маршрута осуществляется в соответствии со статьями 29 и 39 Федерального закона № 220-ФЗ.</w:t>
      </w:r>
    </w:p>
    <w:p w:rsidR="000A3DE4" w:rsidRPr="00953910" w:rsidRDefault="000A3DE4" w:rsidP="00AB1E94">
      <w:pPr>
        <w:pStyle w:val="aa"/>
        <w:spacing w:before="0" w:beforeAutospacing="0" w:after="0" w:afterAutospacing="0"/>
        <w:ind w:left="-284" w:firstLine="709"/>
        <w:jc w:val="both"/>
        <w:rPr>
          <w:color w:val="000000"/>
          <w:sz w:val="28"/>
          <w:szCs w:val="28"/>
        </w:rPr>
      </w:pPr>
      <w:bookmarkStart w:id="30" w:name="P0055"/>
      <w:bookmarkStart w:id="31" w:name="P0057"/>
      <w:bookmarkEnd w:id="30"/>
      <w:bookmarkEnd w:id="31"/>
      <w:r w:rsidRPr="00953910">
        <w:rPr>
          <w:color w:val="000000"/>
          <w:sz w:val="28"/>
          <w:szCs w:val="28"/>
        </w:rPr>
        <w:t xml:space="preserve">4.2. В случаях окончания срока исполнения обязательств по муниципальному контракту, ликвидации юридического лица, прекращения физическим лицом деятельности в качестве индивидуального предпринимателя, прекращения перевозчиком деятельности по перевозке пассажиров и багажа, прекращения действия свидетельства и (или) карт маршрута перевозчик обязан сдать полученные свидетельства и (или) карты маршрута в </w:t>
      </w:r>
      <w:r w:rsidR="00965F3C" w:rsidRPr="00833B86">
        <w:rPr>
          <w:color w:val="000000"/>
          <w:sz w:val="28"/>
          <w:szCs w:val="28"/>
        </w:rPr>
        <w:t>А</w:t>
      </w:r>
      <w:r w:rsidRPr="00953910">
        <w:rPr>
          <w:color w:val="000000"/>
          <w:sz w:val="28"/>
          <w:szCs w:val="28"/>
        </w:rPr>
        <w:t>дминистрацию в течени</w:t>
      </w:r>
      <w:proofErr w:type="gramStart"/>
      <w:r w:rsidRPr="00953910">
        <w:rPr>
          <w:color w:val="000000"/>
          <w:sz w:val="28"/>
          <w:szCs w:val="28"/>
        </w:rPr>
        <w:t>и</w:t>
      </w:r>
      <w:proofErr w:type="gramEnd"/>
      <w:r w:rsidRPr="00953910">
        <w:rPr>
          <w:color w:val="000000"/>
          <w:sz w:val="28"/>
          <w:szCs w:val="28"/>
        </w:rPr>
        <w:t xml:space="preserve"> </w:t>
      </w:r>
      <w:r w:rsidRPr="00AB1E94">
        <w:rPr>
          <w:color w:val="000000"/>
          <w:sz w:val="28"/>
          <w:szCs w:val="28"/>
        </w:rPr>
        <w:t>5 (пяти) дней</w:t>
      </w:r>
      <w:r w:rsidRPr="00953910">
        <w:rPr>
          <w:color w:val="000000"/>
          <w:sz w:val="28"/>
          <w:szCs w:val="28"/>
        </w:rPr>
        <w:t xml:space="preserve"> со дня возникновения указанных обстоятельств. Свидетельства и карты маршрута сдаются в отдел на основании письменного заявления перевозчика по акту.</w:t>
      </w:r>
    </w:p>
    <w:p w:rsidR="00953910" w:rsidRDefault="00953910" w:rsidP="00AB1E94">
      <w:pPr>
        <w:pStyle w:val="aa"/>
        <w:spacing w:before="0" w:beforeAutospacing="0" w:after="0" w:afterAutospacing="0"/>
        <w:ind w:left="-284"/>
        <w:jc w:val="center"/>
        <w:rPr>
          <w:bCs/>
          <w:color w:val="000000"/>
          <w:sz w:val="28"/>
          <w:szCs w:val="28"/>
        </w:rPr>
      </w:pPr>
    </w:p>
    <w:p w:rsidR="00953910" w:rsidRPr="00953910" w:rsidRDefault="00953910" w:rsidP="00AB1E94">
      <w:pPr>
        <w:pStyle w:val="aa"/>
        <w:spacing w:before="0" w:beforeAutospacing="0" w:after="0" w:afterAutospacing="0"/>
        <w:ind w:left="-284"/>
        <w:jc w:val="center"/>
        <w:rPr>
          <w:bCs/>
          <w:color w:val="000000"/>
          <w:sz w:val="28"/>
          <w:szCs w:val="28"/>
        </w:rPr>
      </w:pPr>
      <w:r w:rsidRPr="00953910">
        <w:rPr>
          <w:bCs/>
          <w:color w:val="000000"/>
          <w:sz w:val="28"/>
          <w:szCs w:val="28"/>
        </w:rPr>
        <w:t>5. Выдача дубликатов свидетельств и карт маршрута</w:t>
      </w:r>
      <w:bookmarkStart w:id="32" w:name="redstr37"/>
      <w:bookmarkStart w:id="33" w:name="redstr36"/>
      <w:bookmarkEnd w:id="32"/>
      <w:bookmarkEnd w:id="33"/>
    </w:p>
    <w:p w:rsidR="000A3DE4" w:rsidRPr="00953910" w:rsidRDefault="000A3DE4" w:rsidP="00AB1E94">
      <w:pPr>
        <w:pStyle w:val="aa"/>
        <w:spacing w:before="0" w:beforeAutospacing="0" w:after="0" w:afterAutospacing="0"/>
        <w:ind w:left="-284"/>
        <w:jc w:val="center"/>
        <w:rPr>
          <w:color w:val="000000"/>
          <w:sz w:val="28"/>
          <w:szCs w:val="28"/>
        </w:rPr>
      </w:pPr>
    </w:p>
    <w:p w:rsidR="007257AE" w:rsidRDefault="00953910" w:rsidP="00AB1E94">
      <w:pPr>
        <w:autoSpaceDE w:val="0"/>
        <w:autoSpaceDN w:val="0"/>
        <w:adjustRightInd w:val="0"/>
        <w:ind w:left="-284"/>
        <w:jc w:val="both"/>
        <w:rPr>
          <w:rFonts w:eastAsiaTheme="minorHAnsi"/>
          <w:sz w:val="28"/>
          <w:szCs w:val="28"/>
          <w:lang w:eastAsia="en-US"/>
        </w:rPr>
      </w:pPr>
      <w:bookmarkStart w:id="34" w:name="P0059"/>
      <w:bookmarkEnd w:id="34"/>
      <w:r>
        <w:rPr>
          <w:rFonts w:eastAsiaTheme="minorHAnsi"/>
          <w:sz w:val="28"/>
          <w:szCs w:val="28"/>
          <w:lang w:eastAsia="en-US"/>
        </w:rPr>
        <w:t xml:space="preserve">      5.1. В случае утраты свидетельства об осуществлении перевозок по маршруту регулярных перевозок или карты маршрута регулярных перевозок либо их порчи юридическому лицу, индивидуальному предпринимателю или уполномоченному участнику договора простого товарищества предоставляется дубликат свидетельства об осуществлении перевозок по маршруту регулярных перевозок или дубликат карты</w:t>
      </w:r>
      <w:r w:rsidR="007257AE">
        <w:rPr>
          <w:rFonts w:eastAsiaTheme="minorHAnsi"/>
          <w:sz w:val="28"/>
          <w:szCs w:val="28"/>
          <w:lang w:eastAsia="en-US"/>
        </w:rPr>
        <w:t xml:space="preserve"> маршрута регулярных перевозок.</w:t>
      </w:r>
    </w:p>
    <w:p w:rsidR="00953910" w:rsidRDefault="007257AE" w:rsidP="00AB1E94">
      <w:pPr>
        <w:autoSpaceDE w:val="0"/>
        <w:autoSpaceDN w:val="0"/>
        <w:adjustRightInd w:val="0"/>
        <w:ind w:left="-284"/>
        <w:jc w:val="both"/>
        <w:rPr>
          <w:rFonts w:eastAsiaTheme="minorHAnsi"/>
          <w:sz w:val="28"/>
          <w:szCs w:val="28"/>
          <w:lang w:eastAsia="en-US"/>
        </w:rPr>
      </w:pPr>
      <w:r>
        <w:rPr>
          <w:rFonts w:eastAsiaTheme="minorHAnsi"/>
          <w:sz w:val="28"/>
          <w:szCs w:val="28"/>
          <w:lang w:eastAsia="en-US"/>
        </w:rPr>
        <w:t xml:space="preserve">       5.</w:t>
      </w:r>
      <w:r w:rsidR="00953910">
        <w:rPr>
          <w:rFonts w:eastAsiaTheme="minorHAnsi"/>
          <w:sz w:val="28"/>
          <w:szCs w:val="28"/>
          <w:lang w:eastAsia="en-US"/>
        </w:rPr>
        <w:t>2. Дубликат свидетельства об осуществлении перевозок по маршруту регулярных перевозок и дубликат карты маршрута регулярных перевозок предоставляются</w:t>
      </w:r>
      <w:r>
        <w:rPr>
          <w:rFonts w:eastAsiaTheme="minorHAnsi"/>
          <w:sz w:val="28"/>
          <w:szCs w:val="28"/>
          <w:lang w:eastAsia="en-US"/>
        </w:rPr>
        <w:t xml:space="preserve"> Администрацией Семикаракорского городского поселения</w:t>
      </w:r>
      <w:r w:rsidR="00953910">
        <w:rPr>
          <w:rFonts w:eastAsiaTheme="minorHAnsi"/>
          <w:sz w:val="28"/>
          <w:szCs w:val="28"/>
          <w:lang w:eastAsia="en-US"/>
        </w:rPr>
        <w:t>.</w:t>
      </w:r>
    </w:p>
    <w:p w:rsidR="000A3DE4" w:rsidRPr="007257AE" w:rsidRDefault="007257AE" w:rsidP="00AB1E94">
      <w:pPr>
        <w:pStyle w:val="aa"/>
        <w:spacing w:before="0" w:beforeAutospacing="0" w:after="0" w:afterAutospacing="0"/>
        <w:ind w:left="-284"/>
        <w:jc w:val="both"/>
        <w:rPr>
          <w:color w:val="000000"/>
          <w:sz w:val="28"/>
          <w:szCs w:val="28"/>
        </w:rPr>
      </w:pPr>
      <w:r>
        <w:rPr>
          <w:rFonts w:ascii="Arial" w:hAnsi="Arial" w:cs="Arial"/>
          <w:color w:val="000000"/>
        </w:rPr>
        <w:t xml:space="preserve">       </w:t>
      </w:r>
      <w:r w:rsidR="000A3DE4" w:rsidRPr="007257AE">
        <w:rPr>
          <w:color w:val="000000"/>
          <w:sz w:val="28"/>
          <w:szCs w:val="28"/>
        </w:rPr>
        <w:t>5.</w:t>
      </w:r>
      <w:r w:rsidRPr="007257AE">
        <w:rPr>
          <w:color w:val="000000"/>
          <w:sz w:val="28"/>
          <w:szCs w:val="28"/>
        </w:rPr>
        <w:t>3</w:t>
      </w:r>
      <w:r w:rsidR="000A3DE4" w:rsidRPr="007257AE">
        <w:rPr>
          <w:color w:val="000000"/>
          <w:sz w:val="28"/>
          <w:szCs w:val="28"/>
        </w:rPr>
        <w:t>. Выдача дубликатов свидетельств и (или) карт маршрута производится в следующих случаях:</w:t>
      </w:r>
    </w:p>
    <w:p w:rsidR="000A3DE4" w:rsidRPr="007257AE" w:rsidRDefault="000A3DE4" w:rsidP="00AB1E94">
      <w:pPr>
        <w:pStyle w:val="aa"/>
        <w:spacing w:before="0" w:beforeAutospacing="0" w:after="0" w:afterAutospacing="0"/>
        <w:ind w:left="-284" w:firstLine="567"/>
        <w:jc w:val="both"/>
        <w:rPr>
          <w:color w:val="000000"/>
          <w:sz w:val="28"/>
          <w:szCs w:val="28"/>
        </w:rPr>
      </w:pPr>
      <w:bookmarkStart w:id="35" w:name="P005D"/>
      <w:bookmarkStart w:id="36" w:name="P005F"/>
      <w:bookmarkEnd w:id="35"/>
      <w:bookmarkEnd w:id="36"/>
      <w:r w:rsidRPr="007257AE">
        <w:rPr>
          <w:color w:val="000000"/>
          <w:sz w:val="28"/>
          <w:szCs w:val="28"/>
        </w:rPr>
        <w:t>5.</w:t>
      </w:r>
      <w:r w:rsidR="007257AE" w:rsidRPr="007257AE">
        <w:rPr>
          <w:color w:val="000000"/>
          <w:sz w:val="28"/>
          <w:szCs w:val="28"/>
        </w:rPr>
        <w:t>3</w:t>
      </w:r>
      <w:r w:rsidRPr="007257AE">
        <w:rPr>
          <w:color w:val="000000"/>
          <w:sz w:val="28"/>
          <w:szCs w:val="28"/>
        </w:rPr>
        <w:t>.1. Свидетельство и (или) карта маршрута пришли в негодность</w:t>
      </w:r>
      <w:bookmarkStart w:id="37" w:name="redstr38"/>
      <w:bookmarkEnd w:id="37"/>
      <w:r w:rsidRPr="007257AE">
        <w:rPr>
          <w:color w:val="000000"/>
          <w:sz w:val="28"/>
          <w:szCs w:val="28"/>
        </w:rPr>
        <w:t>.</w:t>
      </w:r>
    </w:p>
    <w:p w:rsidR="000A3DE4" w:rsidRPr="007257AE" w:rsidRDefault="000A3DE4" w:rsidP="00AB1E94">
      <w:pPr>
        <w:pStyle w:val="aa"/>
        <w:spacing w:before="0" w:beforeAutospacing="0" w:after="0" w:afterAutospacing="0"/>
        <w:ind w:left="-284" w:firstLine="567"/>
        <w:jc w:val="both"/>
        <w:rPr>
          <w:color w:val="000000"/>
          <w:sz w:val="28"/>
          <w:szCs w:val="28"/>
        </w:rPr>
      </w:pPr>
      <w:bookmarkStart w:id="38" w:name="P0061"/>
      <w:bookmarkEnd w:id="38"/>
      <w:r w:rsidRPr="007257AE">
        <w:rPr>
          <w:color w:val="000000"/>
          <w:sz w:val="28"/>
          <w:szCs w:val="28"/>
        </w:rPr>
        <w:t>5.</w:t>
      </w:r>
      <w:r w:rsidR="007257AE" w:rsidRPr="007257AE">
        <w:rPr>
          <w:color w:val="000000"/>
          <w:sz w:val="28"/>
          <w:szCs w:val="28"/>
        </w:rPr>
        <w:t>3</w:t>
      </w:r>
      <w:r w:rsidRPr="007257AE">
        <w:rPr>
          <w:color w:val="000000"/>
          <w:sz w:val="28"/>
          <w:szCs w:val="28"/>
        </w:rPr>
        <w:t xml:space="preserve">.2. Свидетельство и (или) карта маршрута </w:t>
      </w:r>
      <w:proofErr w:type="gramStart"/>
      <w:r w:rsidRPr="007257AE">
        <w:rPr>
          <w:color w:val="000000"/>
          <w:sz w:val="28"/>
          <w:szCs w:val="28"/>
        </w:rPr>
        <w:t>утрачены</w:t>
      </w:r>
      <w:proofErr w:type="gramEnd"/>
      <w:r w:rsidRPr="007257AE">
        <w:rPr>
          <w:color w:val="000000"/>
          <w:sz w:val="28"/>
          <w:szCs w:val="28"/>
        </w:rPr>
        <w:t>.</w:t>
      </w:r>
      <w:bookmarkStart w:id="39" w:name="redstr39"/>
      <w:bookmarkEnd w:id="39"/>
    </w:p>
    <w:p w:rsidR="000A3DE4" w:rsidRPr="007257AE" w:rsidRDefault="000A3DE4" w:rsidP="00AB1E94">
      <w:pPr>
        <w:pStyle w:val="aa"/>
        <w:spacing w:before="0" w:beforeAutospacing="0" w:after="0" w:afterAutospacing="0"/>
        <w:ind w:left="-284" w:firstLine="567"/>
        <w:jc w:val="both"/>
        <w:rPr>
          <w:color w:val="000000"/>
          <w:sz w:val="28"/>
          <w:szCs w:val="28"/>
        </w:rPr>
      </w:pPr>
      <w:bookmarkStart w:id="40" w:name="P0063"/>
      <w:bookmarkEnd w:id="40"/>
      <w:r w:rsidRPr="007257AE">
        <w:rPr>
          <w:color w:val="000000"/>
          <w:sz w:val="28"/>
          <w:szCs w:val="28"/>
        </w:rPr>
        <w:t>5.</w:t>
      </w:r>
      <w:r w:rsidR="00AB1E94">
        <w:rPr>
          <w:color w:val="000000"/>
          <w:sz w:val="28"/>
          <w:szCs w:val="28"/>
        </w:rPr>
        <w:t>4</w:t>
      </w:r>
      <w:r w:rsidRPr="007257AE">
        <w:rPr>
          <w:color w:val="000000"/>
          <w:sz w:val="28"/>
          <w:szCs w:val="28"/>
        </w:rPr>
        <w:t>. При возникновении обстоятельств, указанных в</w:t>
      </w:r>
      <w:bookmarkStart w:id="41" w:name="redstr40"/>
      <w:bookmarkEnd w:id="41"/>
      <w:r w:rsidRPr="007257AE">
        <w:rPr>
          <w:color w:val="000000"/>
          <w:sz w:val="28"/>
          <w:szCs w:val="28"/>
        </w:rPr>
        <w:t xml:space="preserve"> пункте 5.</w:t>
      </w:r>
      <w:r w:rsidR="007257AE" w:rsidRPr="007257AE">
        <w:rPr>
          <w:color w:val="000000"/>
          <w:sz w:val="28"/>
          <w:szCs w:val="28"/>
        </w:rPr>
        <w:t>3</w:t>
      </w:r>
      <w:r w:rsidRPr="007257AE">
        <w:rPr>
          <w:color w:val="000000"/>
          <w:sz w:val="28"/>
          <w:szCs w:val="28"/>
        </w:rPr>
        <w:t xml:space="preserve">.1 настоящего Порядка, перевозчику необходимо </w:t>
      </w:r>
      <w:r w:rsidR="007257AE" w:rsidRPr="007257AE">
        <w:rPr>
          <w:color w:val="000000"/>
          <w:sz w:val="28"/>
          <w:szCs w:val="28"/>
        </w:rPr>
        <w:t>в письменном виде обратиться в А</w:t>
      </w:r>
      <w:r w:rsidRPr="007257AE">
        <w:rPr>
          <w:color w:val="000000"/>
          <w:sz w:val="28"/>
          <w:szCs w:val="28"/>
        </w:rPr>
        <w:t xml:space="preserve">дминистрацию с заявлением о выдаче ему дубликата. В заявлении необходимо указать номер и наименование маршрута, номер свидетельства и (или) карты маршрута. Отдел </w:t>
      </w:r>
      <w:r w:rsidRPr="00AB1E94">
        <w:rPr>
          <w:color w:val="000000"/>
          <w:sz w:val="28"/>
          <w:szCs w:val="28"/>
        </w:rPr>
        <w:t>в течение пяти рабочих дней</w:t>
      </w:r>
      <w:r w:rsidRPr="007257AE">
        <w:rPr>
          <w:color w:val="000000"/>
          <w:sz w:val="28"/>
          <w:szCs w:val="28"/>
        </w:rPr>
        <w:t xml:space="preserve"> со дня обращения перевозчика с соответствующим заявлением оформляет и выдает перевозчику дубликат. Перевозчик одновременно возвращает в отдел свидетельство и (или) карту маршрута, пришедшие в негодность.</w:t>
      </w:r>
    </w:p>
    <w:p w:rsidR="000A3DE4" w:rsidRPr="007257AE" w:rsidRDefault="000A3DE4" w:rsidP="00AB1E94">
      <w:pPr>
        <w:pStyle w:val="aa"/>
        <w:spacing w:before="0" w:beforeAutospacing="0" w:after="0" w:afterAutospacing="0"/>
        <w:ind w:left="-284" w:firstLine="567"/>
        <w:jc w:val="both"/>
        <w:rPr>
          <w:color w:val="000000"/>
          <w:sz w:val="28"/>
          <w:szCs w:val="28"/>
        </w:rPr>
      </w:pPr>
      <w:bookmarkStart w:id="42" w:name="P0065"/>
      <w:bookmarkEnd w:id="42"/>
      <w:r w:rsidRPr="007257AE">
        <w:rPr>
          <w:color w:val="000000"/>
          <w:sz w:val="28"/>
          <w:szCs w:val="28"/>
        </w:rPr>
        <w:t>5.</w:t>
      </w:r>
      <w:r w:rsidR="00AB1E94">
        <w:rPr>
          <w:color w:val="000000"/>
          <w:sz w:val="28"/>
          <w:szCs w:val="28"/>
        </w:rPr>
        <w:t>5</w:t>
      </w:r>
      <w:r w:rsidRPr="007257AE">
        <w:rPr>
          <w:color w:val="000000"/>
          <w:sz w:val="28"/>
          <w:szCs w:val="28"/>
        </w:rPr>
        <w:t>. При возникновении обстоятельств, указанных в пункте 5.</w:t>
      </w:r>
      <w:r w:rsidR="007257AE" w:rsidRPr="007257AE">
        <w:rPr>
          <w:color w:val="000000"/>
          <w:sz w:val="28"/>
          <w:szCs w:val="28"/>
        </w:rPr>
        <w:t>3</w:t>
      </w:r>
      <w:r w:rsidRPr="007257AE">
        <w:rPr>
          <w:color w:val="000000"/>
          <w:sz w:val="28"/>
          <w:szCs w:val="28"/>
        </w:rPr>
        <w:t xml:space="preserve">.2 настоящего Порядка, перевозчик незамедлительно письменно информирует об этом </w:t>
      </w:r>
      <w:r w:rsidR="00965F3C" w:rsidRPr="00833B86">
        <w:rPr>
          <w:color w:val="000000"/>
          <w:sz w:val="28"/>
          <w:szCs w:val="28"/>
        </w:rPr>
        <w:t>А</w:t>
      </w:r>
      <w:bookmarkStart w:id="43" w:name="_GoBack"/>
      <w:bookmarkEnd w:id="43"/>
      <w:r w:rsidRPr="007257AE">
        <w:rPr>
          <w:color w:val="000000"/>
          <w:sz w:val="28"/>
          <w:szCs w:val="28"/>
        </w:rPr>
        <w:t xml:space="preserve">дминистрацию с одновременной подачей заявления о выдаче дубликата </w:t>
      </w:r>
      <w:r w:rsidRPr="007257AE">
        <w:rPr>
          <w:color w:val="000000"/>
          <w:sz w:val="28"/>
          <w:szCs w:val="28"/>
        </w:rPr>
        <w:lastRenderedPageBreak/>
        <w:t xml:space="preserve">утраченных свидетельства и (или) карты маршрута. В заявлении перевозчик указывает причину утраты, номер и наименование маршрута, номер и серию свидетельства и (или) карты маршрута. </w:t>
      </w:r>
      <w:r w:rsidR="007257AE" w:rsidRPr="007257AE">
        <w:rPr>
          <w:color w:val="000000"/>
          <w:sz w:val="28"/>
          <w:szCs w:val="28"/>
        </w:rPr>
        <w:t>Выдача дубликатов производится А</w:t>
      </w:r>
      <w:r w:rsidRPr="007257AE">
        <w:rPr>
          <w:color w:val="000000"/>
          <w:sz w:val="28"/>
          <w:szCs w:val="28"/>
        </w:rPr>
        <w:t xml:space="preserve">дминистрацией в срок </w:t>
      </w:r>
      <w:r w:rsidRPr="00AB1E94">
        <w:rPr>
          <w:color w:val="000000"/>
          <w:sz w:val="28"/>
          <w:szCs w:val="28"/>
        </w:rPr>
        <w:t>не позднее пяти рабочих дней</w:t>
      </w:r>
      <w:r w:rsidRPr="007257AE">
        <w:rPr>
          <w:color w:val="000000"/>
          <w:sz w:val="28"/>
          <w:szCs w:val="28"/>
        </w:rPr>
        <w:t xml:space="preserve"> с момента поступления та</w:t>
      </w:r>
      <w:bookmarkStart w:id="44" w:name="redstr41"/>
      <w:bookmarkEnd w:id="44"/>
      <w:r w:rsidRPr="007257AE">
        <w:rPr>
          <w:color w:val="000000"/>
          <w:sz w:val="28"/>
          <w:szCs w:val="28"/>
        </w:rPr>
        <w:t>кого заявления.</w:t>
      </w:r>
    </w:p>
    <w:p w:rsidR="000A3DE4" w:rsidRPr="007257AE" w:rsidRDefault="000A3DE4" w:rsidP="00AB1E94">
      <w:pPr>
        <w:pStyle w:val="aa"/>
        <w:spacing w:before="0" w:beforeAutospacing="0" w:after="0" w:afterAutospacing="0"/>
        <w:ind w:left="-284" w:firstLine="567"/>
        <w:jc w:val="both"/>
        <w:rPr>
          <w:color w:val="000000"/>
          <w:sz w:val="28"/>
          <w:szCs w:val="28"/>
        </w:rPr>
      </w:pPr>
      <w:r w:rsidRPr="007257AE">
        <w:rPr>
          <w:color w:val="000000"/>
          <w:sz w:val="28"/>
          <w:szCs w:val="28"/>
        </w:rPr>
        <w:t xml:space="preserve">При этом в верхней правой части лицевой стороны свидетельства и (или) карты маршрута делается запись «Дубликат», «Выдан взамен серии _____ </w:t>
      </w:r>
      <w:r w:rsidRPr="007257AE">
        <w:rPr>
          <w:color w:val="000000"/>
          <w:sz w:val="28"/>
          <w:szCs w:val="28"/>
        </w:rPr>
        <w:br/>
        <w:t>№ _____»</w:t>
      </w:r>
      <w:r w:rsidR="007257AE" w:rsidRPr="007257AE">
        <w:rPr>
          <w:color w:val="000000"/>
          <w:sz w:val="28"/>
          <w:szCs w:val="28"/>
        </w:rPr>
        <w:t xml:space="preserve"> и заверяется печатью А</w:t>
      </w:r>
      <w:r w:rsidRPr="007257AE">
        <w:rPr>
          <w:color w:val="000000"/>
          <w:sz w:val="28"/>
          <w:szCs w:val="28"/>
        </w:rPr>
        <w:t>дминистрации.</w:t>
      </w:r>
    </w:p>
    <w:p w:rsidR="000A3DE4" w:rsidRPr="00A12A60" w:rsidRDefault="000A3DE4" w:rsidP="000A3DE4">
      <w:pPr>
        <w:pStyle w:val="aa"/>
        <w:spacing w:before="0" w:beforeAutospacing="0" w:after="0" w:afterAutospacing="0"/>
        <w:jc w:val="center"/>
        <w:rPr>
          <w:rFonts w:ascii="Arial" w:hAnsi="Arial" w:cs="Arial"/>
          <w:color w:val="000000"/>
        </w:rPr>
      </w:pPr>
      <w:bookmarkStart w:id="45" w:name="P0067"/>
      <w:bookmarkEnd w:id="45"/>
    </w:p>
    <w:p w:rsidR="000A3DE4" w:rsidRPr="007257AE" w:rsidRDefault="000A3DE4" w:rsidP="000A3DE4">
      <w:pPr>
        <w:pStyle w:val="aa"/>
        <w:spacing w:before="0" w:beforeAutospacing="0" w:after="0" w:afterAutospacing="0"/>
        <w:jc w:val="center"/>
        <w:rPr>
          <w:color w:val="000000"/>
          <w:sz w:val="28"/>
          <w:szCs w:val="28"/>
        </w:rPr>
      </w:pPr>
      <w:r w:rsidRPr="007257AE">
        <w:rPr>
          <w:bCs/>
          <w:color w:val="000000"/>
          <w:sz w:val="28"/>
          <w:szCs w:val="28"/>
        </w:rPr>
        <w:t>6. Организация учета и отчетности</w:t>
      </w:r>
      <w:bookmarkStart w:id="46" w:name="redstr43"/>
      <w:bookmarkStart w:id="47" w:name="redstr42"/>
      <w:bookmarkEnd w:id="46"/>
      <w:bookmarkEnd w:id="47"/>
    </w:p>
    <w:p w:rsidR="000A3DE4" w:rsidRPr="007257AE" w:rsidRDefault="000A3DE4" w:rsidP="000A3DE4">
      <w:pPr>
        <w:pStyle w:val="aa"/>
        <w:spacing w:before="0" w:beforeAutospacing="0" w:after="0" w:afterAutospacing="0"/>
        <w:jc w:val="center"/>
        <w:rPr>
          <w:color w:val="000000"/>
          <w:sz w:val="28"/>
          <w:szCs w:val="28"/>
        </w:rPr>
      </w:pPr>
    </w:p>
    <w:p w:rsidR="000A3DE4" w:rsidRPr="007257AE" w:rsidRDefault="000A3DE4" w:rsidP="00861934">
      <w:pPr>
        <w:pStyle w:val="aa"/>
        <w:spacing w:before="0" w:beforeAutospacing="0" w:after="0" w:afterAutospacing="0"/>
        <w:ind w:left="-284" w:firstLine="567"/>
        <w:jc w:val="both"/>
        <w:rPr>
          <w:color w:val="000000"/>
          <w:sz w:val="28"/>
          <w:szCs w:val="28"/>
        </w:rPr>
      </w:pPr>
      <w:r w:rsidRPr="007257AE">
        <w:rPr>
          <w:color w:val="000000"/>
          <w:sz w:val="28"/>
          <w:szCs w:val="28"/>
        </w:rPr>
        <w:t xml:space="preserve">6.1. </w:t>
      </w:r>
      <w:proofErr w:type="gramStart"/>
      <w:r w:rsidRPr="007257AE">
        <w:rPr>
          <w:color w:val="000000"/>
          <w:sz w:val="28"/>
          <w:szCs w:val="28"/>
        </w:rPr>
        <w:t xml:space="preserve">Учет движения бланков свидетельств и карт маршрута ведется отделом </w:t>
      </w:r>
      <w:r w:rsidR="007257AE" w:rsidRPr="007257AE">
        <w:rPr>
          <w:color w:val="000000"/>
          <w:sz w:val="28"/>
          <w:szCs w:val="28"/>
        </w:rPr>
        <w:t>А</w:t>
      </w:r>
      <w:r w:rsidRPr="007257AE">
        <w:rPr>
          <w:color w:val="000000"/>
          <w:sz w:val="28"/>
          <w:szCs w:val="28"/>
        </w:rPr>
        <w:t xml:space="preserve">дминистрации в Журнале регистрации и выдачи свидетельств об осуществлении перевозок по муниципальному маршруту регулярных перевозок и Журнале регистрации и выдачи карт муниципального маршрута регулярных перевозок по формам согласно приложениям </w:t>
      </w:r>
      <w:r w:rsidR="00861934">
        <w:rPr>
          <w:color w:val="000000"/>
          <w:sz w:val="28"/>
          <w:szCs w:val="28"/>
        </w:rPr>
        <w:t xml:space="preserve">№ </w:t>
      </w:r>
      <w:r w:rsidRPr="007257AE">
        <w:rPr>
          <w:color w:val="000000"/>
          <w:sz w:val="28"/>
          <w:szCs w:val="28"/>
        </w:rPr>
        <w:t xml:space="preserve">1 и </w:t>
      </w:r>
      <w:r w:rsidR="00861934">
        <w:rPr>
          <w:color w:val="000000"/>
          <w:sz w:val="28"/>
          <w:szCs w:val="28"/>
        </w:rPr>
        <w:t xml:space="preserve">№ </w:t>
      </w:r>
      <w:r w:rsidRPr="007257AE">
        <w:rPr>
          <w:color w:val="000000"/>
          <w:sz w:val="28"/>
          <w:szCs w:val="28"/>
        </w:rPr>
        <w:t>2 к настоящему Порядку, которые прошиваются, нумеруются и заверяются печатью отдела.</w:t>
      </w:r>
      <w:proofErr w:type="gramEnd"/>
    </w:p>
    <w:p w:rsidR="000A3DE4" w:rsidRPr="007257AE" w:rsidRDefault="000A3DE4" w:rsidP="00861934">
      <w:pPr>
        <w:pStyle w:val="aa"/>
        <w:spacing w:before="0" w:beforeAutospacing="0" w:after="0" w:afterAutospacing="0"/>
        <w:ind w:left="-284" w:firstLine="567"/>
        <w:jc w:val="both"/>
        <w:rPr>
          <w:color w:val="000000"/>
          <w:sz w:val="28"/>
          <w:szCs w:val="28"/>
        </w:rPr>
      </w:pPr>
      <w:bookmarkStart w:id="48" w:name="P006B"/>
      <w:bookmarkStart w:id="49" w:name="P006D"/>
      <w:bookmarkEnd w:id="48"/>
      <w:bookmarkEnd w:id="49"/>
      <w:r w:rsidRPr="007257AE">
        <w:rPr>
          <w:color w:val="000000"/>
          <w:sz w:val="28"/>
          <w:szCs w:val="28"/>
        </w:rPr>
        <w:t xml:space="preserve">6.2. </w:t>
      </w:r>
      <w:proofErr w:type="gramStart"/>
      <w:r w:rsidRPr="007257AE">
        <w:rPr>
          <w:color w:val="000000"/>
          <w:sz w:val="28"/>
          <w:szCs w:val="28"/>
        </w:rPr>
        <w:t>Бланки свидетельств и карт маршрута, испорченные при оформлении, а также при выявлении иных случаев порчи, хищении, недостачи подлежат списанию и уничтожению в порядке, установленном законодательством Российской Федерации для работы с документами строгой отчетности, после принятия решения об их списании (уничтожении) на основании акта (акта приема-передачи, акта о списании бланков строгой отчетности, акта об уничтожении) по стоимости, по которой бланки строгой</w:t>
      </w:r>
      <w:proofErr w:type="gramEnd"/>
      <w:r w:rsidRPr="007257AE">
        <w:rPr>
          <w:color w:val="000000"/>
          <w:sz w:val="28"/>
          <w:szCs w:val="28"/>
        </w:rPr>
        <w:t xml:space="preserve"> отчетности были ранее приняты к учету.</w:t>
      </w:r>
    </w:p>
    <w:p w:rsidR="000A3DE4" w:rsidRPr="00A12A60" w:rsidRDefault="000A3DE4" w:rsidP="000A3DE4">
      <w:pPr>
        <w:pStyle w:val="aa"/>
        <w:spacing w:before="0" w:beforeAutospacing="0" w:after="0" w:afterAutospacing="0"/>
        <w:jc w:val="center"/>
        <w:rPr>
          <w:rFonts w:ascii="Arial" w:hAnsi="Arial" w:cs="Arial"/>
          <w:color w:val="000000"/>
        </w:rPr>
      </w:pPr>
      <w:bookmarkStart w:id="50" w:name="P006F"/>
      <w:bookmarkStart w:id="51" w:name="P0071"/>
      <w:bookmarkEnd w:id="50"/>
      <w:bookmarkEnd w:id="51"/>
    </w:p>
    <w:p w:rsidR="000A3DE4" w:rsidRPr="007257AE" w:rsidRDefault="000A3DE4" w:rsidP="000A3DE4">
      <w:pPr>
        <w:pStyle w:val="aa"/>
        <w:spacing w:before="0" w:beforeAutospacing="0" w:after="0" w:afterAutospacing="0"/>
        <w:jc w:val="center"/>
        <w:rPr>
          <w:color w:val="000000"/>
          <w:sz w:val="28"/>
          <w:szCs w:val="28"/>
        </w:rPr>
      </w:pPr>
      <w:r w:rsidRPr="007257AE">
        <w:rPr>
          <w:bCs/>
          <w:color w:val="000000"/>
          <w:sz w:val="28"/>
          <w:szCs w:val="28"/>
        </w:rPr>
        <w:t xml:space="preserve">7. Порядок уничтожения </w:t>
      </w:r>
      <w:proofErr w:type="gramStart"/>
      <w:r w:rsidRPr="007257AE">
        <w:rPr>
          <w:bCs/>
          <w:color w:val="000000"/>
          <w:sz w:val="28"/>
          <w:szCs w:val="28"/>
        </w:rPr>
        <w:t>аннулированных</w:t>
      </w:r>
      <w:proofErr w:type="gramEnd"/>
    </w:p>
    <w:p w:rsidR="000A3DE4" w:rsidRPr="007257AE" w:rsidRDefault="000A3DE4" w:rsidP="000A3DE4">
      <w:pPr>
        <w:pStyle w:val="aa"/>
        <w:spacing w:before="0" w:beforeAutospacing="0" w:after="0" w:afterAutospacing="0"/>
        <w:jc w:val="center"/>
        <w:rPr>
          <w:color w:val="000000"/>
          <w:sz w:val="28"/>
          <w:szCs w:val="28"/>
        </w:rPr>
      </w:pPr>
      <w:r w:rsidRPr="007257AE">
        <w:rPr>
          <w:bCs/>
          <w:color w:val="000000"/>
          <w:sz w:val="28"/>
          <w:szCs w:val="28"/>
        </w:rPr>
        <w:t>и испорченных бланков свидетельств и карт маршрута</w:t>
      </w:r>
      <w:bookmarkStart w:id="52" w:name="redstr47"/>
      <w:bookmarkStart w:id="53" w:name="redstr46"/>
      <w:bookmarkEnd w:id="52"/>
      <w:bookmarkEnd w:id="53"/>
    </w:p>
    <w:p w:rsidR="000A3DE4" w:rsidRPr="007257AE" w:rsidRDefault="000A3DE4" w:rsidP="000A3DE4">
      <w:pPr>
        <w:pStyle w:val="aa"/>
        <w:spacing w:before="0" w:beforeAutospacing="0" w:after="0" w:afterAutospacing="0"/>
        <w:jc w:val="center"/>
        <w:rPr>
          <w:color w:val="000000"/>
          <w:sz w:val="28"/>
          <w:szCs w:val="28"/>
        </w:rPr>
      </w:pPr>
    </w:p>
    <w:p w:rsidR="000A3DE4" w:rsidRPr="007257AE" w:rsidRDefault="00861934" w:rsidP="00861934">
      <w:pPr>
        <w:pStyle w:val="aa"/>
        <w:spacing w:before="0" w:beforeAutospacing="0" w:after="0" w:afterAutospacing="0"/>
        <w:ind w:left="-284"/>
        <w:jc w:val="both"/>
        <w:rPr>
          <w:color w:val="000000"/>
          <w:sz w:val="28"/>
          <w:szCs w:val="28"/>
        </w:rPr>
      </w:pPr>
      <w:r>
        <w:rPr>
          <w:color w:val="000000"/>
          <w:sz w:val="28"/>
          <w:szCs w:val="28"/>
        </w:rPr>
        <w:t xml:space="preserve">     </w:t>
      </w:r>
      <w:r w:rsidR="000A3DE4" w:rsidRPr="007257AE">
        <w:rPr>
          <w:color w:val="000000"/>
          <w:sz w:val="28"/>
          <w:szCs w:val="28"/>
        </w:rPr>
        <w:t xml:space="preserve">7.1. Для списания и </w:t>
      </w:r>
      <w:proofErr w:type="gramStart"/>
      <w:r w:rsidR="000A3DE4" w:rsidRPr="007257AE">
        <w:rPr>
          <w:color w:val="000000"/>
          <w:sz w:val="28"/>
          <w:szCs w:val="28"/>
        </w:rPr>
        <w:t>уничтожения</w:t>
      </w:r>
      <w:proofErr w:type="gramEnd"/>
      <w:r w:rsidR="000A3DE4" w:rsidRPr="007257AE">
        <w:rPr>
          <w:color w:val="000000"/>
          <w:sz w:val="28"/>
          <w:szCs w:val="28"/>
        </w:rPr>
        <w:t xml:space="preserve"> аннулированных и испорченных бланков свидетельств и карт маршрута создается комиссия по списанию бланков строгой отчетности (далее – комиссия) </w:t>
      </w:r>
      <w:r w:rsidR="007257AE" w:rsidRPr="007257AE">
        <w:rPr>
          <w:color w:val="000000"/>
          <w:sz w:val="28"/>
          <w:szCs w:val="28"/>
        </w:rPr>
        <w:t>из сотрудников А</w:t>
      </w:r>
      <w:r w:rsidR="000A3DE4" w:rsidRPr="007257AE">
        <w:rPr>
          <w:color w:val="000000"/>
          <w:sz w:val="28"/>
          <w:szCs w:val="28"/>
        </w:rPr>
        <w:t xml:space="preserve">дминистрации. </w:t>
      </w:r>
    </w:p>
    <w:p w:rsidR="000A3DE4" w:rsidRPr="007257AE" w:rsidRDefault="00861934" w:rsidP="00861934">
      <w:pPr>
        <w:pStyle w:val="aa"/>
        <w:spacing w:before="0" w:beforeAutospacing="0" w:after="0" w:afterAutospacing="0"/>
        <w:ind w:left="-284"/>
        <w:jc w:val="both"/>
        <w:rPr>
          <w:color w:val="000000"/>
          <w:sz w:val="28"/>
          <w:szCs w:val="28"/>
        </w:rPr>
      </w:pPr>
      <w:r>
        <w:rPr>
          <w:color w:val="000000"/>
          <w:sz w:val="28"/>
          <w:szCs w:val="28"/>
        </w:rPr>
        <w:t xml:space="preserve">     </w:t>
      </w:r>
      <w:r w:rsidR="000A3DE4" w:rsidRPr="007257AE">
        <w:rPr>
          <w:color w:val="000000"/>
          <w:sz w:val="28"/>
          <w:szCs w:val="28"/>
        </w:rPr>
        <w:t xml:space="preserve">7.2. Списание аннулированных и испорченных бланков свидетельств и карт маршрута производится по Акту о списании бланков строгой отчетности (далее – акт). </w:t>
      </w:r>
    </w:p>
    <w:p w:rsidR="000A3DE4" w:rsidRPr="007257AE" w:rsidRDefault="00861934" w:rsidP="00861934">
      <w:pPr>
        <w:pStyle w:val="aa"/>
        <w:spacing w:before="0" w:beforeAutospacing="0" w:after="0" w:afterAutospacing="0"/>
        <w:ind w:left="-284"/>
        <w:jc w:val="both"/>
        <w:rPr>
          <w:color w:val="000000"/>
          <w:sz w:val="28"/>
          <w:szCs w:val="28"/>
        </w:rPr>
      </w:pPr>
      <w:r>
        <w:rPr>
          <w:color w:val="000000"/>
          <w:sz w:val="28"/>
          <w:szCs w:val="28"/>
        </w:rPr>
        <w:t xml:space="preserve">     </w:t>
      </w:r>
      <w:r w:rsidR="000A3DE4" w:rsidRPr="007257AE">
        <w:rPr>
          <w:color w:val="000000"/>
          <w:sz w:val="28"/>
          <w:szCs w:val="28"/>
        </w:rPr>
        <w:t xml:space="preserve">7.3. В Акте указывается состав комиссии, дата и номер </w:t>
      </w:r>
      <w:r w:rsidR="007257AE" w:rsidRPr="007257AE">
        <w:rPr>
          <w:color w:val="000000"/>
          <w:sz w:val="28"/>
          <w:szCs w:val="28"/>
        </w:rPr>
        <w:t>правового акта А</w:t>
      </w:r>
      <w:r w:rsidR="000A3DE4" w:rsidRPr="007257AE">
        <w:rPr>
          <w:color w:val="000000"/>
          <w:sz w:val="28"/>
          <w:szCs w:val="28"/>
        </w:rPr>
        <w:t>дминистрации о создании комиссии. Списанные документы перечисляют с указанием номера и причин списания. После списания бланки свидетельств и карт маршрута должны быть уничтожены. В акте указывают дату их уничтожения. Акт подписывают члены комиссии.</w:t>
      </w:r>
    </w:p>
    <w:p w:rsidR="000A3DE4" w:rsidRPr="007257AE" w:rsidRDefault="000A3DE4" w:rsidP="00861934">
      <w:pPr>
        <w:pStyle w:val="aa"/>
        <w:spacing w:before="0" w:beforeAutospacing="0" w:after="0" w:afterAutospacing="0"/>
        <w:ind w:left="-284" w:firstLine="284"/>
        <w:jc w:val="both"/>
        <w:rPr>
          <w:color w:val="000000"/>
          <w:sz w:val="28"/>
          <w:szCs w:val="28"/>
        </w:rPr>
      </w:pPr>
      <w:r w:rsidRPr="007257AE">
        <w:rPr>
          <w:color w:val="000000"/>
          <w:sz w:val="28"/>
          <w:szCs w:val="28"/>
        </w:rPr>
        <w:t>7.4. Акты о списании бланков строгой отчетности передаются на хранение в отдел бух</w:t>
      </w:r>
      <w:r w:rsidR="007257AE" w:rsidRPr="007257AE">
        <w:rPr>
          <w:color w:val="000000"/>
          <w:sz w:val="28"/>
          <w:szCs w:val="28"/>
        </w:rPr>
        <w:t>галтерского учета и отчетности А</w:t>
      </w:r>
      <w:r w:rsidRPr="007257AE">
        <w:rPr>
          <w:color w:val="000000"/>
          <w:sz w:val="28"/>
          <w:szCs w:val="28"/>
        </w:rPr>
        <w:t xml:space="preserve">дминистрации </w:t>
      </w:r>
      <w:r w:rsidR="007257AE" w:rsidRPr="007257AE">
        <w:rPr>
          <w:color w:val="000000"/>
          <w:sz w:val="28"/>
          <w:szCs w:val="28"/>
        </w:rPr>
        <w:t>Семикаракорского городского поселения</w:t>
      </w:r>
      <w:r w:rsidRPr="007257AE">
        <w:rPr>
          <w:color w:val="000000"/>
          <w:sz w:val="28"/>
          <w:szCs w:val="28"/>
        </w:rPr>
        <w:t>.</w:t>
      </w:r>
    </w:p>
    <w:p w:rsidR="000A3DE4" w:rsidRDefault="000A3DE4" w:rsidP="000A3DE4">
      <w:pPr>
        <w:pStyle w:val="aa"/>
        <w:spacing w:before="0" w:beforeAutospacing="0" w:after="0" w:afterAutospacing="0"/>
        <w:ind w:firstLine="567"/>
        <w:jc w:val="right"/>
        <w:rPr>
          <w:color w:val="000000"/>
          <w:sz w:val="28"/>
          <w:szCs w:val="28"/>
        </w:rPr>
      </w:pPr>
    </w:p>
    <w:p w:rsidR="00965F3C" w:rsidRPr="007257AE" w:rsidRDefault="00965F3C" w:rsidP="000A3DE4">
      <w:pPr>
        <w:pStyle w:val="aa"/>
        <w:spacing w:before="0" w:beforeAutospacing="0" w:after="0" w:afterAutospacing="0"/>
        <w:ind w:firstLine="567"/>
        <w:jc w:val="right"/>
        <w:rPr>
          <w:color w:val="000000"/>
          <w:sz w:val="28"/>
          <w:szCs w:val="28"/>
        </w:rPr>
      </w:pPr>
    </w:p>
    <w:p w:rsidR="007257AE" w:rsidRPr="007257AE" w:rsidRDefault="007257AE" w:rsidP="000A3DE4">
      <w:pPr>
        <w:pStyle w:val="aa"/>
        <w:spacing w:before="0" w:beforeAutospacing="0" w:after="0" w:afterAutospacing="0"/>
        <w:ind w:firstLine="567"/>
        <w:jc w:val="right"/>
        <w:rPr>
          <w:b/>
          <w:bCs/>
          <w:color w:val="000000"/>
          <w:sz w:val="28"/>
          <w:szCs w:val="28"/>
        </w:rPr>
        <w:sectPr w:rsidR="007257AE" w:rsidRPr="007257AE" w:rsidSect="0085177B">
          <w:footerReference w:type="default" r:id="rId7"/>
          <w:pgSz w:w="11905" w:h="16838"/>
          <w:pgMar w:top="709" w:right="850" w:bottom="851" w:left="1701" w:header="426" w:footer="720" w:gutter="0"/>
          <w:cols w:space="720"/>
          <w:noEndnote/>
          <w:titlePg/>
          <w:docGrid w:linePitch="326"/>
        </w:sectPr>
      </w:pPr>
    </w:p>
    <w:p w:rsidR="000A3DE4" w:rsidRPr="007257AE" w:rsidRDefault="007257AE" w:rsidP="007257AE">
      <w:pPr>
        <w:pStyle w:val="aa"/>
        <w:spacing w:before="0" w:beforeAutospacing="0" w:after="0" w:afterAutospacing="0"/>
        <w:ind w:firstLine="567"/>
        <w:jc w:val="right"/>
        <w:rPr>
          <w:color w:val="000000"/>
          <w:sz w:val="28"/>
          <w:szCs w:val="28"/>
        </w:rPr>
      </w:pPr>
      <w:r>
        <w:rPr>
          <w:bCs/>
          <w:color w:val="000000"/>
          <w:sz w:val="28"/>
          <w:szCs w:val="28"/>
        </w:rPr>
        <w:lastRenderedPageBreak/>
        <w:t>П</w:t>
      </w:r>
      <w:r w:rsidR="000A3DE4" w:rsidRPr="007257AE">
        <w:rPr>
          <w:bCs/>
          <w:color w:val="000000"/>
          <w:sz w:val="28"/>
          <w:szCs w:val="28"/>
        </w:rPr>
        <w:t xml:space="preserve">риложение </w:t>
      </w:r>
      <w:r w:rsidR="00861934">
        <w:rPr>
          <w:bCs/>
          <w:color w:val="000000"/>
          <w:sz w:val="28"/>
          <w:szCs w:val="28"/>
        </w:rPr>
        <w:t xml:space="preserve">№ </w:t>
      </w:r>
      <w:r w:rsidR="000A3DE4" w:rsidRPr="007257AE">
        <w:rPr>
          <w:bCs/>
          <w:color w:val="000000"/>
          <w:sz w:val="28"/>
          <w:szCs w:val="28"/>
        </w:rPr>
        <w:t>1</w:t>
      </w:r>
    </w:p>
    <w:p w:rsidR="000A3DE4" w:rsidRPr="007257AE" w:rsidRDefault="000A3DE4" w:rsidP="007257AE">
      <w:pPr>
        <w:pStyle w:val="aa"/>
        <w:spacing w:before="0" w:beforeAutospacing="0" w:after="0" w:afterAutospacing="0"/>
        <w:jc w:val="right"/>
        <w:rPr>
          <w:sz w:val="28"/>
          <w:szCs w:val="28"/>
        </w:rPr>
      </w:pPr>
      <w:bookmarkStart w:id="54" w:name="P007E"/>
      <w:bookmarkEnd w:id="54"/>
      <w:r w:rsidRPr="007257AE">
        <w:rPr>
          <w:bCs/>
          <w:color w:val="000000"/>
          <w:sz w:val="28"/>
          <w:szCs w:val="28"/>
        </w:rPr>
        <w:t xml:space="preserve">к Порядку </w:t>
      </w:r>
      <w:r w:rsidRPr="007257AE">
        <w:rPr>
          <w:sz w:val="28"/>
          <w:szCs w:val="28"/>
        </w:rPr>
        <w:t>выдачи и ведения учета</w:t>
      </w:r>
    </w:p>
    <w:p w:rsidR="000A3DE4" w:rsidRPr="007257AE" w:rsidRDefault="000A3DE4" w:rsidP="007257AE">
      <w:pPr>
        <w:pStyle w:val="aa"/>
        <w:spacing w:before="0" w:beforeAutospacing="0" w:after="0" w:afterAutospacing="0"/>
        <w:jc w:val="right"/>
        <w:rPr>
          <w:sz w:val="28"/>
          <w:szCs w:val="28"/>
        </w:rPr>
      </w:pPr>
      <w:r w:rsidRPr="007257AE">
        <w:rPr>
          <w:sz w:val="28"/>
          <w:szCs w:val="28"/>
        </w:rPr>
        <w:t>свидетельств об осуществлении перевозок</w:t>
      </w:r>
    </w:p>
    <w:p w:rsidR="007257AE" w:rsidRDefault="000A3DE4" w:rsidP="007257AE">
      <w:pPr>
        <w:pStyle w:val="aa"/>
        <w:spacing w:before="0" w:beforeAutospacing="0" w:after="0" w:afterAutospacing="0"/>
        <w:jc w:val="right"/>
        <w:rPr>
          <w:sz w:val="28"/>
          <w:szCs w:val="28"/>
        </w:rPr>
      </w:pPr>
      <w:r w:rsidRPr="007257AE">
        <w:rPr>
          <w:sz w:val="28"/>
          <w:szCs w:val="28"/>
        </w:rPr>
        <w:t>по муниципальному маршруту</w:t>
      </w:r>
    </w:p>
    <w:p w:rsidR="007257AE" w:rsidRDefault="000A3DE4" w:rsidP="007257AE">
      <w:pPr>
        <w:pStyle w:val="aa"/>
        <w:spacing w:before="0" w:beforeAutospacing="0" w:after="0" w:afterAutospacing="0"/>
        <w:jc w:val="right"/>
        <w:rPr>
          <w:sz w:val="28"/>
          <w:szCs w:val="28"/>
        </w:rPr>
      </w:pPr>
      <w:r w:rsidRPr="007257AE">
        <w:rPr>
          <w:sz w:val="28"/>
          <w:szCs w:val="28"/>
        </w:rPr>
        <w:t xml:space="preserve"> </w:t>
      </w:r>
      <w:r w:rsidR="007257AE">
        <w:rPr>
          <w:sz w:val="28"/>
          <w:szCs w:val="28"/>
        </w:rPr>
        <w:t xml:space="preserve">                                                                </w:t>
      </w:r>
      <w:r w:rsidRPr="007257AE">
        <w:rPr>
          <w:sz w:val="28"/>
          <w:szCs w:val="28"/>
        </w:rPr>
        <w:t>регулярных</w:t>
      </w:r>
      <w:r w:rsidR="007257AE">
        <w:rPr>
          <w:sz w:val="28"/>
          <w:szCs w:val="28"/>
        </w:rPr>
        <w:t xml:space="preserve"> </w:t>
      </w:r>
      <w:r w:rsidRPr="007257AE">
        <w:rPr>
          <w:sz w:val="28"/>
          <w:szCs w:val="28"/>
        </w:rPr>
        <w:t>перевозок и карт маршрута</w:t>
      </w:r>
    </w:p>
    <w:p w:rsidR="007257AE" w:rsidRDefault="000A3DE4" w:rsidP="007257AE">
      <w:pPr>
        <w:pStyle w:val="aa"/>
        <w:spacing w:before="0" w:beforeAutospacing="0" w:after="0" w:afterAutospacing="0"/>
        <w:jc w:val="right"/>
        <w:rPr>
          <w:sz w:val="28"/>
          <w:szCs w:val="28"/>
        </w:rPr>
      </w:pPr>
      <w:r w:rsidRPr="007257AE">
        <w:rPr>
          <w:sz w:val="28"/>
          <w:szCs w:val="28"/>
        </w:rPr>
        <w:t xml:space="preserve"> </w:t>
      </w:r>
      <w:r w:rsidR="007257AE">
        <w:rPr>
          <w:sz w:val="28"/>
          <w:szCs w:val="28"/>
        </w:rPr>
        <w:t xml:space="preserve">                                                                   </w:t>
      </w:r>
      <w:r w:rsidRPr="007257AE">
        <w:rPr>
          <w:sz w:val="28"/>
          <w:szCs w:val="28"/>
        </w:rPr>
        <w:t>регулярных перевозок</w:t>
      </w:r>
      <w:r w:rsidR="007257AE">
        <w:rPr>
          <w:sz w:val="28"/>
          <w:szCs w:val="28"/>
        </w:rPr>
        <w:t xml:space="preserve"> </w:t>
      </w:r>
      <w:r w:rsidRPr="007257AE">
        <w:rPr>
          <w:sz w:val="28"/>
          <w:szCs w:val="28"/>
        </w:rPr>
        <w:t>на территории</w:t>
      </w:r>
    </w:p>
    <w:p w:rsidR="000A3DE4" w:rsidRPr="007257AE" w:rsidRDefault="000A3DE4" w:rsidP="007257AE">
      <w:pPr>
        <w:pStyle w:val="aa"/>
        <w:spacing w:before="0" w:beforeAutospacing="0" w:after="0" w:afterAutospacing="0"/>
        <w:jc w:val="right"/>
        <w:rPr>
          <w:sz w:val="28"/>
          <w:szCs w:val="28"/>
        </w:rPr>
      </w:pPr>
      <w:r w:rsidRPr="007257AE">
        <w:rPr>
          <w:sz w:val="28"/>
          <w:szCs w:val="28"/>
        </w:rPr>
        <w:t xml:space="preserve"> </w:t>
      </w:r>
      <w:r w:rsidR="007257AE">
        <w:rPr>
          <w:sz w:val="28"/>
          <w:szCs w:val="28"/>
        </w:rPr>
        <w:t xml:space="preserve">                                                             </w:t>
      </w:r>
      <w:r w:rsidR="007257AE" w:rsidRPr="007257AE">
        <w:rPr>
          <w:sz w:val="28"/>
          <w:szCs w:val="28"/>
        </w:rPr>
        <w:t>Семикаракорского городского поселения</w:t>
      </w:r>
    </w:p>
    <w:p w:rsidR="000A3DE4" w:rsidRPr="007257AE" w:rsidRDefault="000A3DE4" w:rsidP="000A3DE4">
      <w:pPr>
        <w:pStyle w:val="aa"/>
        <w:spacing w:before="0" w:beforeAutospacing="0" w:after="0" w:afterAutospacing="0"/>
        <w:ind w:firstLine="567"/>
        <w:jc w:val="right"/>
        <w:rPr>
          <w:color w:val="000000"/>
          <w:sz w:val="28"/>
          <w:szCs w:val="28"/>
        </w:rPr>
      </w:pPr>
    </w:p>
    <w:p w:rsidR="000A3DE4" w:rsidRPr="00A12A60" w:rsidRDefault="000A3DE4" w:rsidP="000A3DE4">
      <w:pPr>
        <w:pStyle w:val="aa"/>
        <w:spacing w:before="0" w:beforeAutospacing="0" w:after="0" w:afterAutospacing="0"/>
        <w:ind w:firstLine="567"/>
        <w:jc w:val="right"/>
        <w:rPr>
          <w:rFonts w:ascii="Arial" w:hAnsi="Arial" w:cs="Arial"/>
          <w:color w:val="000000"/>
        </w:rPr>
      </w:pPr>
    </w:p>
    <w:p w:rsidR="000A3DE4" w:rsidRPr="007257AE" w:rsidRDefault="000A3DE4" w:rsidP="000A3DE4">
      <w:pPr>
        <w:pStyle w:val="aa"/>
        <w:spacing w:before="0" w:beforeAutospacing="0" w:after="0" w:afterAutospacing="0"/>
        <w:jc w:val="center"/>
        <w:rPr>
          <w:color w:val="000000"/>
          <w:sz w:val="28"/>
          <w:szCs w:val="28"/>
        </w:rPr>
      </w:pPr>
      <w:r w:rsidRPr="007257AE">
        <w:rPr>
          <w:bCs/>
          <w:color w:val="000000"/>
          <w:sz w:val="28"/>
          <w:szCs w:val="28"/>
        </w:rPr>
        <w:t>Журнал регистрации и выдачи свидетельств</w:t>
      </w:r>
    </w:p>
    <w:p w:rsidR="000A3DE4" w:rsidRPr="007257AE" w:rsidRDefault="000A3DE4" w:rsidP="000A3DE4">
      <w:pPr>
        <w:pStyle w:val="aa"/>
        <w:spacing w:before="0" w:beforeAutospacing="0" w:after="0" w:afterAutospacing="0"/>
        <w:jc w:val="center"/>
        <w:rPr>
          <w:bCs/>
          <w:color w:val="000000"/>
          <w:sz w:val="28"/>
          <w:szCs w:val="28"/>
        </w:rPr>
      </w:pPr>
      <w:r w:rsidRPr="007257AE">
        <w:rPr>
          <w:bCs/>
          <w:color w:val="000000"/>
          <w:sz w:val="28"/>
          <w:szCs w:val="28"/>
        </w:rPr>
        <w:t xml:space="preserve">об осуществлении перевозок по муниципальному маршруту </w:t>
      </w:r>
    </w:p>
    <w:p w:rsidR="000A3DE4" w:rsidRPr="007257AE" w:rsidRDefault="000A3DE4" w:rsidP="000A3DE4">
      <w:pPr>
        <w:pStyle w:val="aa"/>
        <w:spacing w:before="0" w:beforeAutospacing="0" w:after="0" w:afterAutospacing="0"/>
        <w:jc w:val="center"/>
        <w:rPr>
          <w:color w:val="000000"/>
          <w:sz w:val="28"/>
          <w:szCs w:val="28"/>
        </w:rPr>
      </w:pPr>
      <w:r w:rsidRPr="007257AE">
        <w:rPr>
          <w:bCs/>
          <w:color w:val="000000"/>
          <w:sz w:val="28"/>
          <w:szCs w:val="28"/>
        </w:rPr>
        <w:t>регулярных перевозок</w:t>
      </w:r>
    </w:p>
    <w:p w:rsidR="000A3DE4" w:rsidRPr="007257AE" w:rsidRDefault="000A3DE4" w:rsidP="000A3DE4">
      <w:pPr>
        <w:pStyle w:val="aa"/>
        <w:spacing w:before="0" w:beforeAutospacing="0" w:after="0" w:afterAutospacing="0"/>
        <w:ind w:firstLine="567"/>
        <w:jc w:val="center"/>
        <w:rPr>
          <w:color w:val="000000"/>
          <w:sz w:val="28"/>
          <w:szCs w:val="28"/>
        </w:rPr>
      </w:pPr>
    </w:p>
    <w:p w:rsidR="000A3DE4" w:rsidRDefault="000A3DE4" w:rsidP="000A3DE4">
      <w:pPr>
        <w:pStyle w:val="1"/>
        <w:spacing w:before="0" w:beforeAutospacing="0" w:after="0" w:afterAutospacing="0"/>
        <w:jc w:val="both"/>
        <w:rPr>
          <w:rFonts w:ascii="Arial" w:hAnsi="Arial" w:cs="Arial"/>
          <w:color w:val="000000"/>
        </w:rPr>
      </w:pPr>
    </w:p>
    <w:p w:rsidR="000A3DE4" w:rsidRDefault="000A3DE4" w:rsidP="000A3DE4">
      <w:pPr>
        <w:rPr>
          <w:rFonts w:ascii="Arial" w:hAnsi="Arial" w:cs="Arial"/>
          <w:color w:val="000000"/>
        </w:rPr>
      </w:pPr>
    </w:p>
    <w:tbl>
      <w:tblPr>
        <w:tblStyle w:val="a3"/>
        <w:tblW w:w="15593" w:type="dxa"/>
        <w:tblInd w:w="-176" w:type="dxa"/>
        <w:tblLayout w:type="fixed"/>
        <w:tblLook w:val="04A0" w:firstRow="1" w:lastRow="0" w:firstColumn="1" w:lastColumn="0" w:noHBand="0" w:noVBand="1"/>
      </w:tblPr>
      <w:tblGrid>
        <w:gridCol w:w="993"/>
        <w:gridCol w:w="1722"/>
        <w:gridCol w:w="1882"/>
        <w:gridCol w:w="1644"/>
        <w:gridCol w:w="1854"/>
        <w:gridCol w:w="1723"/>
        <w:gridCol w:w="1715"/>
        <w:gridCol w:w="1636"/>
        <w:gridCol w:w="2424"/>
      </w:tblGrid>
      <w:tr w:rsidR="004C3052" w:rsidRPr="00E0504F" w:rsidTr="007A3768">
        <w:tc>
          <w:tcPr>
            <w:tcW w:w="993" w:type="dxa"/>
          </w:tcPr>
          <w:p w:rsidR="004C3052" w:rsidRPr="00E0504F" w:rsidRDefault="004C3052" w:rsidP="007A3768">
            <w:pPr>
              <w:jc w:val="center"/>
            </w:pPr>
            <w:r>
              <w:t>Серия</w:t>
            </w:r>
          </w:p>
        </w:tc>
        <w:tc>
          <w:tcPr>
            <w:tcW w:w="1722" w:type="dxa"/>
          </w:tcPr>
          <w:p w:rsidR="004C3052" w:rsidRPr="00E0504F" w:rsidRDefault="004C3052" w:rsidP="007A3768">
            <w:pPr>
              <w:jc w:val="center"/>
            </w:pPr>
            <w:r>
              <w:t>Номер бланка</w:t>
            </w:r>
          </w:p>
        </w:tc>
        <w:tc>
          <w:tcPr>
            <w:tcW w:w="1882" w:type="dxa"/>
          </w:tcPr>
          <w:p w:rsidR="004C3052" w:rsidRPr="00E0504F" w:rsidRDefault="004C3052" w:rsidP="007A3768">
            <w:pPr>
              <w:jc w:val="center"/>
            </w:pPr>
            <w:r>
              <w:t>Дата выдачи</w:t>
            </w:r>
          </w:p>
        </w:tc>
        <w:tc>
          <w:tcPr>
            <w:tcW w:w="1644" w:type="dxa"/>
          </w:tcPr>
          <w:p w:rsidR="004C3052" w:rsidRPr="00E0504F" w:rsidRDefault="004C3052" w:rsidP="007A3768">
            <w:pPr>
              <w:jc w:val="center"/>
            </w:pPr>
            <w:r>
              <w:t>Срок действия</w:t>
            </w:r>
          </w:p>
        </w:tc>
        <w:tc>
          <w:tcPr>
            <w:tcW w:w="1854" w:type="dxa"/>
          </w:tcPr>
          <w:p w:rsidR="004C3052" w:rsidRPr="00E0504F" w:rsidRDefault="004C3052" w:rsidP="007A3768">
            <w:pPr>
              <w:jc w:val="center"/>
            </w:pPr>
            <w:r>
              <w:t>Наименование перевозчика</w:t>
            </w:r>
          </w:p>
        </w:tc>
        <w:tc>
          <w:tcPr>
            <w:tcW w:w="1723" w:type="dxa"/>
          </w:tcPr>
          <w:p w:rsidR="004C3052" w:rsidRPr="00E0504F" w:rsidRDefault="004C3052" w:rsidP="007A3768">
            <w:pPr>
              <w:jc w:val="center"/>
            </w:pPr>
            <w:r>
              <w:t>Класс транспортного средства</w:t>
            </w:r>
          </w:p>
        </w:tc>
        <w:tc>
          <w:tcPr>
            <w:tcW w:w="1715" w:type="dxa"/>
          </w:tcPr>
          <w:p w:rsidR="004C3052" w:rsidRPr="00E0504F" w:rsidRDefault="004C3052" w:rsidP="007A3768">
            <w:pPr>
              <w:jc w:val="center"/>
            </w:pPr>
            <w:r>
              <w:t>Наименование маршрута</w:t>
            </w:r>
          </w:p>
        </w:tc>
        <w:tc>
          <w:tcPr>
            <w:tcW w:w="1636" w:type="dxa"/>
          </w:tcPr>
          <w:p w:rsidR="004C3052" w:rsidRPr="00E0504F" w:rsidRDefault="004C3052" w:rsidP="007A3768">
            <w:pPr>
              <w:jc w:val="center"/>
            </w:pPr>
            <w:r>
              <w:t>Ф.И.О, подпись лица, получившего бланк</w:t>
            </w:r>
          </w:p>
        </w:tc>
        <w:tc>
          <w:tcPr>
            <w:tcW w:w="2424" w:type="dxa"/>
          </w:tcPr>
          <w:p w:rsidR="004C3052" w:rsidRPr="00E0504F" w:rsidRDefault="004C3052" w:rsidP="007A3768">
            <w:pPr>
              <w:jc w:val="center"/>
            </w:pPr>
            <w:r>
              <w:t xml:space="preserve">Ф.И.О. лица, подпись ответственного лица </w:t>
            </w:r>
          </w:p>
        </w:tc>
      </w:tr>
      <w:tr w:rsidR="004C3052" w:rsidRPr="00E0504F" w:rsidTr="007A3768">
        <w:tc>
          <w:tcPr>
            <w:tcW w:w="993" w:type="dxa"/>
          </w:tcPr>
          <w:p w:rsidR="004C3052" w:rsidRPr="0078003B" w:rsidRDefault="004C3052" w:rsidP="007A3768">
            <w:pPr>
              <w:jc w:val="center"/>
              <w:rPr>
                <w:sz w:val="20"/>
                <w:szCs w:val="20"/>
              </w:rPr>
            </w:pPr>
          </w:p>
        </w:tc>
        <w:tc>
          <w:tcPr>
            <w:tcW w:w="1722" w:type="dxa"/>
          </w:tcPr>
          <w:p w:rsidR="004C3052" w:rsidRPr="0078003B" w:rsidRDefault="004C3052" w:rsidP="007A3768">
            <w:pPr>
              <w:jc w:val="center"/>
              <w:rPr>
                <w:sz w:val="20"/>
                <w:szCs w:val="20"/>
              </w:rPr>
            </w:pPr>
          </w:p>
        </w:tc>
        <w:tc>
          <w:tcPr>
            <w:tcW w:w="1882" w:type="dxa"/>
          </w:tcPr>
          <w:p w:rsidR="004C3052" w:rsidRPr="0078003B" w:rsidRDefault="004C3052" w:rsidP="007A3768">
            <w:pPr>
              <w:jc w:val="center"/>
              <w:rPr>
                <w:sz w:val="20"/>
                <w:szCs w:val="20"/>
              </w:rPr>
            </w:pPr>
          </w:p>
        </w:tc>
        <w:tc>
          <w:tcPr>
            <w:tcW w:w="1644" w:type="dxa"/>
          </w:tcPr>
          <w:p w:rsidR="004C3052" w:rsidRPr="0078003B" w:rsidRDefault="004C3052" w:rsidP="007A3768">
            <w:pPr>
              <w:jc w:val="center"/>
              <w:rPr>
                <w:sz w:val="20"/>
                <w:szCs w:val="20"/>
              </w:rPr>
            </w:pPr>
          </w:p>
        </w:tc>
        <w:tc>
          <w:tcPr>
            <w:tcW w:w="1854" w:type="dxa"/>
          </w:tcPr>
          <w:p w:rsidR="004C3052" w:rsidRPr="0078003B" w:rsidRDefault="004C3052" w:rsidP="007A3768">
            <w:pPr>
              <w:jc w:val="center"/>
              <w:rPr>
                <w:sz w:val="20"/>
                <w:szCs w:val="20"/>
              </w:rPr>
            </w:pPr>
          </w:p>
        </w:tc>
        <w:tc>
          <w:tcPr>
            <w:tcW w:w="1723" w:type="dxa"/>
          </w:tcPr>
          <w:p w:rsidR="004C3052" w:rsidRPr="0078003B" w:rsidRDefault="004C3052" w:rsidP="007A3768">
            <w:pPr>
              <w:jc w:val="center"/>
              <w:rPr>
                <w:sz w:val="20"/>
                <w:szCs w:val="20"/>
              </w:rPr>
            </w:pPr>
          </w:p>
        </w:tc>
        <w:tc>
          <w:tcPr>
            <w:tcW w:w="1715" w:type="dxa"/>
          </w:tcPr>
          <w:p w:rsidR="004C3052" w:rsidRPr="0078003B" w:rsidRDefault="004C3052" w:rsidP="007A3768">
            <w:pPr>
              <w:jc w:val="center"/>
              <w:rPr>
                <w:sz w:val="20"/>
                <w:szCs w:val="20"/>
              </w:rPr>
            </w:pPr>
          </w:p>
        </w:tc>
        <w:tc>
          <w:tcPr>
            <w:tcW w:w="1636" w:type="dxa"/>
          </w:tcPr>
          <w:p w:rsidR="004C3052" w:rsidRDefault="004C3052" w:rsidP="007A3768">
            <w:pPr>
              <w:jc w:val="center"/>
            </w:pPr>
          </w:p>
        </w:tc>
        <w:tc>
          <w:tcPr>
            <w:tcW w:w="2424" w:type="dxa"/>
          </w:tcPr>
          <w:p w:rsidR="004C3052" w:rsidRDefault="004C3052" w:rsidP="007A3768">
            <w:pPr>
              <w:jc w:val="center"/>
            </w:pPr>
          </w:p>
        </w:tc>
      </w:tr>
      <w:tr w:rsidR="004C3052" w:rsidRPr="00E0504F" w:rsidTr="007A3768">
        <w:tc>
          <w:tcPr>
            <w:tcW w:w="993" w:type="dxa"/>
          </w:tcPr>
          <w:p w:rsidR="004C3052" w:rsidRPr="0078003B" w:rsidRDefault="004C3052" w:rsidP="007A3768">
            <w:pPr>
              <w:jc w:val="center"/>
              <w:rPr>
                <w:sz w:val="20"/>
                <w:szCs w:val="20"/>
              </w:rPr>
            </w:pPr>
          </w:p>
        </w:tc>
        <w:tc>
          <w:tcPr>
            <w:tcW w:w="1722" w:type="dxa"/>
          </w:tcPr>
          <w:p w:rsidR="004C3052" w:rsidRPr="0078003B" w:rsidRDefault="004C3052" w:rsidP="007A3768">
            <w:pPr>
              <w:jc w:val="center"/>
              <w:rPr>
                <w:sz w:val="20"/>
                <w:szCs w:val="20"/>
              </w:rPr>
            </w:pPr>
          </w:p>
        </w:tc>
        <w:tc>
          <w:tcPr>
            <w:tcW w:w="1882" w:type="dxa"/>
          </w:tcPr>
          <w:p w:rsidR="004C3052" w:rsidRPr="0078003B" w:rsidRDefault="004C3052" w:rsidP="007A3768">
            <w:pPr>
              <w:jc w:val="center"/>
              <w:rPr>
                <w:sz w:val="20"/>
                <w:szCs w:val="20"/>
              </w:rPr>
            </w:pPr>
          </w:p>
        </w:tc>
        <w:tc>
          <w:tcPr>
            <w:tcW w:w="1644" w:type="dxa"/>
          </w:tcPr>
          <w:p w:rsidR="004C3052" w:rsidRPr="0078003B" w:rsidRDefault="004C3052" w:rsidP="007A3768">
            <w:pPr>
              <w:jc w:val="center"/>
              <w:rPr>
                <w:sz w:val="20"/>
                <w:szCs w:val="20"/>
              </w:rPr>
            </w:pPr>
          </w:p>
        </w:tc>
        <w:tc>
          <w:tcPr>
            <w:tcW w:w="1854" w:type="dxa"/>
          </w:tcPr>
          <w:p w:rsidR="004C3052" w:rsidRPr="0078003B" w:rsidRDefault="004C3052" w:rsidP="007A3768">
            <w:pPr>
              <w:jc w:val="center"/>
              <w:rPr>
                <w:sz w:val="20"/>
                <w:szCs w:val="20"/>
              </w:rPr>
            </w:pPr>
          </w:p>
        </w:tc>
        <w:tc>
          <w:tcPr>
            <w:tcW w:w="1723" w:type="dxa"/>
          </w:tcPr>
          <w:p w:rsidR="004C3052" w:rsidRPr="0078003B" w:rsidRDefault="004C3052" w:rsidP="007A3768">
            <w:pPr>
              <w:jc w:val="center"/>
              <w:rPr>
                <w:sz w:val="20"/>
                <w:szCs w:val="20"/>
              </w:rPr>
            </w:pPr>
          </w:p>
        </w:tc>
        <w:tc>
          <w:tcPr>
            <w:tcW w:w="1715" w:type="dxa"/>
          </w:tcPr>
          <w:p w:rsidR="004C3052" w:rsidRPr="0078003B" w:rsidRDefault="004C3052" w:rsidP="007A3768">
            <w:pPr>
              <w:jc w:val="center"/>
              <w:rPr>
                <w:sz w:val="20"/>
                <w:szCs w:val="20"/>
              </w:rPr>
            </w:pPr>
          </w:p>
        </w:tc>
        <w:tc>
          <w:tcPr>
            <w:tcW w:w="1636" w:type="dxa"/>
          </w:tcPr>
          <w:p w:rsidR="004C3052" w:rsidRDefault="004C3052" w:rsidP="007A3768">
            <w:pPr>
              <w:jc w:val="center"/>
            </w:pPr>
          </w:p>
        </w:tc>
        <w:tc>
          <w:tcPr>
            <w:tcW w:w="2424" w:type="dxa"/>
          </w:tcPr>
          <w:p w:rsidR="004C3052" w:rsidRDefault="004C3052" w:rsidP="007A3768">
            <w:pPr>
              <w:jc w:val="center"/>
            </w:pPr>
          </w:p>
        </w:tc>
      </w:tr>
      <w:tr w:rsidR="004C3052" w:rsidRPr="00E0504F" w:rsidTr="007A3768">
        <w:tc>
          <w:tcPr>
            <w:tcW w:w="993" w:type="dxa"/>
          </w:tcPr>
          <w:p w:rsidR="004C3052" w:rsidRPr="0078003B" w:rsidRDefault="004C3052" w:rsidP="007A3768">
            <w:pPr>
              <w:jc w:val="center"/>
              <w:rPr>
                <w:sz w:val="20"/>
                <w:szCs w:val="20"/>
              </w:rPr>
            </w:pPr>
          </w:p>
        </w:tc>
        <w:tc>
          <w:tcPr>
            <w:tcW w:w="1722" w:type="dxa"/>
          </w:tcPr>
          <w:p w:rsidR="004C3052" w:rsidRPr="0078003B" w:rsidRDefault="004C3052" w:rsidP="007A3768">
            <w:pPr>
              <w:jc w:val="center"/>
              <w:rPr>
                <w:sz w:val="20"/>
                <w:szCs w:val="20"/>
              </w:rPr>
            </w:pPr>
          </w:p>
        </w:tc>
        <w:tc>
          <w:tcPr>
            <w:tcW w:w="1882" w:type="dxa"/>
          </w:tcPr>
          <w:p w:rsidR="004C3052" w:rsidRPr="0078003B" w:rsidRDefault="004C3052" w:rsidP="007A3768">
            <w:pPr>
              <w:jc w:val="center"/>
              <w:rPr>
                <w:sz w:val="20"/>
                <w:szCs w:val="20"/>
              </w:rPr>
            </w:pPr>
          </w:p>
        </w:tc>
        <w:tc>
          <w:tcPr>
            <w:tcW w:w="1644" w:type="dxa"/>
          </w:tcPr>
          <w:p w:rsidR="004C3052" w:rsidRPr="0078003B" w:rsidRDefault="004C3052" w:rsidP="007A3768">
            <w:pPr>
              <w:jc w:val="center"/>
              <w:rPr>
                <w:sz w:val="20"/>
                <w:szCs w:val="20"/>
              </w:rPr>
            </w:pPr>
          </w:p>
        </w:tc>
        <w:tc>
          <w:tcPr>
            <w:tcW w:w="1854" w:type="dxa"/>
          </w:tcPr>
          <w:p w:rsidR="004C3052" w:rsidRPr="0078003B" w:rsidRDefault="004C3052" w:rsidP="007A3768">
            <w:pPr>
              <w:jc w:val="center"/>
              <w:rPr>
                <w:sz w:val="20"/>
                <w:szCs w:val="20"/>
              </w:rPr>
            </w:pPr>
          </w:p>
        </w:tc>
        <w:tc>
          <w:tcPr>
            <w:tcW w:w="1723" w:type="dxa"/>
          </w:tcPr>
          <w:p w:rsidR="004C3052" w:rsidRPr="0078003B" w:rsidRDefault="004C3052" w:rsidP="007A3768">
            <w:pPr>
              <w:jc w:val="center"/>
              <w:rPr>
                <w:sz w:val="20"/>
                <w:szCs w:val="20"/>
              </w:rPr>
            </w:pPr>
          </w:p>
        </w:tc>
        <w:tc>
          <w:tcPr>
            <w:tcW w:w="1715" w:type="dxa"/>
          </w:tcPr>
          <w:p w:rsidR="004C3052" w:rsidRPr="0078003B" w:rsidRDefault="004C3052" w:rsidP="007A3768">
            <w:pPr>
              <w:jc w:val="center"/>
              <w:rPr>
                <w:sz w:val="20"/>
                <w:szCs w:val="20"/>
              </w:rPr>
            </w:pPr>
          </w:p>
        </w:tc>
        <w:tc>
          <w:tcPr>
            <w:tcW w:w="1636" w:type="dxa"/>
          </w:tcPr>
          <w:p w:rsidR="004C3052" w:rsidRDefault="004C3052" w:rsidP="007A3768">
            <w:pPr>
              <w:jc w:val="center"/>
            </w:pPr>
          </w:p>
        </w:tc>
        <w:tc>
          <w:tcPr>
            <w:tcW w:w="2424" w:type="dxa"/>
          </w:tcPr>
          <w:p w:rsidR="004C3052" w:rsidRDefault="004C3052" w:rsidP="007A3768">
            <w:pPr>
              <w:jc w:val="center"/>
            </w:pPr>
          </w:p>
        </w:tc>
      </w:tr>
    </w:tbl>
    <w:p w:rsidR="004C3052" w:rsidRDefault="004C3052" w:rsidP="004C3052">
      <w:pPr>
        <w:pStyle w:val="ConsPlusTitle"/>
        <w:widowControl/>
        <w:rPr>
          <w:rFonts w:ascii="Times New Roman" w:hAnsi="Times New Roman" w:cs="Times New Roman"/>
          <w:b w:val="0"/>
          <w:sz w:val="28"/>
          <w:szCs w:val="28"/>
        </w:rPr>
      </w:pPr>
    </w:p>
    <w:p w:rsidR="000A3DE4" w:rsidRDefault="000A3DE4" w:rsidP="000A3DE4">
      <w:pPr>
        <w:pStyle w:val="aa"/>
        <w:spacing w:before="0" w:beforeAutospacing="0" w:after="0" w:afterAutospacing="0"/>
        <w:ind w:firstLine="567"/>
        <w:jc w:val="right"/>
        <w:rPr>
          <w:rFonts w:ascii="Arial" w:hAnsi="Arial" w:cs="Arial"/>
          <w:b/>
          <w:bCs/>
          <w:color w:val="000000"/>
        </w:rPr>
      </w:pPr>
    </w:p>
    <w:p w:rsidR="000A3DE4" w:rsidRDefault="000A3DE4" w:rsidP="000A3DE4">
      <w:pPr>
        <w:pStyle w:val="aa"/>
        <w:spacing w:before="0" w:beforeAutospacing="0" w:after="0" w:afterAutospacing="0"/>
        <w:ind w:firstLine="567"/>
        <w:jc w:val="right"/>
        <w:rPr>
          <w:rFonts w:ascii="Arial" w:hAnsi="Arial" w:cs="Arial"/>
          <w:b/>
          <w:bCs/>
          <w:color w:val="000000"/>
        </w:rPr>
      </w:pPr>
    </w:p>
    <w:p w:rsidR="007257AE" w:rsidRDefault="007257AE" w:rsidP="007257AE">
      <w:pPr>
        <w:pStyle w:val="aa"/>
        <w:spacing w:before="0" w:beforeAutospacing="0" w:after="0" w:afterAutospacing="0"/>
        <w:rPr>
          <w:rFonts w:ascii="Arial" w:hAnsi="Arial" w:cs="Arial"/>
          <w:b/>
          <w:bCs/>
          <w:color w:val="000000"/>
        </w:rPr>
      </w:pPr>
    </w:p>
    <w:p w:rsidR="000A3A0E" w:rsidRDefault="007257AE" w:rsidP="007257AE">
      <w:pPr>
        <w:pStyle w:val="aa"/>
        <w:spacing w:before="0" w:beforeAutospacing="0" w:after="0" w:afterAutospacing="0"/>
        <w:rPr>
          <w:rFonts w:ascii="Arial" w:hAnsi="Arial" w:cs="Arial"/>
          <w:b/>
          <w:bCs/>
          <w:color w:val="000000"/>
        </w:rPr>
      </w:pPr>
      <w:r>
        <w:rPr>
          <w:rFonts w:ascii="Arial" w:hAnsi="Arial" w:cs="Arial"/>
          <w:b/>
          <w:bCs/>
          <w:color w:val="000000"/>
        </w:rPr>
        <w:t xml:space="preserve">                                                                                                                                                                                            </w:t>
      </w:r>
      <w:r w:rsidR="00861934">
        <w:rPr>
          <w:rFonts w:ascii="Arial" w:hAnsi="Arial" w:cs="Arial"/>
          <w:b/>
          <w:bCs/>
          <w:color w:val="000000"/>
        </w:rPr>
        <w:t xml:space="preserve"> </w:t>
      </w:r>
      <w:r>
        <w:rPr>
          <w:rFonts w:ascii="Arial" w:hAnsi="Arial" w:cs="Arial"/>
          <w:b/>
          <w:bCs/>
          <w:color w:val="000000"/>
        </w:rPr>
        <w:t xml:space="preserve">        </w:t>
      </w:r>
    </w:p>
    <w:p w:rsidR="000A3A0E" w:rsidRDefault="000A3A0E" w:rsidP="007257AE">
      <w:pPr>
        <w:pStyle w:val="aa"/>
        <w:spacing w:before="0" w:beforeAutospacing="0" w:after="0" w:afterAutospacing="0"/>
        <w:rPr>
          <w:rFonts w:ascii="Arial" w:hAnsi="Arial" w:cs="Arial"/>
          <w:b/>
          <w:bCs/>
          <w:color w:val="000000"/>
        </w:rPr>
      </w:pPr>
    </w:p>
    <w:p w:rsidR="000A3A0E" w:rsidRDefault="000A3A0E" w:rsidP="007257AE">
      <w:pPr>
        <w:pStyle w:val="aa"/>
        <w:spacing w:before="0" w:beforeAutospacing="0" w:after="0" w:afterAutospacing="0"/>
        <w:rPr>
          <w:rFonts w:ascii="Arial" w:hAnsi="Arial" w:cs="Arial"/>
          <w:b/>
          <w:bCs/>
          <w:color w:val="000000"/>
        </w:rPr>
      </w:pPr>
    </w:p>
    <w:p w:rsidR="004C3052" w:rsidRDefault="004C3052" w:rsidP="004C3052">
      <w:pPr>
        <w:pStyle w:val="aa"/>
        <w:spacing w:before="0" w:beforeAutospacing="0" w:after="0" w:afterAutospacing="0"/>
        <w:rPr>
          <w:rFonts w:ascii="Arial" w:hAnsi="Arial" w:cs="Arial"/>
          <w:b/>
          <w:bCs/>
          <w:color w:val="000000"/>
        </w:rPr>
      </w:pPr>
    </w:p>
    <w:p w:rsidR="000A3DE4" w:rsidRPr="007257AE" w:rsidRDefault="000A3DE4" w:rsidP="004C3052">
      <w:pPr>
        <w:pStyle w:val="aa"/>
        <w:spacing w:before="0" w:beforeAutospacing="0" w:after="0" w:afterAutospacing="0"/>
        <w:jc w:val="right"/>
        <w:rPr>
          <w:color w:val="000000"/>
          <w:sz w:val="28"/>
          <w:szCs w:val="28"/>
        </w:rPr>
      </w:pPr>
      <w:r w:rsidRPr="007257AE">
        <w:rPr>
          <w:bCs/>
          <w:color w:val="000000"/>
          <w:sz w:val="28"/>
          <w:szCs w:val="28"/>
        </w:rPr>
        <w:lastRenderedPageBreak/>
        <w:t xml:space="preserve">Приложение </w:t>
      </w:r>
      <w:r w:rsidR="00861934">
        <w:rPr>
          <w:bCs/>
          <w:color w:val="000000"/>
          <w:sz w:val="28"/>
          <w:szCs w:val="28"/>
        </w:rPr>
        <w:t xml:space="preserve">№ </w:t>
      </w:r>
      <w:r w:rsidRPr="007257AE">
        <w:rPr>
          <w:bCs/>
          <w:color w:val="000000"/>
          <w:sz w:val="28"/>
          <w:szCs w:val="28"/>
        </w:rPr>
        <w:t>2</w:t>
      </w:r>
    </w:p>
    <w:p w:rsidR="000A3DE4" w:rsidRPr="007257AE" w:rsidRDefault="000A3DE4" w:rsidP="000A3DE4">
      <w:pPr>
        <w:pStyle w:val="aa"/>
        <w:spacing w:before="0" w:beforeAutospacing="0" w:after="0" w:afterAutospacing="0"/>
        <w:jc w:val="right"/>
        <w:rPr>
          <w:sz w:val="28"/>
          <w:szCs w:val="28"/>
        </w:rPr>
      </w:pPr>
      <w:r w:rsidRPr="007257AE">
        <w:rPr>
          <w:bCs/>
          <w:color w:val="000000"/>
          <w:sz w:val="28"/>
          <w:szCs w:val="28"/>
        </w:rPr>
        <w:t xml:space="preserve">к Порядку </w:t>
      </w:r>
      <w:r w:rsidRPr="007257AE">
        <w:rPr>
          <w:sz w:val="28"/>
          <w:szCs w:val="28"/>
        </w:rPr>
        <w:t>выдачи и ведения учета</w:t>
      </w:r>
    </w:p>
    <w:p w:rsidR="000A3DE4" w:rsidRPr="007257AE" w:rsidRDefault="000A3DE4" w:rsidP="000A3DE4">
      <w:pPr>
        <w:pStyle w:val="aa"/>
        <w:spacing w:before="0" w:beforeAutospacing="0" w:after="0" w:afterAutospacing="0"/>
        <w:jc w:val="right"/>
        <w:rPr>
          <w:sz w:val="28"/>
          <w:szCs w:val="28"/>
        </w:rPr>
      </w:pPr>
      <w:r w:rsidRPr="007257AE">
        <w:rPr>
          <w:sz w:val="28"/>
          <w:szCs w:val="28"/>
        </w:rPr>
        <w:t>свидетельств об осуществлении перевозок</w:t>
      </w:r>
    </w:p>
    <w:p w:rsidR="000A3DE4" w:rsidRPr="007257AE" w:rsidRDefault="000A3DE4" w:rsidP="000A3DE4">
      <w:pPr>
        <w:pStyle w:val="aa"/>
        <w:spacing w:before="0" w:beforeAutospacing="0" w:after="0" w:afterAutospacing="0"/>
        <w:jc w:val="right"/>
        <w:rPr>
          <w:sz w:val="28"/>
          <w:szCs w:val="28"/>
        </w:rPr>
      </w:pPr>
      <w:r w:rsidRPr="007257AE">
        <w:rPr>
          <w:sz w:val="28"/>
          <w:szCs w:val="28"/>
        </w:rPr>
        <w:t xml:space="preserve">по муниципальному маршруту </w:t>
      </w:r>
      <w:proofErr w:type="gramStart"/>
      <w:r w:rsidRPr="007257AE">
        <w:rPr>
          <w:sz w:val="28"/>
          <w:szCs w:val="28"/>
        </w:rPr>
        <w:t>регулярных</w:t>
      </w:r>
      <w:proofErr w:type="gramEnd"/>
    </w:p>
    <w:p w:rsidR="000A3DE4" w:rsidRPr="007257AE" w:rsidRDefault="000A3DE4" w:rsidP="000A3DE4">
      <w:pPr>
        <w:pStyle w:val="aa"/>
        <w:spacing w:before="0" w:beforeAutospacing="0" w:after="0" w:afterAutospacing="0"/>
        <w:jc w:val="right"/>
        <w:rPr>
          <w:sz w:val="28"/>
          <w:szCs w:val="28"/>
        </w:rPr>
      </w:pPr>
      <w:r w:rsidRPr="007257AE">
        <w:rPr>
          <w:sz w:val="28"/>
          <w:szCs w:val="28"/>
        </w:rPr>
        <w:t>перевозок и карт маршрута регулярных перевозок</w:t>
      </w:r>
    </w:p>
    <w:p w:rsidR="000A3DE4" w:rsidRPr="007257AE" w:rsidRDefault="000A3DE4" w:rsidP="007257AE">
      <w:pPr>
        <w:pStyle w:val="aa"/>
        <w:spacing w:before="0" w:beforeAutospacing="0" w:after="0" w:afterAutospacing="0"/>
        <w:jc w:val="right"/>
        <w:rPr>
          <w:sz w:val="28"/>
          <w:szCs w:val="28"/>
        </w:rPr>
      </w:pPr>
      <w:r w:rsidRPr="007257AE">
        <w:rPr>
          <w:sz w:val="28"/>
          <w:szCs w:val="28"/>
        </w:rPr>
        <w:t xml:space="preserve">на территории </w:t>
      </w:r>
      <w:r w:rsidR="007257AE" w:rsidRPr="007257AE">
        <w:rPr>
          <w:sz w:val="28"/>
          <w:szCs w:val="28"/>
        </w:rPr>
        <w:t>Семикаракорского городского поселения</w:t>
      </w:r>
    </w:p>
    <w:p w:rsidR="000A3DE4" w:rsidRPr="007257AE" w:rsidRDefault="000A3DE4" w:rsidP="000A3DE4">
      <w:pPr>
        <w:pStyle w:val="aa"/>
        <w:spacing w:before="0" w:beforeAutospacing="0" w:after="0" w:afterAutospacing="0"/>
        <w:ind w:firstLine="567"/>
        <w:jc w:val="right"/>
        <w:rPr>
          <w:color w:val="000000"/>
          <w:sz w:val="28"/>
          <w:szCs w:val="28"/>
        </w:rPr>
      </w:pPr>
    </w:p>
    <w:p w:rsidR="000A3DE4" w:rsidRPr="007257AE" w:rsidRDefault="000A3DE4" w:rsidP="000A3DE4">
      <w:pPr>
        <w:pStyle w:val="aa"/>
        <w:spacing w:before="0" w:beforeAutospacing="0" w:after="0" w:afterAutospacing="0"/>
        <w:ind w:firstLine="567"/>
        <w:jc w:val="right"/>
        <w:rPr>
          <w:color w:val="000000"/>
          <w:sz w:val="28"/>
          <w:szCs w:val="28"/>
        </w:rPr>
      </w:pPr>
    </w:p>
    <w:p w:rsidR="000A3DE4" w:rsidRPr="007257AE" w:rsidRDefault="000A3DE4" w:rsidP="000A3DE4">
      <w:pPr>
        <w:pStyle w:val="aa"/>
        <w:spacing w:before="0" w:beforeAutospacing="0" w:after="0" w:afterAutospacing="0"/>
        <w:ind w:firstLine="567"/>
        <w:jc w:val="center"/>
        <w:rPr>
          <w:color w:val="000000"/>
          <w:sz w:val="28"/>
          <w:szCs w:val="28"/>
        </w:rPr>
      </w:pPr>
      <w:r w:rsidRPr="007257AE">
        <w:rPr>
          <w:bCs/>
          <w:color w:val="000000"/>
          <w:sz w:val="28"/>
          <w:szCs w:val="28"/>
        </w:rPr>
        <w:t>Журнал регистрации и выдачи карт муниципального маршрута регулярных перевозок</w:t>
      </w:r>
    </w:p>
    <w:p w:rsidR="000A3DE4" w:rsidRPr="007257AE" w:rsidRDefault="000A3DE4" w:rsidP="000A3DE4">
      <w:pPr>
        <w:pStyle w:val="aa"/>
        <w:spacing w:before="0" w:beforeAutospacing="0" w:after="0" w:afterAutospacing="0"/>
        <w:ind w:firstLine="567"/>
        <w:jc w:val="both"/>
        <w:rPr>
          <w:color w:val="000000"/>
          <w:sz w:val="28"/>
          <w:szCs w:val="28"/>
        </w:rPr>
      </w:pPr>
    </w:p>
    <w:tbl>
      <w:tblPr>
        <w:tblStyle w:val="a3"/>
        <w:tblW w:w="15593" w:type="dxa"/>
        <w:tblInd w:w="-176" w:type="dxa"/>
        <w:tblLayout w:type="fixed"/>
        <w:tblLook w:val="04A0" w:firstRow="1" w:lastRow="0" w:firstColumn="1" w:lastColumn="0" w:noHBand="0" w:noVBand="1"/>
      </w:tblPr>
      <w:tblGrid>
        <w:gridCol w:w="993"/>
        <w:gridCol w:w="1722"/>
        <w:gridCol w:w="1882"/>
        <w:gridCol w:w="1644"/>
        <w:gridCol w:w="1854"/>
        <w:gridCol w:w="1723"/>
        <w:gridCol w:w="1715"/>
        <w:gridCol w:w="1636"/>
        <w:gridCol w:w="2424"/>
      </w:tblGrid>
      <w:tr w:rsidR="000A3A0E" w:rsidRPr="00E0504F" w:rsidTr="000A3A0E">
        <w:tc>
          <w:tcPr>
            <w:tcW w:w="993" w:type="dxa"/>
          </w:tcPr>
          <w:p w:rsidR="000A3A0E" w:rsidRPr="00E0504F" w:rsidRDefault="000A3A0E" w:rsidP="007A3768">
            <w:pPr>
              <w:jc w:val="center"/>
            </w:pPr>
            <w:r>
              <w:t>Серия</w:t>
            </w:r>
          </w:p>
        </w:tc>
        <w:tc>
          <w:tcPr>
            <w:tcW w:w="1722" w:type="dxa"/>
          </w:tcPr>
          <w:p w:rsidR="000A3A0E" w:rsidRPr="00E0504F" w:rsidRDefault="000A3A0E" w:rsidP="007A3768">
            <w:pPr>
              <w:jc w:val="center"/>
            </w:pPr>
            <w:r>
              <w:t>Номер бланка</w:t>
            </w:r>
            <w:r w:rsidR="00EC3458">
              <w:t xml:space="preserve"> карты маршрута регулярных перевозок</w:t>
            </w:r>
          </w:p>
        </w:tc>
        <w:tc>
          <w:tcPr>
            <w:tcW w:w="1882" w:type="dxa"/>
          </w:tcPr>
          <w:p w:rsidR="000A3A0E" w:rsidRPr="00E0504F" w:rsidRDefault="000A3A0E" w:rsidP="007A3768">
            <w:pPr>
              <w:jc w:val="center"/>
            </w:pPr>
            <w:r>
              <w:t>Дата выдачи</w:t>
            </w:r>
          </w:p>
        </w:tc>
        <w:tc>
          <w:tcPr>
            <w:tcW w:w="1644" w:type="dxa"/>
          </w:tcPr>
          <w:p w:rsidR="000A3A0E" w:rsidRPr="00E0504F" w:rsidRDefault="000A3A0E" w:rsidP="007A3768">
            <w:pPr>
              <w:jc w:val="center"/>
            </w:pPr>
            <w:r>
              <w:t>Срок действия</w:t>
            </w:r>
          </w:p>
        </w:tc>
        <w:tc>
          <w:tcPr>
            <w:tcW w:w="1854" w:type="dxa"/>
          </w:tcPr>
          <w:p w:rsidR="000A3A0E" w:rsidRPr="00E0504F" w:rsidRDefault="000A3A0E" w:rsidP="007A3768">
            <w:pPr>
              <w:jc w:val="center"/>
            </w:pPr>
            <w:r>
              <w:t>Наименование перевозчика</w:t>
            </w:r>
          </w:p>
        </w:tc>
        <w:tc>
          <w:tcPr>
            <w:tcW w:w="1723" w:type="dxa"/>
          </w:tcPr>
          <w:p w:rsidR="000A3A0E" w:rsidRPr="00E0504F" w:rsidRDefault="000A3A0E" w:rsidP="007A3768">
            <w:pPr>
              <w:jc w:val="center"/>
            </w:pPr>
            <w:r>
              <w:t>Класс транспортного средства</w:t>
            </w:r>
          </w:p>
        </w:tc>
        <w:tc>
          <w:tcPr>
            <w:tcW w:w="1715" w:type="dxa"/>
          </w:tcPr>
          <w:p w:rsidR="000A3A0E" w:rsidRPr="00E0504F" w:rsidRDefault="000A3A0E" w:rsidP="007A3768">
            <w:pPr>
              <w:jc w:val="center"/>
            </w:pPr>
            <w:r>
              <w:t>Наименование маршрута</w:t>
            </w:r>
          </w:p>
        </w:tc>
        <w:tc>
          <w:tcPr>
            <w:tcW w:w="1636" w:type="dxa"/>
          </w:tcPr>
          <w:p w:rsidR="000A3A0E" w:rsidRPr="00E0504F" w:rsidRDefault="000A3A0E" w:rsidP="007A3768">
            <w:pPr>
              <w:jc w:val="center"/>
            </w:pPr>
            <w:r>
              <w:t>Ф.И.О, подпись лица, получившего бланк</w:t>
            </w:r>
          </w:p>
        </w:tc>
        <w:tc>
          <w:tcPr>
            <w:tcW w:w="2424" w:type="dxa"/>
          </w:tcPr>
          <w:p w:rsidR="000A3A0E" w:rsidRPr="00E0504F" w:rsidRDefault="000A3A0E" w:rsidP="000A3A0E">
            <w:pPr>
              <w:jc w:val="center"/>
            </w:pPr>
            <w:r>
              <w:t xml:space="preserve">Ф.И.О. лица, подпись ответственного лица </w:t>
            </w:r>
          </w:p>
        </w:tc>
      </w:tr>
      <w:tr w:rsidR="000A3A0E" w:rsidRPr="00E0504F" w:rsidTr="000A3A0E">
        <w:tc>
          <w:tcPr>
            <w:tcW w:w="993" w:type="dxa"/>
          </w:tcPr>
          <w:p w:rsidR="000A3A0E" w:rsidRPr="0078003B" w:rsidRDefault="000A3A0E" w:rsidP="007A3768">
            <w:pPr>
              <w:jc w:val="center"/>
              <w:rPr>
                <w:sz w:val="20"/>
                <w:szCs w:val="20"/>
              </w:rPr>
            </w:pPr>
          </w:p>
        </w:tc>
        <w:tc>
          <w:tcPr>
            <w:tcW w:w="1722" w:type="dxa"/>
          </w:tcPr>
          <w:p w:rsidR="000A3A0E" w:rsidRPr="0078003B" w:rsidRDefault="000A3A0E" w:rsidP="007A3768">
            <w:pPr>
              <w:jc w:val="center"/>
              <w:rPr>
                <w:sz w:val="20"/>
                <w:szCs w:val="20"/>
              </w:rPr>
            </w:pPr>
          </w:p>
        </w:tc>
        <w:tc>
          <w:tcPr>
            <w:tcW w:w="1882" w:type="dxa"/>
          </w:tcPr>
          <w:p w:rsidR="000A3A0E" w:rsidRPr="0078003B" w:rsidRDefault="000A3A0E" w:rsidP="007A3768">
            <w:pPr>
              <w:jc w:val="center"/>
              <w:rPr>
                <w:sz w:val="20"/>
                <w:szCs w:val="20"/>
              </w:rPr>
            </w:pPr>
          </w:p>
        </w:tc>
        <w:tc>
          <w:tcPr>
            <w:tcW w:w="1644" w:type="dxa"/>
          </w:tcPr>
          <w:p w:rsidR="000A3A0E" w:rsidRPr="0078003B" w:rsidRDefault="000A3A0E" w:rsidP="007A3768">
            <w:pPr>
              <w:jc w:val="center"/>
              <w:rPr>
                <w:sz w:val="20"/>
                <w:szCs w:val="20"/>
              </w:rPr>
            </w:pPr>
          </w:p>
        </w:tc>
        <w:tc>
          <w:tcPr>
            <w:tcW w:w="1854" w:type="dxa"/>
          </w:tcPr>
          <w:p w:rsidR="000A3A0E" w:rsidRPr="0078003B" w:rsidRDefault="000A3A0E" w:rsidP="007A3768">
            <w:pPr>
              <w:jc w:val="center"/>
              <w:rPr>
                <w:sz w:val="20"/>
                <w:szCs w:val="20"/>
              </w:rPr>
            </w:pPr>
          </w:p>
        </w:tc>
        <w:tc>
          <w:tcPr>
            <w:tcW w:w="1723" w:type="dxa"/>
          </w:tcPr>
          <w:p w:rsidR="000A3A0E" w:rsidRPr="0078003B" w:rsidRDefault="000A3A0E" w:rsidP="007A3768">
            <w:pPr>
              <w:jc w:val="center"/>
              <w:rPr>
                <w:sz w:val="20"/>
                <w:szCs w:val="20"/>
              </w:rPr>
            </w:pPr>
          </w:p>
        </w:tc>
        <w:tc>
          <w:tcPr>
            <w:tcW w:w="1715" w:type="dxa"/>
          </w:tcPr>
          <w:p w:rsidR="000A3A0E" w:rsidRPr="0078003B" w:rsidRDefault="000A3A0E" w:rsidP="007A3768">
            <w:pPr>
              <w:jc w:val="center"/>
              <w:rPr>
                <w:sz w:val="20"/>
                <w:szCs w:val="20"/>
              </w:rPr>
            </w:pPr>
          </w:p>
        </w:tc>
        <w:tc>
          <w:tcPr>
            <w:tcW w:w="1636" w:type="dxa"/>
          </w:tcPr>
          <w:p w:rsidR="000A3A0E" w:rsidRDefault="000A3A0E" w:rsidP="007A3768">
            <w:pPr>
              <w:jc w:val="center"/>
            </w:pPr>
          </w:p>
        </w:tc>
        <w:tc>
          <w:tcPr>
            <w:tcW w:w="2424" w:type="dxa"/>
          </w:tcPr>
          <w:p w:rsidR="000A3A0E" w:rsidRDefault="000A3A0E" w:rsidP="007A3768">
            <w:pPr>
              <w:jc w:val="center"/>
            </w:pPr>
          </w:p>
        </w:tc>
      </w:tr>
      <w:tr w:rsidR="000A3A0E" w:rsidRPr="00E0504F" w:rsidTr="000A3A0E">
        <w:tc>
          <w:tcPr>
            <w:tcW w:w="993" w:type="dxa"/>
          </w:tcPr>
          <w:p w:rsidR="000A3A0E" w:rsidRPr="0078003B" w:rsidRDefault="000A3A0E" w:rsidP="007A3768">
            <w:pPr>
              <w:jc w:val="center"/>
              <w:rPr>
                <w:sz w:val="20"/>
                <w:szCs w:val="20"/>
              </w:rPr>
            </w:pPr>
          </w:p>
        </w:tc>
        <w:tc>
          <w:tcPr>
            <w:tcW w:w="1722" w:type="dxa"/>
          </w:tcPr>
          <w:p w:rsidR="000A3A0E" w:rsidRPr="0078003B" w:rsidRDefault="000A3A0E" w:rsidP="007A3768">
            <w:pPr>
              <w:jc w:val="center"/>
              <w:rPr>
                <w:sz w:val="20"/>
                <w:szCs w:val="20"/>
              </w:rPr>
            </w:pPr>
          </w:p>
        </w:tc>
        <w:tc>
          <w:tcPr>
            <w:tcW w:w="1882" w:type="dxa"/>
          </w:tcPr>
          <w:p w:rsidR="000A3A0E" w:rsidRPr="0078003B" w:rsidRDefault="000A3A0E" w:rsidP="007A3768">
            <w:pPr>
              <w:jc w:val="center"/>
              <w:rPr>
                <w:sz w:val="20"/>
                <w:szCs w:val="20"/>
              </w:rPr>
            </w:pPr>
          </w:p>
        </w:tc>
        <w:tc>
          <w:tcPr>
            <w:tcW w:w="1644" w:type="dxa"/>
          </w:tcPr>
          <w:p w:rsidR="000A3A0E" w:rsidRPr="0078003B" w:rsidRDefault="000A3A0E" w:rsidP="007A3768">
            <w:pPr>
              <w:jc w:val="center"/>
              <w:rPr>
                <w:sz w:val="20"/>
                <w:szCs w:val="20"/>
              </w:rPr>
            </w:pPr>
          </w:p>
        </w:tc>
        <w:tc>
          <w:tcPr>
            <w:tcW w:w="1854" w:type="dxa"/>
          </w:tcPr>
          <w:p w:rsidR="000A3A0E" w:rsidRPr="0078003B" w:rsidRDefault="000A3A0E" w:rsidP="007A3768">
            <w:pPr>
              <w:jc w:val="center"/>
              <w:rPr>
                <w:sz w:val="20"/>
                <w:szCs w:val="20"/>
              </w:rPr>
            </w:pPr>
          </w:p>
        </w:tc>
        <w:tc>
          <w:tcPr>
            <w:tcW w:w="1723" w:type="dxa"/>
          </w:tcPr>
          <w:p w:rsidR="000A3A0E" w:rsidRPr="0078003B" w:rsidRDefault="000A3A0E" w:rsidP="007A3768">
            <w:pPr>
              <w:jc w:val="center"/>
              <w:rPr>
                <w:sz w:val="20"/>
                <w:szCs w:val="20"/>
              </w:rPr>
            </w:pPr>
          </w:p>
        </w:tc>
        <w:tc>
          <w:tcPr>
            <w:tcW w:w="1715" w:type="dxa"/>
          </w:tcPr>
          <w:p w:rsidR="000A3A0E" w:rsidRPr="0078003B" w:rsidRDefault="000A3A0E" w:rsidP="007A3768">
            <w:pPr>
              <w:jc w:val="center"/>
              <w:rPr>
                <w:sz w:val="20"/>
                <w:szCs w:val="20"/>
              </w:rPr>
            </w:pPr>
          </w:p>
        </w:tc>
        <w:tc>
          <w:tcPr>
            <w:tcW w:w="1636" w:type="dxa"/>
          </w:tcPr>
          <w:p w:rsidR="000A3A0E" w:rsidRDefault="000A3A0E" w:rsidP="007A3768">
            <w:pPr>
              <w:jc w:val="center"/>
            </w:pPr>
          </w:p>
        </w:tc>
        <w:tc>
          <w:tcPr>
            <w:tcW w:w="2424" w:type="dxa"/>
          </w:tcPr>
          <w:p w:rsidR="000A3A0E" w:rsidRDefault="000A3A0E" w:rsidP="007A3768">
            <w:pPr>
              <w:jc w:val="center"/>
            </w:pPr>
          </w:p>
        </w:tc>
      </w:tr>
      <w:tr w:rsidR="000A3A0E" w:rsidRPr="00E0504F" w:rsidTr="000A3A0E">
        <w:tc>
          <w:tcPr>
            <w:tcW w:w="993" w:type="dxa"/>
          </w:tcPr>
          <w:p w:rsidR="000A3A0E" w:rsidRPr="0078003B" w:rsidRDefault="000A3A0E" w:rsidP="007A3768">
            <w:pPr>
              <w:jc w:val="center"/>
              <w:rPr>
                <w:sz w:val="20"/>
                <w:szCs w:val="20"/>
              </w:rPr>
            </w:pPr>
          </w:p>
        </w:tc>
        <w:tc>
          <w:tcPr>
            <w:tcW w:w="1722" w:type="dxa"/>
          </w:tcPr>
          <w:p w:rsidR="000A3A0E" w:rsidRPr="0078003B" w:rsidRDefault="000A3A0E" w:rsidP="007A3768">
            <w:pPr>
              <w:jc w:val="center"/>
              <w:rPr>
                <w:sz w:val="20"/>
                <w:szCs w:val="20"/>
              </w:rPr>
            </w:pPr>
          </w:p>
        </w:tc>
        <w:tc>
          <w:tcPr>
            <w:tcW w:w="1882" w:type="dxa"/>
          </w:tcPr>
          <w:p w:rsidR="000A3A0E" w:rsidRPr="0078003B" w:rsidRDefault="000A3A0E" w:rsidP="007A3768">
            <w:pPr>
              <w:jc w:val="center"/>
              <w:rPr>
                <w:sz w:val="20"/>
                <w:szCs w:val="20"/>
              </w:rPr>
            </w:pPr>
          </w:p>
        </w:tc>
        <w:tc>
          <w:tcPr>
            <w:tcW w:w="1644" w:type="dxa"/>
          </w:tcPr>
          <w:p w:rsidR="000A3A0E" w:rsidRPr="0078003B" w:rsidRDefault="000A3A0E" w:rsidP="007A3768">
            <w:pPr>
              <w:jc w:val="center"/>
              <w:rPr>
                <w:sz w:val="20"/>
                <w:szCs w:val="20"/>
              </w:rPr>
            </w:pPr>
          </w:p>
        </w:tc>
        <w:tc>
          <w:tcPr>
            <w:tcW w:w="1854" w:type="dxa"/>
          </w:tcPr>
          <w:p w:rsidR="000A3A0E" w:rsidRPr="0078003B" w:rsidRDefault="000A3A0E" w:rsidP="007A3768">
            <w:pPr>
              <w:jc w:val="center"/>
              <w:rPr>
                <w:sz w:val="20"/>
                <w:szCs w:val="20"/>
              </w:rPr>
            </w:pPr>
          </w:p>
        </w:tc>
        <w:tc>
          <w:tcPr>
            <w:tcW w:w="1723" w:type="dxa"/>
          </w:tcPr>
          <w:p w:rsidR="000A3A0E" w:rsidRPr="0078003B" w:rsidRDefault="000A3A0E" w:rsidP="007A3768">
            <w:pPr>
              <w:jc w:val="center"/>
              <w:rPr>
                <w:sz w:val="20"/>
                <w:szCs w:val="20"/>
              </w:rPr>
            </w:pPr>
          </w:p>
        </w:tc>
        <w:tc>
          <w:tcPr>
            <w:tcW w:w="1715" w:type="dxa"/>
          </w:tcPr>
          <w:p w:rsidR="000A3A0E" w:rsidRPr="0078003B" w:rsidRDefault="000A3A0E" w:rsidP="007A3768">
            <w:pPr>
              <w:jc w:val="center"/>
              <w:rPr>
                <w:sz w:val="20"/>
                <w:szCs w:val="20"/>
              </w:rPr>
            </w:pPr>
          </w:p>
        </w:tc>
        <w:tc>
          <w:tcPr>
            <w:tcW w:w="1636" w:type="dxa"/>
          </w:tcPr>
          <w:p w:rsidR="000A3A0E" w:rsidRDefault="000A3A0E" w:rsidP="007A3768">
            <w:pPr>
              <w:jc w:val="center"/>
            </w:pPr>
          </w:p>
        </w:tc>
        <w:tc>
          <w:tcPr>
            <w:tcW w:w="2424" w:type="dxa"/>
          </w:tcPr>
          <w:p w:rsidR="000A3A0E" w:rsidRDefault="000A3A0E" w:rsidP="007A3768">
            <w:pPr>
              <w:jc w:val="center"/>
            </w:pPr>
          </w:p>
        </w:tc>
      </w:tr>
    </w:tbl>
    <w:p w:rsidR="000A3DE4" w:rsidRDefault="000A3DE4" w:rsidP="004A0122">
      <w:pPr>
        <w:pStyle w:val="ConsPlusTitle"/>
        <w:widowControl/>
        <w:rPr>
          <w:rFonts w:ascii="Times New Roman" w:hAnsi="Times New Roman" w:cs="Times New Roman"/>
          <w:b w:val="0"/>
          <w:sz w:val="28"/>
          <w:szCs w:val="28"/>
        </w:rPr>
      </w:pPr>
    </w:p>
    <w:p w:rsidR="00974A71" w:rsidRDefault="00974A71" w:rsidP="004A0122">
      <w:pPr>
        <w:pStyle w:val="ConsPlusTitle"/>
        <w:widowControl/>
        <w:rPr>
          <w:rFonts w:ascii="Times New Roman" w:hAnsi="Times New Roman" w:cs="Times New Roman"/>
          <w:b w:val="0"/>
          <w:sz w:val="28"/>
          <w:szCs w:val="28"/>
        </w:rPr>
      </w:pPr>
    </w:p>
    <w:p w:rsidR="00974A71" w:rsidRDefault="00974A71" w:rsidP="004A0122">
      <w:pPr>
        <w:pStyle w:val="ConsPlusTitle"/>
        <w:widowControl/>
        <w:rPr>
          <w:rFonts w:ascii="Times New Roman" w:hAnsi="Times New Roman" w:cs="Times New Roman"/>
          <w:b w:val="0"/>
          <w:sz w:val="28"/>
          <w:szCs w:val="28"/>
        </w:rPr>
      </w:pPr>
    </w:p>
    <w:p w:rsidR="00974A71" w:rsidRDefault="00974A71" w:rsidP="004A0122">
      <w:pPr>
        <w:pStyle w:val="ConsPlusTitle"/>
        <w:widowControl/>
        <w:rPr>
          <w:rFonts w:ascii="Times New Roman" w:hAnsi="Times New Roman" w:cs="Times New Roman"/>
          <w:b w:val="0"/>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47"/>
        <w:gridCol w:w="7747"/>
      </w:tblGrid>
      <w:tr w:rsidR="00974A71" w:rsidTr="00974A71">
        <w:tc>
          <w:tcPr>
            <w:tcW w:w="7747" w:type="dxa"/>
          </w:tcPr>
          <w:p w:rsidR="00974A71" w:rsidRDefault="00974A71" w:rsidP="004A0122">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Заместитель главы Администрации Семикаракорского городского поселения по городскому хозяйству</w:t>
            </w:r>
          </w:p>
        </w:tc>
        <w:tc>
          <w:tcPr>
            <w:tcW w:w="7747" w:type="dxa"/>
          </w:tcPr>
          <w:p w:rsidR="00974A71" w:rsidRDefault="00974A71" w:rsidP="004A0122">
            <w:pPr>
              <w:pStyle w:val="ConsPlusTitle"/>
              <w:widowControl/>
              <w:rPr>
                <w:rFonts w:ascii="Times New Roman" w:hAnsi="Times New Roman" w:cs="Times New Roman"/>
                <w:b w:val="0"/>
                <w:sz w:val="28"/>
                <w:szCs w:val="28"/>
              </w:rPr>
            </w:pPr>
          </w:p>
          <w:p w:rsidR="00974A71" w:rsidRDefault="00974A71" w:rsidP="00974A71">
            <w:pPr>
              <w:pStyle w:val="ConsPlusTitle"/>
              <w:widowControl/>
              <w:jc w:val="right"/>
              <w:rPr>
                <w:rFonts w:ascii="Times New Roman" w:hAnsi="Times New Roman" w:cs="Times New Roman"/>
                <w:b w:val="0"/>
                <w:sz w:val="28"/>
                <w:szCs w:val="28"/>
              </w:rPr>
            </w:pPr>
            <w:r>
              <w:rPr>
                <w:rFonts w:ascii="Times New Roman" w:hAnsi="Times New Roman" w:cs="Times New Roman"/>
                <w:b w:val="0"/>
                <w:sz w:val="28"/>
                <w:szCs w:val="28"/>
              </w:rPr>
              <w:t>М.Н. Ильин</w:t>
            </w:r>
          </w:p>
        </w:tc>
      </w:tr>
    </w:tbl>
    <w:p w:rsidR="00974A71" w:rsidRDefault="00974A71" w:rsidP="004A0122">
      <w:pPr>
        <w:pStyle w:val="ConsPlusTitle"/>
        <w:widowControl/>
        <w:rPr>
          <w:rFonts w:ascii="Times New Roman" w:hAnsi="Times New Roman" w:cs="Times New Roman"/>
          <w:b w:val="0"/>
          <w:sz w:val="28"/>
          <w:szCs w:val="28"/>
        </w:rPr>
      </w:pPr>
    </w:p>
    <w:sectPr w:rsidR="00974A71" w:rsidSect="007257AE">
      <w:footerReference w:type="default" r:id="rId8"/>
      <w:pgSz w:w="16838" w:h="11905" w:orient="landscape"/>
      <w:pgMar w:top="1701" w:right="709" w:bottom="851" w:left="851" w:header="708"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BB8" w:rsidRDefault="00554BB8" w:rsidP="00747604">
      <w:r>
        <w:separator/>
      </w:r>
    </w:p>
  </w:endnote>
  <w:endnote w:type="continuationSeparator" w:id="0">
    <w:p w:rsidR="00554BB8" w:rsidRDefault="00554BB8" w:rsidP="0074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053227"/>
      <w:docPartObj>
        <w:docPartGallery w:val="Page Numbers (Bottom of Page)"/>
        <w:docPartUnique/>
      </w:docPartObj>
    </w:sdtPr>
    <w:sdtEndPr/>
    <w:sdtContent>
      <w:p w:rsidR="0085177B" w:rsidRDefault="0085177B">
        <w:pPr>
          <w:pStyle w:val="a6"/>
          <w:jc w:val="right"/>
        </w:pPr>
        <w:r>
          <w:fldChar w:fldCharType="begin"/>
        </w:r>
        <w:r>
          <w:instrText>PAGE   \* MERGEFORMAT</w:instrText>
        </w:r>
        <w:r>
          <w:fldChar w:fldCharType="separate"/>
        </w:r>
        <w:r w:rsidR="00833B86">
          <w:rPr>
            <w:noProof/>
          </w:rPr>
          <w:t>2</w:t>
        </w:r>
        <w:r>
          <w:fldChar w:fldCharType="end"/>
        </w:r>
      </w:p>
    </w:sdtContent>
  </w:sdt>
  <w:p w:rsidR="0085177B" w:rsidRDefault="0085177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599000"/>
      <w:docPartObj>
        <w:docPartGallery w:val="Page Numbers (Bottom of Page)"/>
        <w:docPartUnique/>
      </w:docPartObj>
    </w:sdtPr>
    <w:sdtEndPr/>
    <w:sdtContent>
      <w:p w:rsidR="0085177B" w:rsidRDefault="0085177B">
        <w:pPr>
          <w:pStyle w:val="a6"/>
          <w:jc w:val="right"/>
        </w:pPr>
        <w:r>
          <w:fldChar w:fldCharType="begin"/>
        </w:r>
        <w:r>
          <w:instrText>PAGE   \* MERGEFORMAT</w:instrText>
        </w:r>
        <w:r>
          <w:fldChar w:fldCharType="separate"/>
        </w:r>
        <w:r w:rsidR="00833B86">
          <w:rPr>
            <w:noProof/>
          </w:rPr>
          <w:t>8</w:t>
        </w:r>
        <w:r>
          <w:fldChar w:fldCharType="end"/>
        </w:r>
      </w:p>
    </w:sdtContent>
  </w:sdt>
  <w:p w:rsidR="00747604" w:rsidRDefault="0074760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BB8" w:rsidRDefault="00554BB8" w:rsidP="00747604">
      <w:r>
        <w:separator/>
      </w:r>
    </w:p>
  </w:footnote>
  <w:footnote w:type="continuationSeparator" w:id="0">
    <w:p w:rsidR="00554BB8" w:rsidRDefault="00554BB8" w:rsidP="00747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122"/>
    <w:rsid w:val="00000420"/>
    <w:rsid w:val="00000628"/>
    <w:rsid w:val="00001374"/>
    <w:rsid w:val="000051DE"/>
    <w:rsid w:val="00010E04"/>
    <w:rsid w:val="00014A0E"/>
    <w:rsid w:val="00017742"/>
    <w:rsid w:val="00022017"/>
    <w:rsid w:val="00026F81"/>
    <w:rsid w:val="00032A8A"/>
    <w:rsid w:val="00032AAC"/>
    <w:rsid w:val="0003461F"/>
    <w:rsid w:val="00035350"/>
    <w:rsid w:val="00035E31"/>
    <w:rsid w:val="00036008"/>
    <w:rsid w:val="00036AD1"/>
    <w:rsid w:val="000376CA"/>
    <w:rsid w:val="00037C13"/>
    <w:rsid w:val="00040172"/>
    <w:rsid w:val="000407AF"/>
    <w:rsid w:val="00043668"/>
    <w:rsid w:val="000444E9"/>
    <w:rsid w:val="00052158"/>
    <w:rsid w:val="00054B97"/>
    <w:rsid w:val="000617CE"/>
    <w:rsid w:val="00062E66"/>
    <w:rsid w:val="00062F2C"/>
    <w:rsid w:val="00063070"/>
    <w:rsid w:val="00066720"/>
    <w:rsid w:val="000668B9"/>
    <w:rsid w:val="00067818"/>
    <w:rsid w:val="000704F9"/>
    <w:rsid w:val="00071842"/>
    <w:rsid w:val="0007451F"/>
    <w:rsid w:val="00076D1A"/>
    <w:rsid w:val="00085187"/>
    <w:rsid w:val="0008575D"/>
    <w:rsid w:val="00085B6D"/>
    <w:rsid w:val="00087714"/>
    <w:rsid w:val="00087F11"/>
    <w:rsid w:val="00087F69"/>
    <w:rsid w:val="00093286"/>
    <w:rsid w:val="000945DA"/>
    <w:rsid w:val="00096B1A"/>
    <w:rsid w:val="000A3A0E"/>
    <w:rsid w:val="000A3DE4"/>
    <w:rsid w:val="000A5C5A"/>
    <w:rsid w:val="000B10F8"/>
    <w:rsid w:val="000B3C76"/>
    <w:rsid w:val="000B4C62"/>
    <w:rsid w:val="000B5BC9"/>
    <w:rsid w:val="000B711E"/>
    <w:rsid w:val="000C0038"/>
    <w:rsid w:val="000C17DD"/>
    <w:rsid w:val="000C3190"/>
    <w:rsid w:val="000C437A"/>
    <w:rsid w:val="000C6AC3"/>
    <w:rsid w:val="000D1DDC"/>
    <w:rsid w:val="000D2D62"/>
    <w:rsid w:val="000D3C33"/>
    <w:rsid w:val="000D4ACA"/>
    <w:rsid w:val="000E19FC"/>
    <w:rsid w:val="000E20B9"/>
    <w:rsid w:val="000E5CCE"/>
    <w:rsid w:val="000F0674"/>
    <w:rsid w:val="000F12A7"/>
    <w:rsid w:val="000F2192"/>
    <w:rsid w:val="000F4D8A"/>
    <w:rsid w:val="000F5C1C"/>
    <w:rsid w:val="00101E16"/>
    <w:rsid w:val="001069F7"/>
    <w:rsid w:val="00107946"/>
    <w:rsid w:val="001135D1"/>
    <w:rsid w:val="001203B7"/>
    <w:rsid w:val="001235D9"/>
    <w:rsid w:val="001258C1"/>
    <w:rsid w:val="00126728"/>
    <w:rsid w:val="001275FA"/>
    <w:rsid w:val="00131823"/>
    <w:rsid w:val="00132C42"/>
    <w:rsid w:val="0013505A"/>
    <w:rsid w:val="00136DEF"/>
    <w:rsid w:val="00141467"/>
    <w:rsid w:val="00142153"/>
    <w:rsid w:val="001432F7"/>
    <w:rsid w:val="00144611"/>
    <w:rsid w:val="001475F5"/>
    <w:rsid w:val="00153ACC"/>
    <w:rsid w:val="00155285"/>
    <w:rsid w:val="00155C27"/>
    <w:rsid w:val="00156CFD"/>
    <w:rsid w:val="00157166"/>
    <w:rsid w:val="00157DF2"/>
    <w:rsid w:val="00161E68"/>
    <w:rsid w:val="001672A3"/>
    <w:rsid w:val="00173D11"/>
    <w:rsid w:val="00177ACB"/>
    <w:rsid w:val="00180F28"/>
    <w:rsid w:val="00190BEB"/>
    <w:rsid w:val="00190D36"/>
    <w:rsid w:val="00192037"/>
    <w:rsid w:val="00194C84"/>
    <w:rsid w:val="00194F45"/>
    <w:rsid w:val="00195162"/>
    <w:rsid w:val="00196476"/>
    <w:rsid w:val="001A21ED"/>
    <w:rsid w:val="001A45CD"/>
    <w:rsid w:val="001A61D4"/>
    <w:rsid w:val="001B1488"/>
    <w:rsid w:val="001B4DF0"/>
    <w:rsid w:val="001B6633"/>
    <w:rsid w:val="001B75A5"/>
    <w:rsid w:val="001C10DB"/>
    <w:rsid w:val="001C17CE"/>
    <w:rsid w:val="001C182D"/>
    <w:rsid w:val="001C280E"/>
    <w:rsid w:val="001C2FB8"/>
    <w:rsid w:val="001C36E6"/>
    <w:rsid w:val="001C5030"/>
    <w:rsid w:val="001C6EF6"/>
    <w:rsid w:val="001D3BA6"/>
    <w:rsid w:val="001D49F1"/>
    <w:rsid w:val="001E004C"/>
    <w:rsid w:val="001E0591"/>
    <w:rsid w:val="001E0AD1"/>
    <w:rsid w:val="001E1666"/>
    <w:rsid w:val="001F0B9D"/>
    <w:rsid w:val="001F1709"/>
    <w:rsid w:val="001F4881"/>
    <w:rsid w:val="001F6D2E"/>
    <w:rsid w:val="001F7006"/>
    <w:rsid w:val="002009EF"/>
    <w:rsid w:val="00200A5F"/>
    <w:rsid w:val="00200BDA"/>
    <w:rsid w:val="00202B12"/>
    <w:rsid w:val="00203EB2"/>
    <w:rsid w:val="002065AC"/>
    <w:rsid w:val="00220CFA"/>
    <w:rsid w:val="00221F1A"/>
    <w:rsid w:val="00230301"/>
    <w:rsid w:val="0023080B"/>
    <w:rsid w:val="002356FB"/>
    <w:rsid w:val="00237D82"/>
    <w:rsid w:val="002408C4"/>
    <w:rsid w:val="00240EC5"/>
    <w:rsid w:val="00242EDF"/>
    <w:rsid w:val="0024445C"/>
    <w:rsid w:val="0024629F"/>
    <w:rsid w:val="00251065"/>
    <w:rsid w:val="00252FCE"/>
    <w:rsid w:val="0025454C"/>
    <w:rsid w:val="00254FEB"/>
    <w:rsid w:val="00257B52"/>
    <w:rsid w:val="00260CA3"/>
    <w:rsid w:val="002634A7"/>
    <w:rsid w:val="00264DD3"/>
    <w:rsid w:val="00265671"/>
    <w:rsid w:val="00265C9D"/>
    <w:rsid w:val="00267189"/>
    <w:rsid w:val="002765CA"/>
    <w:rsid w:val="00282A23"/>
    <w:rsid w:val="00285097"/>
    <w:rsid w:val="00285D19"/>
    <w:rsid w:val="002875AE"/>
    <w:rsid w:val="00287FB6"/>
    <w:rsid w:val="00294ECE"/>
    <w:rsid w:val="0029710A"/>
    <w:rsid w:val="002A1ECD"/>
    <w:rsid w:val="002A4879"/>
    <w:rsid w:val="002A5259"/>
    <w:rsid w:val="002A5B9C"/>
    <w:rsid w:val="002B1206"/>
    <w:rsid w:val="002B54B6"/>
    <w:rsid w:val="002C04BF"/>
    <w:rsid w:val="002C05BB"/>
    <w:rsid w:val="002C0CAE"/>
    <w:rsid w:val="002C46D5"/>
    <w:rsid w:val="002C7FE7"/>
    <w:rsid w:val="002D1342"/>
    <w:rsid w:val="002D35E5"/>
    <w:rsid w:val="002D3AB8"/>
    <w:rsid w:val="002D7BF0"/>
    <w:rsid w:val="002D7E4E"/>
    <w:rsid w:val="002E022F"/>
    <w:rsid w:val="002E1F9D"/>
    <w:rsid w:val="002E3BFC"/>
    <w:rsid w:val="002E4229"/>
    <w:rsid w:val="002E4B7B"/>
    <w:rsid w:val="002E515F"/>
    <w:rsid w:val="002E7ED7"/>
    <w:rsid w:val="002F6C28"/>
    <w:rsid w:val="003017DC"/>
    <w:rsid w:val="003063BF"/>
    <w:rsid w:val="00307974"/>
    <w:rsid w:val="003115F0"/>
    <w:rsid w:val="0032022C"/>
    <w:rsid w:val="00321E9D"/>
    <w:rsid w:val="0032403B"/>
    <w:rsid w:val="003254BB"/>
    <w:rsid w:val="00326BC8"/>
    <w:rsid w:val="003310A6"/>
    <w:rsid w:val="00331E33"/>
    <w:rsid w:val="00333C82"/>
    <w:rsid w:val="00336225"/>
    <w:rsid w:val="003368A2"/>
    <w:rsid w:val="0034302C"/>
    <w:rsid w:val="00344DCF"/>
    <w:rsid w:val="00345526"/>
    <w:rsid w:val="00347261"/>
    <w:rsid w:val="00347E82"/>
    <w:rsid w:val="00351EFD"/>
    <w:rsid w:val="00352824"/>
    <w:rsid w:val="00353F50"/>
    <w:rsid w:val="00354937"/>
    <w:rsid w:val="00355AA2"/>
    <w:rsid w:val="00356652"/>
    <w:rsid w:val="0036522E"/>
    <w:rsid w:val="00370B2B"/>
    <w:rsid w:val="003710F9"/>
    <w:rsid w:val="00371250"/>
    <w:rsid w:val="00371E57"/>
    <w:rsid w:val="00372E97"/>
    <w:rsid w:val="00377D26"/>
    <w:rsid w:val="003830D4"/>
    <w:rsid w:val="00383ED6"/>
    <w:rsid w:val="003854E9"/>
    <w:rsid w:val="00387718"/>
    <w:rsid w:val="00390A2A"/>
    <w:rsid w:val="00393A49"/>
    <w:rsid w:val="00393CD2"/>
    <w:rsid w:val="00394879"/>
    <w:rsid w:val="00395557"/>
    <w:rsid w:val="003A0431"/>
    <w:rsid w:val="003A1736"/>
    <w:rsid w:val="003A1875"/>
    <w:rsid w:val="003A28C8"/>
    <w:rsid w:val="003A6040"/>
    <w:rsid w:val="003B2012"/>
    <w:rsid w:val="003B6814"/>
    <w:rsid w:val="003C0630"/>
    <w:rsid w:val="003C41F9"/>
    <w:rsid w:val="003D1E39"/>
    <w:rsid w:val="003D570C"/>
    <w:rsid w:val="003D6453"/>
    <w:rsid w:val="003E22B4"/>
    <w:rsid w:val="003F5332"/>
    <w:rsid w:val="003F546E"/>
    <w:rsid w:val="003F7D64"/>
    <w:rsid w:val="004007C8"/>
    <w:rsid w:val="0040182D"/>
    <w:rsid w:val="00404151"/>
    <w:rsid w:val="00405107"/>
    <w:rsid w:val="00411E0A"/>
    <w:rsid w:val="00412C03"/>
    <w:rsid w:val="00417DD4"/>
    <w:rsid w:val="00422CAC"/>
    <w:rsid w:val="0042673E"/>
    <w:rsid w:val="004270F1"/>
    <w:rsid w:val="00433350"/>
    <w:rsid w:val="004366CF"/>
    <w:rsid w:val="0044122C"/>
    <w:rsid w:val="00443516"/>
    <w:rsid w:val="00443DA7"/>
    <w:rsid w:val="004456D0"/>
    <w:rsid w:val="00450F7E"/>
    <w:rsid w:val="00450FD0"/>
    <w:rsid w:val="00453031"/>
    <w:rsid w:val="004533F2"/>
    <w:rsid w:val="00454F97"/>
    <w:rsid w:val="00455E6C"/>
    <w:rsid w:val="00456F2A"/>
    <w:rsid w:val="0046129A"/>
    <w:rsid w:val="004640FB"/>
    <w:rsid w:val="00464C84"/>
    <w:rsid w:val="0046719F"/>
    <w:rsid w:val="00471776"/>
    <w:rsid w:val="00480CD7"/>
    <w:rsid w:val="00482A37"/>
    <w:rsid w:val="00482B71"/>
    <w:rsid w:val="00485D25"/>
    <w:rsid w:val="00487E46"/>
    <w:rsid w:val="004911B9"/>
    <w:rsid w:val="00491373"/>
    <w:rsid w:val="00493C89"/>
    <w:rsid w:val="004A0122"/>
    <w:rsid w:val="004A1931"/>
    <w:rsid w:val="004A1F60"/>
    <w:rsid w:val="004A2948"/>
    <w:rsid w:val="004B1B4F"/>
    <w:rsid w:val="004B7248"/>
    <w:rsid w:val="004C3052"/>
    <w:rsid w:val="004C46DC"/>
    <w:rsid w:val="004C78AE"/>
    <w:rsid w:val="004D3816"/>
    <w:rsid w:val="004D3FA3"/>
    <w:rsid w:val="004E1E7E"/>
    <w:rsid w:val="004E2A1F"/>
    <w:rsid w:val="004E496E"/>
    <w:rsid w:val="004E4D46"/>
    <w:rsid w:val="004E60C1"/>
    <w:rsid w:val="004E72ED"/>
    <w:rsid w:val="004E769C"/>
    <w:rsid w:val="004E7CEA"/>
    <w:rsid w:val="004F31C7"/>
    <w:rsid w:val="004F4286"/>
    <w:rsid w:val="004F71B0"/>
    <w:rsid w:val="004F72A8"/>
    <w:rsid w:val="005021DB"/>
    <w:rsid w:val="0050341C"/>
    <w:rsid w:val="00503487"/>
    <w:rsid w:val="00504A34"/>
    <w:rsid w:val="00505658"/>
    <w:rsid w:val="00506661"/>
    <w:rsid w:val="00511146"/>
    <w:rsid w:val="0051567C"/>
    <w:rsid w:val="00520D9E"/>
    <w:rsid w:val="00521B8E"/>
    <w:rsid w:val="00522836"/>
    <w:rsid w:val="00530898"/>
    <w:rsid w:val="005321E9"/>
    <w:rsid w:val="00540A91"/>
    <w:rsid w:val="00545B66"/>
    <w:rsid w:val="00552740"/>
    <w:rsid w:val="00554BB8"/>
    <w:rsid w:val="00554C9F"/>
    <w:rsid w:val="005551BF"/>
    <w:rsid w:val="00557DCA"/>
    <w:rsid w:val="005600C1"/>
    <w:rsid w:val="00564338"/>
    <w:rsid w:val="00566718"/>
    <w:rsid w:val="00567C19"/>
    <w:rsid w:val="00572A2F"/>
    <w:rsid w:val="00573195"/>
    <w:rsid w:val="00574AE7"/>
    <w:rsid w:val="00576817"/>
    <w:rsid w:val="0057787D"/>
    <w:rsid w:val="00585240"/>
    <w:rsid w:val="00592203"/>
    <w:rsid w:val="00592D44"/>
    <w:rsid w:val="0059348A"/>
    <w:rsid w:val="00593F08"/>
    <w:rsid w:val="0059483E"/>
    <w:rsid w:val="00595173"/>
    <w:rsid w:val="00595E43"/>
    <w:rsid w:val="005A24DA"/>
    <w:rsid w:val="005A7345"/>
    <w:rsid w:val="005B0A26"/>
    <w:rsid w:val="005B18A3"/>
    <w:rsid w:val="005B2910"/>
    <w:rsid w:val="005B42CA"/>
    <w:rsid w:val="005B4773"/>
    <w:rsid w:val="005C4710"/>
    <w:rsid w:val="005D03CE"/>
    <w:rsid w:val="005D3DC7"/>
    <w:rsid w:val="005D5345"/>
    <w:rsid w:val="005D5E88"/>
    <w:rsid w:val="005D6605"/>
    <w:rsid w:val="005D6785"/>
    <w:rsid w:val="005D7795"/>
    <w:rsid w:val="005E19D0"/>
    <w:rsid w:val="005E1EB0"/>
    <w:rsid w:val="005E2666"/>
    <w:rsid w:val="005E4589"/>
    <w:rsid w:val="005F07ED"/>
    <w:rsid w:val="005F3F5F"/>
    <w:rsid w:val="0060257A"/>
    <w:rsid w:val="0060584A"/>
    <w:rsid w:val="00611A1C"/>
    <w:rsid w:val="0061262A"/>
    <w:rsid w:val="00613098"/>
    <w:rsid w:val="00615468"/>
    <w:rsid w:val="0061600D"/>
    <w:rsid w:val="006204C0"/>
    <w:rsid w:val="00622539"/>
    <w:rsid w:val="0062377C"/>
    <w:rsid w:val="00627B32"/>
    <w:rsid w:val="006314E3"/>
    <w:rsid w:val="0063180E"/>
    <w:rsid w:val="00632E72"/>
    <w:rsid w:val="0063715F"/>
    <w:rsid w:val="0064228C"/>
    <w:rsid w:val="0064360C"/>
    <w:rsid w:val="00643937"/>
    <w:rsid w:val="00644AF6"/>
    <w:rsid w:val="006521E1"/>
    <w:rsid w:val="00652365"/>
    <w:rsid w:val="006552AA"/>
    <w:rsid w:val="006563D1"/>
    <w:rsid w:val="006566F2"/>
    <w:rsid w:val="00663953"/>
    <w:rsid w:val="006644FD"/>
    <w:rsid w:val="00664901"/>
    <w:rsid w:val="00665E07"/>
    <w:rsid w:val="00672797"/>
    <w:rsid w:val="00674EDA"/>
    <w:rsid w:val="0068301C"/>
    <w:rsid w:val="006836A3"/>
    <w:rsid w:val="00690653"/>
    <w:rsid w:val="00693275"/>
    <w:rsid w:val="006944DB"/>
    <w:rsid w:val="0069619D"/>
    <w:rsid w:val="00697655"/>
    <w:rsid w:val="006A712D"/>
    <w:rsid w:val="006B3074"/>
    <w:rsid w:val="006B5475"/>
    <w:rsid w:val="006C4D38"/>
    <w:rsid w:val="006D2E81"/>
    <w:rsid w:val="006D305E"/>
    <w:rsid w:val="006D4C94"/>
    <w:rsid w:val="006D6A66"/>
    <w:rsid w:val="006E39F8"/>
    <w:rsid w:val="006F25AB"/>
    <w:rsid w:val="006F407F"/>
    <w:rsid w:val="006F4AD6"/>
    <w:rsid w:val="006F4F3E"/>
    <w:rsid w:val="007047F5"/>
    <w:rsid w:val="00706A24"/>
    <w:rsid w:val="00712544"/>
    <w:rsid w:val="00712F4C"/>
    <w:rsid w:val="00714B95"/>
    <w:rsid w:val="00717C09"/>
    <w:rsid w:val="0072272C"/>
    <w:rsid w:val="007257AE"/>
    <w:rsid w:val="00727C84"/>
    <w:rsid w:val="00732A5B"/>
    <w:rsid w:val="00734AB3"/>
    <w:rsid w:val="00735406"/>
    <w:rsid w:val="00740AF7"/>
    <w:rsid w:val="0074319A"/>
    <w:rsid w:val="00743484"/>
    <w:rsid w:val="00743AAE"/>
    <w:rsid w:val="0074689F"/>
    <w:rsid w:val="00747604"/>
    <w:rsid w:val="00756F09"/>
    <w:rsid w:val="007603E6"/>
    <w:rsid w:val="007667DC"/>
    <w:rsid w:val="00767B03"/>
    <w:rsid w:val="0077389F"/>
    <w:rsid w:val="007779BE"/>
    <w:rsid w:val="00777CDB"/>
    <w:rsid w:val="0078056A"/>
    <w:rsid w:val="0078122E"/>
    <w:rsid w:val="00782890"/>
    <w:rsid w:val="007853C3"/>
    <w:rsid w:val="0078553D"/>
    <w:rsid w:val="00792813"/>
    <w:rsid w:val="007A27D3"/>
    <w:rsid w:val="007A7781"/>
    <w:rsid w:val="007B0270"/>
    <w:rsid w:val="007B375D"/>
    <w:rsid w:val="007B424E"/>
    <w:rsid w:val="007B6A68"/>
    <w:rsid w:val="007C7309"/>
    <w:rsid w:val="007D007E"/>
    <w:rsid w:val="007D011A"/>
    <w:rsid w:val="007D2CCD"/>
    <w:rsid w:val="007D3CEC"/>
    <w:rsid w:val="007E0043"/>
    <w:rsid w:val="007E2008"/>
    <w:rsid w:val="007E2E0D"/>
    <w:rsid w:val="007E684B"/>
    <w:rsid w:val="007E7ED5"/>
    <w:rsid w:val="007F1900"/>
    <w:rsid w:val="007F254C"/>
    <w:rsid w:val="007F2C96"/>
    <w:rsid w:val="007F42FF"/>
    <w:rsid w:val="0080049E"/>
    <w:rsid w:val="0080095A"/>
    <w:rsid w:val="00802612"/>
    <w:rsid w:val="00804E3F"/>
    <w:rsid w:val="00805CCF"/>
    <w:rsid w:val="00810F5C"/>
    <w:rsid w:val="008143F2"/>
    <w:rsid w:val="00833AC9"/>
    <w:rsid w:val="00833B86"/>
    <w:rsid w:val="00833EA2"/>
    <w:rsid w:val="008418A2"/>
    <w:rsid w:val="00841AFF"/>
    <w:rsid w:val="00842C1B"/>
    <w:rsid w:val="00842F0A"/>
    <w:rsid w:val="008431C8"/>
    <w:rsid w:val="00844739"/>
    <w:rsid w:val="0085177B"/>
    <w:rsid w:val="00852DFB"/>
    <w:rsid w:val="00854A2C"/>
    <w:rsid w:val="00861934"/>
    <w:rsid w:val="0086630D"/>
    <w:rsid w:val="00867050"/>
    <w:rsid w:val="00870559"/>
    <w:rsid w:val="00872B3C"/>
    <w:rsid w:val="00874648"/>
    <w:rsid w:val="00880081"/>
    <w:rsid w:val="00880570"/>
    <w:rsid w:val="008835CB"/>
    <w:rsid w:val="00883735"/>
    <w:rsid w:val="0088514E"/>
    <w:rsid w:val="008863B0"/>
    <w:rsid w:val="00886923"/>
    <w:rsid w:val="00891E3A"/>
    <w:rsid w:val="00892680"/>
    <w:rsid w:val="0089282E"/>
    <w:rsid w:val="0089623C"/>
    <w:rsid w:val="008973F2"/>
    <w:rsid w:val="008A079B"/>
    <w:rsid w:val="008A2466"/>
    <w:rsid w:val="008A3F4A"/>
    <w:rsid w:val="008A5804"/>
    <w:rsid w:val="008A6782"/>
    <w:rsid w:val="008B30AD"/>
    <w:rsid w:val="008B32F2"/>
    <w:rsid w:val="008C0D28"/>
    <w:rsid w:val="008C13A0"/>
    <w:rsid w:val="008C24F2"/>
    <w:rsid w:val="008C3936"/>
    <w:rsid w:val="008C7C1C"/>
    <w:rsid w:val="008D13FE"/>
    <w:rsid w:val="008D5BBD"/>
    <w:rsid w:val="008D5CE7"/>
    <w:rsid w:val="008D7C31"/>
    <w:rsid w:val="008E28CD"/>
    <w:rsid w:val="008E28EE"/>
    <w:rsid w:val="008E656C"/>
    <w:rsid w:val="008F206C"/>
    <w:rsid w:val="008F512D"/>
    <w:rsid w:val="008F5E8F"/>
    <w:rsid w:val="008F79AC"/>
    <w:rsid w:val="008F7B44"/>
    <w:rsid w:val="00902618"/>
    <w:rsid w:val="00904589"/>
    <w:rsid w:val="00907B80"/>
    <w:rsid w:val="00911528"/>
    <w:rsid w:val="009128A8"/>
    <w:rsid w:val="00913A75"/>
    <w:rsid w:val="00922255"/>
    <w:rsid w:val="009227D3"/>
    <w:rsid w:val="00923939"/>
    <w:rsid w:val="00926BBE"/>
    <w:rsid w:val="0092739B"/>
    <w:rsid w:val="00935D2D"/>
    <w:rsid w:val="00940DBB"/>
    <w:rsid w:val="00947D2F"/>
    <w:rsid w:val="00950597"/>
    <w:rsid w:val="0095149E"/>
    <w:rsid w:val="0095257D"/>
    <w:rsid w:val="00953910"/>
    <w:rsid w:val="00962DF6"/>
    <w:rsid w:val="009634E8"/>
    <w:rsid w:val="00965F3C"/>
    <w:rsid w:val="009702CB"/>
    <w:rsid w:val="00971303"/>
    <w:rsid w:val="00972189"/>
    <w:rsid w:val="00972D9E"/>
    <w:rsid w:val="00974447"/>
    <w:rsid w:val="00974A71"/>
    <w:rsid w:val="00990575"/>
    <w:rsid w:val="009918B8"/>
    <w:rsid w:val="009920BB"/>
    <w:rsid w:val="009922E6"/>
    <w:rsid w:val="009923D6"/>
    <w:rsid w:val="00993213"/>
    <w:rsid w:val="0099512C"/>
    <w:rsid w:val="00995DD3"/>
    <w:rsid w:val="009A103C"/>
    <w:rsid w:val="009A1FEF"/>
    <w:rsid w:val="009B0163"/>
    <w:rsid w:val="009B28DC"/>
    <w:rsid w:val="009B679C"/>
    <w:rsid w:val="009C29E9"/>
    <w:rsid w:val="009C41CA"/>
    <w:rsid w:val="009C454A"/>
    <w:rsid w:val="009C4A1E"/>
    <w:rsid w:val="009C5D64"/>
    <w:rsid w:val="009D23F3"/>
    <w:rsid w:val="009E18E7"/>
    <w:rsid w:val="009E28A8"/>
    <w:rsid w:val="009E3C4D"/>
    <w:rsid w:val="009E6FA2"/>
    <w:rsid w:val="009F3187"/>
    <w:rsid w:val="009F6696"/>
    <w:rsid w:val="00A07CF4"/>
    <w:rsid w:val="00A131D9"/>
    <w:rsid w:val="00A14F16"/>
    <w:rsid w:val="00A2056F"/>
    <w:rsid w:val="00A20F4F"/>
    <w:rsid w:val="00A2295D"/>
    <w:rsid w:val="00A240AC"/>
    <w:rsid w:val="00A25E51"/>
    <w:rsid w:val="00A31145"/>
    <w:rsid w:val="00A31DC9"/>
    <w:rsid w:val="00A31FD5"/>
    <w:rsid w:val="00A3467F"/>
    <w:rsid w:val="00A36253"/>
    <w:rsid w:val="00A42DBD"/>
    <w:rsid w:val="00A4354E"/>
    <w:rsid w:val="00A43550"/>
    <w:rsid w:val="00A4538F"/>
    <w:rsid w:val="00A4709F"/>
    <w:rsid w:val="00A5209F"/>
    <w:rsid w:val="00A53231"/>
    <w:rsid w:val="00A5353E"/>
    <w:rsid w:val="00A54044"/>
    <w:rsid w:val="00A5423A"/>
    <w:rsid w:val="00A54D3B"/>
    <w:rsid w:val="00A555EA"/>
    <w:rsid w:val="00A5693D"/>
    <w:rsid w:val="00A624E8"/>
    <w:rsid w:val="00A62E23"/>
    <w:rsid w:val="00A7365C"/>
    <w:rsid w:val="00A75EF0"/>
    <w:rsid w:val="00A82E86"/>
    <w:rsid w:val="00A83034"/>
    <w:rsid w:val="00A84621"/>
    <w:rsid w:val="00A848B3"/>
    <w:rsid w:val="00A92E03"/>
    <w:rsid w:val="00A967C8"/>
    <w:rsid w:val="00AA30CB"/>
    <w:rsid w:val="00AA65E9"/>
    <w:rsid w:val="00AA6821"/>
    <w:rsid w:val="00AA74D7"/>
    <w:rsid w:val="00AA7737"/>
    <w:rsid w:val="00AB1E94"/>
    <w:rsid w:val="00AB2E69"/>
    <w:rsid w:val="00AB7F05"/>
    <w:rsid w:val="00AC1D63"/>
    <w:rsid w:val="00AC6C19"/>
    <w:rsid w:val="00AC7A57"/>
    <w:rsid w:val="00AC7B3C"/>
    <w:rsid w:val="00AD1941"/>
    <w:rsid w:val="00AD5ADE"/>
    <w:rsid w:val="00AD67E4"/>
    <w:rsid w:val="00AD70BC"/>
    <w:rsid w:val="00AE2739"/>
    <w:rsid w:val="00AE4866"/>
    <w:rsid w:val="00AE7CC5"/>
    <w:rsid w:val="00AF0150"/>
    <w:rsid w:val="00AF5C73"/>
    <w:rsid w:val="00AF7DA5"/>
    <w:rsid w:val="00B02FEE"/>
    <w:rsid w:val="00B03212"/>
    <w:rsid w:val="00B0464F"/>
    <w:rsid w:val="00B046CF"/>
    <w:rsid w:val="00B047A2"/>
    <w:rsid w:val="00B048E0"/>
    <w:rsid w:val="00B05B94"/>
    <w:rsid w:val="00B06AD9"/>
    <w:rsid w:val="00B10655"/>
    <w:rsid w:val="00B10CDD"/>
    <w:rsid w:val="00B11849"/>
    <w:rsid w:val="00B142E9"/>
    <w:rsid w:val="00B15523"/>
    <w:rsid w:val="00B165AA"/>
    <w:rsid w:val="00B1734A"/>
    <w:rsid w:val="00B17372"/>
    <w:rsid w:val="00B23E0B"/>
    <w:rsid w:val="00B24E79"/>
    <w:rsid w:val="00B25C04"/>
    <w:rsid w:val="00B263C7"/>
    <w:rsid w:val="00B33A56"/>
    <w:rsid w:val="00B34212"/>
    <w:rsid w:val="00B343FE"/>
    <w:rsid w:val="00B3508C"/>
    <w:rsid w:val="00B35FAE"/>
    <w:rsid w:val="00B37962"/>
    <w:rsid w:val="00B4044A"/>
    <w:rsid w:val="00B42694"/>
    <w:rsid w:val="00B44F4B"/>
    <w:rsid w:val="00B463E8"/>
    <w:rsid w:val="00B47153"/>
    <w:rsid w:val="00B501B4"/>
    <w:rsid w:val="00B539F7"/>
    <w:rsid w:val="00B604CE"/>
    <w:rsid w:val="00B624FC"/>
    <w:rsid w:val="00B6277E"/>
    <w:rsid w:val="00B7038D"/>
    <w:rsid w:val="00B72387"/>
    <w:rsid w:val="00B751B1"/>
    <w:rsid w:val="00B779BF"/>
    <w:rsid w:val="00B80434"/>
    <w:rsid w:val="00B81147"/>
    <w:rsid w:val="00B81F5D"/>
    <w:rsid w:val="00B841A9"/>
    <w:rsid w:val="00B90F82"/>
    <w:rsid w:val="00B91FF9"/>
    <w:rsid w:val="00B926A2"/>
    <w:rsid w:val="00B9635B"/>
    <w:rsid w:val="00B9683E"/>
    <w:rsid w:val="00B97850"/>
    <w:rsid w:val="00B979EC"/>
    <w:rsid w:val="00BA06AD"/>
    <w:rsid w:val="00BA3B40"/>
    <w:rsid w:val="00BA5F25"/>
    <w:rsid w:val="00BB0F6E"/>
    <w:rsid w:val="00BB1F73"/>
    <w:rsid w:val="00BB23BA"/>
    <w:rsid w:val="00BB248A"/>
    <w:rsid w:val="00BB46D3"/>
    <w:rsid w:val="00BB509B"/>
    <w:rsid w:val="00BB6F68"/>
    <w:rsid w:val="00BC0248"/>
    <w:rsid w:val="00BC2CC3"/>
    <w:rsid w:val="00BC4D68"/>
    <w:rsid w:val="00BC596B"/>
    <w:rsid w:val="00BD121E"/>
    <w:rsid w:val="00BD22FA"/>
    <w:rsid w:val="00BD4405"/>
    <w:rsid w:val="00BD4B0C"/>
    <w:rsid w:val="00C005F4"/>
    <w:rsid w:val="00C026EB"/>
    <w:rsid w:val="00C02DB0"/>
    <w:rsid w:val="00C062B6"/>
    <w:rsid w:val="00C12CE7"/>
    <w:rsid w:val="00C12F50"/>
    <w:rsid w:val="00C135A6"/>
    <w:rsid w:val="00C157DF"/>
    <w:rsid w:val="00C211E2"/>
    <w:rsid w:val="00C21F25"/>
    <w:rsid w:val="00C22B46"/>
    <w:rsid w:val="00C234BC"/>
    <w:rsid w:val="00C3131A"/>
    <w:rsid w:val="00C3357A"/>
    <w:rsid w:val="00C33991"/>
    <w:rsid w:val="00C42AE1"/>
    <w:rsid w:val="00C43EE6"/>
    <w:rsid w:val="00C45AD5"/>
    <w:rsid w:val="00C47C1C"/>
    <w:rsid w:val="00C53A3D"/>
    <w:rsid w:val="00C56622"/>
    <w:rsid w:val="00C64E6E"/>
    <w:rsid w:val="00C66D3E"/>
    <w:rsid w:val="00C676B1"/>
    <w:rsid w:val="00C701BC"/>
    <w:rsid w:val="00C72614"/>
    <w:rsid w:val="00C72ABD"/>
    <w:rsid w:val="00C80DA4"/>
    <w:rsid w:val="00C81C8D"/>
    <w:rsid w:val="00C82C93"/>
    <w:rsid w:val="00C84100"/>
    <w:rsid w:val="00C87969"/>
    <w:rsid w:val="00C904B7"/>
    <w:rsid w:val="00C928DF"/>
    <w:rsid w:val="00C930B7"/>
    <w:rsid w:val="00CA0C19"/>
    <w:rsid w:val="00CA11FD"/>
    <w:rsid w:val="00CB172A"/>
    <w:rsid w:val="00CB290B"/>
    <w:rsid w:val="00CB5087"/>
    <w:rsid w:val="00CB547F"/>
    <w:rsid w:val="00CB6F4A"/>
    <w:rsid w:val="00CB779B"/>
    <w:rsid w:val="00CC15CB"/>
    <w:rsid w:val="00CC61E0"/>
    <w:rsid w:val="00CD1DA7"/>
    <w:rsid w:val="00CD4B4B"/>
    <w:rsid w:val="00CD6DC4"/>
    <w:rsid w:val="00CE066E"/>
    <w:rsid w:val="00CE2E21"/>
    <w:rsid w:val="00CE67BE"/>
    <w:rsid w:val="00CE7E96"/>
    <w:rsid w:val="00CF5928"/>
    <w:rsid w:val="00CF6AE9"/>
    <w:rsid w:val="00D00B7E"/>
    <w:rsid w:val="00D138F5"/>
    <w:rsid w:val="00D20187"/>
    <w:rsid w:val="00D226D9"/>
    <w:rsid w:val="00D23473"/>
    <w:rsid w:val="00D2793F"/>
    <w:rsid w:val="00D30309"/>
    <w:rsid w:val="00D316E0"/>
    <w:rsid w:val="00D31ADB"/>
    <w:rsid w:val="00D34EC7"/>
    <w:rsid w:val="00D35509"/>
    <w:rsid w:val="00D41E0F"/>
    <w:rsid w:val="00D44E07"/>
    <w:rsid w:val="00D46D95"/>
    <w:rsid w:val="00D47BA5"/>
    <w:rsid w:val="00D52388"/>
    <w:rsid w:val="00D5346C"/>
    <w:rsid w:val="00D5525E"/>
    <w:rsid w:val="00D5553C"/>
    <w:rsid w:val="00D56C66"/>
    <w:rsid w:val="00D57ABA"/>
    <w:rsid w:val="00D61DCA"/>
    <w:rsid w:val="00D6455B"/>
    <w:rsid w:val="00D72B47"/>
    <w:rsid w:val="00D749BF"/>
    <w:rsid w:val="00D83D7C"/>
    <w:rsid w:val="00D8624E"/>
    <w:rsid w:val="00D91B53"/>
    <w:rsid w:val="00D92787"/>
    <w:rsid w:val="00D93834"/>
    <w:rsid w:val="00D9797D"/>
    <w:rsid w:val="00DB674B"/>
    <w:rsid w:val="00DC0A6E"/>
    <w:rsid w:val="00DC2150"/>
    <w:rsid w:val="00DC3F69"/>
    <w:rsid w:val="00DC6502"/>
    <w:rsid w:val="00DC73E6"/>
    <w:rsid w:val="00DD1B96"/>
    <w:rsid w:val="00DD4C30"/>
    <w:rsid w:val="00DD661F"/>
    <w:rsid w:val="00DE18A0"/>
    <w:rsid w:val="00DE19CB"/>
    <w:rsid w:val="00DE3B3F"/>
    <w:rsid w:val="00DE5B43"/>
    <w:rsid w:val="00DF3E4B"/>
    <w:rsid w:val="00DF4121"/>
    <w:rsid w:val="00DF4286"/>
    <w:rsid w:val="00DF574A"/>
    <w:rsid w:val="00DF788E"/>
    <w:rsid w:val="00E02F8F"/>
    <w:rsid w:val="00E03635"/>
    <w:rsid w:val="00E10BFC"/>
    <w:rsid w:val="00E117C8"/>
    <w:rsid w:val="00E13E26"/>
    <w:rsid w:val="00E15508"/>
    <w:rsid w:val="00E22B74"/>
    <w:rsid w:val="00E23F9E"/>
    <w:rsid w:val="00E25D58"/>
    <w:rsid w:val="00E263CC"/>
    <w:rsid w:val="00E2671B"/>
    <w:rsid w:val="00E31485"/>
    <w:rsid w:val="00E3159F"/>
    <w:rsid w:val="00E32651"/>
    <w:rsid w:val="00E45097"/>
    <w:rsid w:val="00E4518F"/>
    <w:rsid w:val="00E460E6"/>
    <w:rsid w:val="00E52B18"/>
    <w:rsid w:val="00E55E98"/>
    <w:rsid w:val="00E5630B"/>
    <w:rsid w:val="00E578C9"/>
    <w:rsid w:val="00E616F6"/>
    <w:rsid w:val="00E636D2"/>
    <w:rsid w:val="00E7225C"/>
    <w:rsid w:val="00E7545B"/>
    <w:rsid w:val="00E7735D"/>
    <w:rsid w:val="00E82014"/>
    <w:rsid w:val="00E876E1"/>
    <w:rsid w:val="00E910F2"/>
    <w:rsid w:val="00E95D74"/>
    <w:rsid w:val="00E96C2F"/>
    <w:rsid w:val="00E97E92"/>
    <w:rsid w:val="00EA3B6D"/>
    <w:rsid w:val="00EA5FD6"/>
    <w:rsid w:val="00EB0522"/>
    <w:rsid w:val="00EB091A"/>
    <w:rsid w:val="00EB355B"/>
    <w:rsid w:val="00EB4EE9"/>
    <w:rsid w:val="00EC2F1C"/>
    <w:rsid w:val="00EC3458"/>
    <w:rsid w:val="00EC64EF"/>
    <w:rsid w:val="00EC7C26"/>
    <w:rsid w:val="00ED1846"/>
    <w:rsid w:val="00ED251A"/>
    <w:rsid w:val="00ED2FE4"/>
    <w:rsid w:val="00ED443C"/>
    <w:rsid w:val="00ED5612"/>
    <w:rsid w:val="00ED598A"/>
    <w:rsid w:val="00ED6989"/>
    <w:rsid w:val="00EE0AC4"/>
    <w:rsid w:val="00EE59C2"/>
    <w:rsid w:val="00EE6FA6"/>
    <w:rsid w:val="00EF0C9C"/>
    <w:rsid w:val="00EF0E16"/>
    <w:rsid w:val="00EF1B4D"/>
    <w:rsid w:val="00EF4BA7"/>
    <w:rsid w:val="00EF6004"/>
    <w:rsid w:val="00EF710D"/>
    <w:rsid w:val="00EF7269"/>
    <w:rsid w:val="00F00698"/>
    <w:rsid w:val="00F02FDC"/>
    <w:rsid w:val="00F0321C"/>
    <w:rsid w:val="00F060E6"/>
    <w:rsid w:val="00F07EAB"/>
    <w:rsid w:val="00F124DD"/>
    <w:rsid w:val="00F12C3B"/>
    <w:rsid w:val="00F17901"/>
    <w:rsid w:val="00F204F2"/>
    <w:rsid w:val="00F21755"/>
    <w:rsid w:val="00F21ECE"/>
    <w:rsid w:val="00F221F6"/>
    <w:rsid w:val="00F2321B"/>
    <w:rsid w:val="00F2592F"/>
    <w:rsid w:val="00F26D87"/>
    <w:rsid w:val="00F31002"/>
    <w:rsid w:val="00F3105A"/>
    <w:rsid w:val="00F3623A"/>
    <w:rsid w:val="00F366B3"/>
    <w:rsid w:val="00F36FA3"/>
    <w:rsid w:val="00F37585"/>
    <w:rsid w:val="00F42A98"/>
    <w:rsid w:val="00F42C17"/>
    <w:rsid w:val="00F4308B"/>
    <w:rsid w:val="00F435F7"/>
    <w:rsid w:val="00F456D7"/>
    <w:rsid w:val="00F46023"/>
    <w:rsid w:val="00F53D57"/>
    <w:rsid w:val="00F57E8E"/>
    <w:rsid w:val="00F60A2E"/>
    <w:rsid w:val="00F62A6D"/>
    <w:rsid w:val="00F64E1A"/>
    <w:rsid w:val="00F659F6"/>
    <w:rsid w:val="00F704D0"/>
    <w:rsid w:val="00F7085D"/>
    <w:rsid w:val="00F71B72"/>
    <w:rsid w:val="00F75908"/>
    <w:rsid w:val="00F844D3"/>
    <w:rsid w:val="00F866D1"/>
    <w:rsid w:val="00F87295"/>
    <w:rsid w:val="00F91ACE"/>
    <w:rsid w:val="00F92016"/>
    <w:rsid w:val="00F9255A"/>
    <w:rsid w:val="00F93B1F"/>
    <w:rsid w:val="00F956B7"/>
    <w:rsid w:val="00F97378"/>
    <w:rsid w:val="00F973F5"/>
    <w:rsid w:val="00F97F61"/>
    <w:rsid w:val="00FB19E8"/>
    <w:rsid w:val="00FB48EA"/>
    <w:rsid w:val="00FB4F2F"/>
    <w:rsid w:val="00FB6067"/>
    <w:rsid w:val="00FB7341"/>
    <w:rsid w:val="00FC0A12"/>
    <w:rsid w:val="00FC0DC4"/>
    <w:rsid w:val="00FC23E3"/>
    <w:rsid w:val="00FC2C93"/>
    <w:rsid w:val="00FC42CA"/>
    <w:rsid w:val="00FC4EE9"/>
    <w:rsid w:val="00FC5894"/>
    <w:rsid w:val="00FC7E29"/>
    <w:rsid w:val="00FD0B8F"/>
    <w:rsid w:val="00FD0C49"/>
    <w:rsid w:val="00FD15C8"/>
    <w:rsid w:val="00FD282D"/>
    <w:rsid w:val="00FD6117"/>
    <w:rsid w:val="00FD7A8D"/>
    <w:rsid w:val="00FE16E2"/>
    <w:rsid w:val="00FE359C"/>
    <w:rsid w:val="00FE3D89"/>
    <w:rsid w:val="00FE42EA"/>
    <w:rsid w:val="00FE54A8"/>
    <w:rsid w:val="00FF12FB"/>
    <w:rsid w:val="00FF2513"/>
    <w:rsid w:val="00FF3883"/>
    <w:rsid w:val="00FF5902"/>
    <w:rsid w:val="00FF5FAF"/>
    <w:rsid w:val="00FF6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CE7"/>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0122"/>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uiPriority w:val="99"/>
    <w:rsid w:val="004A0122"/>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table" w:styleId="a3">
    <w:name w:val="Table Grid"/>
    <w:basedOn w:val="a1"/>
    <w:uiPriority w:val="59"/>
    <w:rsid w:val="00C64E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747604"/>
    <w:pPr>
      <w:tabs>
        <w:tab w:val="center" w:pos="4677"/>
        <w:tab w:val="right" w:pos="9355"/>
      </w:tabs>
    </w:pPr>
  </w:style>
  <w:style w:type="character" w:customStyle="1" w:styleId="a5">
    <w:name w:val="Верхний колонтитул Знак"/>
    <w:basedOn w:val="a0"/>
    <w:link w:val="a4"/>
    <w:uiPriority w:val="99"/>
    <w:rsid w:val="00747604"/>
    <w:rPr>
      <w:rFonts w:eastAsia="Times New Roman"/>
      <w:sz w:val="24"/>
      <w:szCs w:val="24"/>
      <w:lang w:eastAsia="ru-RU"/>
    </w:rPr>
  </w:style>
  <w:style w:type="paragraph" w:styleId="a6">
    <w:name w:val="footer"/>
    <w:basedOn w:val="a"/>
    <w:link w:val="a7"/>
    <w:uiPriority w:val="99"/>
    <w:unhideWhenUsed/>
    <w:rsid w:val="00747604"/>
    <w:pPr>
      <w:tabs>
        <w:tab w:val="center" w:pos="4677"/>
        <w:tab w:val="right" w:pos="9355"/>
      </w:tabs>
    </w:pPr>
  </w:style>
  <w:style w:type="character" w:customStyle="1" w:styleId="a7">
    <w:name w:val="Нижний колонтитул Знак"/>
    <w:basedOn w:val="a0"/>
    <w:link w:val="a6"/>
    <w:uiPriority w:val="99"/>
    <w:rsid w:val="00747604"/>
    <w:rPr>
      <w:rFonts w:eastAsia="Times New Roman"/>
      <w:sz w:val="24"/>
      <w:szCs w:val="24"/>
      <w:lang w:eastAsia="ru-RU"/>
    </w:rPr>
  </w:style>
  <w:style w:type="paragraph" w:styleId="a8">
    <w:name w:val="Balloon Text"/>
    <w:basedOn w:val="a"/>
    <w:link w:val="a9"/>
    <w:uiPriority w:val="99"/>
    <w:semiHidden/>
    <w:unhideWhenUsed/>
    <w:rsid w:val="00AA30CB"/>
    <w:rPr>
      <w:rFonts w:ascii="Tahoma" w:hAnsi="Tahoma" w:cs="Tahoma"/>
      <w:sz w:val="16"/>
      <w:szCs w:val="16"/>
    </w:rPr>
  </w:style>
  <w:style w:type="character" w:customStyle="1" w:styleId="a9">
    <w:name w:val="Текст выноски Знак"/>
    <w:basedOn w:val="a0"/>
    <w:link w:val="a8"/>
    <w:uiPriority w:val="99"/>
    <w:semiHidden/>
    <w:rsid w:val="00AA30CB"/>
    <w:rPr>
      <w:rFonts w:ascii="Tahoma" w:eastAsia="Times New Roman" w:hAnsi="Tahoma" w:cs="Tahoma"/>
      <w:sz w:val="16"/>
      <w:szCs w:val="16"/>
      <w:lang w:eastAsia="ru-RU"/>
    </w:rPr>
  </w:style>
  <w:style w:type="paragraph" w:customStyle="1" w:styleId="4">
    <w:name w:val="Стиль4"/>
    <w:basedOn w:val="a"/>
    <w:uiPriority w:val="99"/>
    <w:rsid w:val="00592203"/>
    <w:pPr>
      <w:autoSpaceDE w:val="0"/>
      <w:autoSpaceDN w:val="0"/>
      <w:jc w:val="both"/>
    </w:pPr>
    <w:rPr>
      <w:sz w:val="28"/>
      <w:szCs w:val="28"/>
    </w:rPr>
  </w:style>
  <w:style w:type="paragraph" w:customStyle="1" w:styleId="ConsTitle">
    <w:name w:val="ConsTitle"/>
    <w:rsid w:val="007B6A6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a">
    <w:name w:val="Normal (Web)"/>
    <w:basedOn w:val="a"/>
    <w:uiPriority w:val="99"/>
    <w:unhideWhenUsed/>
    <w:rsid w:val="000A3DE4"/>
    <w:pPr>
      <w:spacing w:before="100" w:beforeAutospacing="1" w:after="100" w:afterAutospacing="1"/>
    </w:pPr>
  </w:style>
  <w:style w:type="paragraph" w:customStyle="1" w:styleId="Default">
    <w:name w:val="Default"/>
    <w:rsid w:val="000A3DE4"/>
    <w:pPr>
      <w:autoSpaceDE w:val="0"/>
      <w:autoSpaceDN w:val="0"/>
      <w:adjustRightInd w:val="0"/>
      <w:spacing w:after="0" w:line="240" w:lineRule="auto"/>
    </w:pPr>
    <w:rPr>
      <w:rFonts w:eastAsia="Times New Roman"/>
      <w:color w:val="000000"/>
      <w:sz w:val="24"/>
      <w:szCs w:val="24"/>
      <w:lang w:eastAsia="ru-RU"/>
    </w:rPr>
  </w:style>
  <w:style w:type="paragraph" w:customStyle="1" w:styleId="1">
    <w:name w:val="Нижний колонтитул1"/>
    <w:basedOn w:val="a"/>
    <w:rsid w:val="000A3DE4"/>
    <w:pPr>
      <w:spacing w:before="100" w:beforeAutospacing="1" w:after="100" w:afterAutospacing="1"/>
    </w:pPr>
  </w:style>
  <w:style w:type="paragraph" w:customStyle="1" w:styleId="table0">
    <w:name w:val="table0"/>
    <w:basedOn w:val="a"/>
    <w:rsid w:val="000A3DE4"/>
    <w:pPr>
      <w:spacing w:before="100" w:beforeAutospacing="1" w:after="100" w:afterAutospacing="1"/>
    </w:pPr>
  </w:style>
  <w:style w:type="paragraph" w:customStyle="1" w:styleId="table">
    <w:name w:val="table"/>
    <w:basedOn w:val="a"/>
    <w:rsid w:val="000A3DE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2CE7"/>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0122"/>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ConsPlusTitle">
    <w:name w:val="ConsPlusTitle"/>
    <w:uiPriority w:val="99"/>
    <w:rsid w:val="004A0122"/>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table" w:styleId="a3">
    <w:name w:val="Table Grid"/>
    <w:basedOn w:val="a1"/>
    <w:uiPriority w:val="59"/>
    <w:rsid w:val="00C64E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unhideWhenUsed/>
    <w:rsid w:val="00747604"/>
    <w:pPr>
      <w:tabs>
        <w:tab w:val="center" w:pos="4677"/>
        <w:tab w:val="right" w:pos="9355"/>
      </w:tabs>
    </w:pPr>
  </w:style>
  <w:style w:type="character" w:customStyle="1" w:styleId="a5">
    <w:name w:val="Верхний колонтитул Знак"/>
    <w:basedOn w:val="a0"/>
    <w:link w:val="a4"/>
    <w:uiPriority w:val="99"/>
    <w:rsid w:val="00747604"/>
    <w:rPr>
      <w:rFonts w:eastAsia="Times New Roman"/>
      <w:sz w:val="24"/>
      <w:szCs w:val="24"/>
      <w:lang w:eastAsia="ru-RU"/>
    </w:rPr>
  </w:style>
  <w:style w:type="paragraph" w:styleId="a6">
    <w:name w:val="footer"/>
    <w:basedOn w:val="a"/>
    <w:link w:val="a7"/>
    <w:uiPriority w:val="99"/>
    <w:unhideWhenUsed/>
    <w:rsid w:val="00747604"/>
    <w:pPr>
      <w:tabs>
        <w:tab w:val="center" w:pos="4677"/>
        <w:tab w:val="right" w:pos="9355"/>
      </w:tabs>
    </w:pPr>
  </w:style>
  <w:style w:type="character" w:customStyle="1" w:styleId="a7">
    <w:name w:val="Нижний колонтитул Знак"/>
    <w:basedOn w:val="a0"/>
    <w:link w:val="a6"/>
    <w:uiPriority w:val="99"/>
    <w:rsid w:val="00747604"/>
    <w:rPr>
      <w:rFonts w:eastAsia="Times New Roman"/>
      <w:sz w:val="24"/>
      <w:szCs w:val="24"/>
      <w:lang w:eastAsia="ru-RU"/>
    </w:rPr>
  </w:style>
  <w:style w:type="paragraph" w:styleId="a8">
    <w:name w:val="Balloon Text"/>
    <w:basedOn w:val="a"/>
    <w:link w:val="a9"/>
    <w:uiPriority w:val="99"/>
    <w:semiHidden/>
    <w:unhideWhenUsed/>
    <w:rsid w:val="00AA30CB"/>
    <w:rPr>
      <w:rFonts w:ascii="Tahoma" w:hAnsi="Tahoma" w:cs="Tahoma"/>
      <w:sz w:val="16"/>
      <w:szCs w:val="16"/>
    </w:rPr>
  </w:style>
  <w:style w:type="character" w:customStyle="1" w:styleId="a9">
    <w:name w:val="Текст выноски Знак"/>
    <w:basedOn w:val="a0"/>
    <w:link w:val="a8"/>
    <w:uiPriority w:val="99"/>
    <w:semiHidden/>
    <w:rsid w:val="00AA30CB"/>
    <w:rPr>
      <w:rFonts w:ascii="Tahoma" w:eastAsia="Times New Roman" w:hAnsi="Tahoma" w:cs="Tahoma"/>
      <w:sz w:val="16"/>
      <w:szCs w:val="16"/>
      <w:lang w:eastAsia="ru-RU"/>
    </w:rPr>
  </w:style>
  <w:style w:type="paragraph" w:customStyle="1" w:styleId="4">
    <w:name w:val="Стиль4"/>
    <w:basedOn w:val="a"/>
    <w:uiPriority w:val="99"/>
    <w:rsid w:val="00592203"/>
    <w:pPr>
      <w:autoSpaceDE w:val="0"/>
      <w:autoSpaceDN w:val="0"/>
      <w:jc w:val="both"/>
    </w:pPr>
    <w:rPr>
      <w:sz w:val="28"/>
      <w:szCs w:val="28"/>
    </w:rPr>
  </w:style>
  <w:style w:type="paragraph" w:customStyle="1" w:styleId="ConsTitle">
    <w:name w:val="ConsTitle"/>
    <w:rsid w:val="007B6A68"/>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a">
    <w:name w:val="Normal (Web)"/>
    <w:basedOn w:val="a"/>
    <w:uiPriority w:val="99"/>
    <w:unhideWhenUsed/>
    <w:rsid w:val="000A3DE4"/>
    <w:pPr>
      <w:spacing w:before="100" w:beforeAutospacing="1" w:after="100" w:afterAutospacing="1"/>
    </w:pPr>
  </w:style>
  <w:style w:type="paragraph" w:customStyle="1" w:styleId="Default">
    <w:name w:val="Default"/>
    <w:rsid w:val="000A3DE4"/>
    <w:pPr>
      <w:autoSpaceDE w:val="0"/>
      <w:autoSpaceDN w:val="0"/>
      <w:adjustRightInd w:val="0"/>
      <w:spacing w:after="0" w:line="240" w:lineRule="auto"/>
    </w:pPr>
    <w:rPr>
      <w:rFonts w:eastAsia="Times New Roman"/>
      <w:color w:val="000000"/>
      <w:sz w:val="24"/>
      <w:szCs w:val="24"/>
      <w:lang w:eastAsia="ru-RU"/>
    </w:rPr>
  </w:style>
  <w:style w:type="paragraph" w:customStyle="1" w:styleId="1">
    <w:name w:val="Нижний колонтитул1"/>
    <w:basedOn w:val="a"/>
    <w:rsid w:val="000A3DE4"/>
    <w:pPr>
      <w:spacing w:before="100" w:beforeAutospacing="1" w:after="100" w:afterAutospacing="1"/>
    </w:pPr>
  </w:style>
  <w:style w:type="paragraph" w:customStyle="1" w:styleId="table0">
    <w:name w:val="table0"/>
    <w:basedOn w:val="a"/>
    <w:rsid w:val="000A3DE4"/>
    <w:pPr>
      <w:spacing w:before="100" w:beforeAutospacing="1" w:after="100" w:afterAutospacing="1"/>
    </w:pPr>
  </w:style>
  <w:style w:type="paragraph" w:customStyle="1" w:styleId="table">
    <w:name w:val="table"/>
    <w:basedOn w:val="a"/>
    <w:rsid w:val="000A3D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47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8</Pages>
  <Words>2401</Words>
  <Characters>13691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26</cp:revision>
  <cp:lastPrinted>2025-02-12T10:53:00Z</cp:lastPrinted>
  <dcterms:created xsi:type="dcterms:W3CDTF">2025-02-12T08:29:00Z</dcterms:created>
  <dcterms:modified xsi:type="dcterms:W3CDTF">2025-02-13T06:46:00Z</dcterms:modified>
</cp:coreProperties>
</file>