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0D" w:rsidRDefault="008B099F" w:rsidP="006A19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1D0D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8B1D0D" w:rsidRDefault="008B1D0D" w:rsidP="00AE7E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            </w:t>
      </w:r>
    </w:p>
    <w:p w:rsidR="008B1D0D" w:rsidRPr="007F7C9E" w:rsidRDefault="008B1D0D" w:rsidP="00AE7E41">
      <w:pPr>
        <w:jc w:val="center"/>
        <w:rPr>
          <w:sz w:val="28"/>
          <w:szCs w:val="28"/>
        </w:rPr>
      </w:pPr>
      <w:r w:rsidRPr="007F7C9E">
        <w:rPr>
          <w:sz w:val="28"/>
          <w:szCs w:val="28"/>
        </w:rPr>
        <w:t>Ростовская область</w:t>
      </w:r>
    </w:p>
    <w:p w:rsidR="008B1D0D" w:rsidRDefault="008B1D0D" w:rsidP="00AE7E41">
      <w:pPr>
        <w:jc w:val="center"/>
        <w:rPr>
          <w:sz w:val="28"/>
          <w:szCs w:val="28"/>
        </w:rPr>
      </w:pPr>
      <w:r w:rsidRPr="007F7C9E">
        <w:rPr>
          <w:sz w:val="28"/>
          <w:szCs w:val="28"/>
        </w:rPr>
        <w:t>Администрация Семикаракорского городского поселения</w:t>
      </w:r>
    </w:p>
    <w:p w:rsidR="008B1D0D" w:rsidRPr="007F7C9E" w:rsidRDefault="008B1D0D" w:rsidP="00AE7E41">
      <w:pPr>
        <w:jc w:val="center"/>
        <w:rPr>
          <w:sz w:val="28"/>
          <w:szCs w:val="28"/>
        </w:rPr>
      </w:pPr>
    </w:p>
    <w:p w:rsidR="008B1D0D" w:rsidRDefault="008B1D0D" w:rsidP="00AE7E4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B1D0D" w:rsidRPr="007F7C9E" w:rsidRDefault="008B1D0D" w:rsidP="00AE7E41">
      <w:pPr>
        <w:jc w:val="center"/>
        <w:rPr>
          <w:sz w:val="28"/>
          <w:szCs w:val="28"/>
        </w:rPr>
      </w:pPr>
    </w:p>
    <w:p w:rsidR="008B1D0D" w:rsidRDefault="002A45A0" w:rsidP="00BE2DC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B099F">
        <w:rPr>
          <w:sz w:val="28"/>
          <w:szCs w:val="28"/>
        </w:rPr>
        <w:t>22.11.</w:t>
      </w:r>
      <w:r w:rsidR="00403ACA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6E37DE">
        <w:rPr>
          <w:sz w:val="28"/>
          <w:szCs w:val="28"/>
        </w:rPr>
        <w:t xml:space="preserve">           </w:t>
      </w:r>
      <w:r w:rsidR="008B1D0D">
        <w:rPr>
          <w:sz w:val="28"/>
          <w:szCs w:val="28"/>
        </w:rPr>
        <w:t xml:space="preserve">                </w:t>
      </w:r>
      <w:r w:rsidR="008B1D0D" w:rsidRPr="007F7C9E">
        <w:rPr>
          <w:sz w:val="28"/>
          <w:szCs w:val="28"/>
        </w:rPr>
        <w:t xml:space="preserve">г. Семикаракорск                    </w:t>
      </w:r>
      <w:r w:rsidR="006E37DE">
        <w:rPr>
          <w:sz w:val="28"/>
          <w:szCs w:val="28"/>
        </w:rPr>
        <w:t xml:space="preserve">               </w:t>
      </w:r>
      <w:r w:rsidR="008B1D0D">
        <w:rPr>
          <w:sz w:val="28"/>
          <w:szCs w:val="28"/>
        </w:rPr>
        <w:t xml:space="preserve"> </w:t>
      </w:r>
      <w:r w:rsidR="008B1D0D" w:rsidRPr="007F7C9E">
        <w:rPr>
          <w:sz w:val="28"/>
          <w:szCs w:val="28"/>
        </w:rPr>
        <w:t>№</w:t>
      </w:r>
      <w:r w:rsidR="006E37DE">
        <w:rPr>
          <w:sz w:val="28"/>
          <w:szCs w:val="28"/>
        </w:rPr>
        <w:t xml:space="preserve"> 1008</w:t>
      </w:r>
      <w:r w:rsidR="00403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B1D0D" w:rsidRDefault="008B1D0D" w:rsidP="00AE7E41">
      <w:pPr>
        <w:rPr>
          <w:sz w:val="28"/>
          <w:szCs w:val="28"/>
        </w:rPr>
      </w:pPr>
      <w:r w:rsidRPr="007F7C9E">
        <w:rPr>
          <w:sz w:val="28"/>
          <w:szCs w:val="28"/>
        </w:rPr>
        <w:t xml:space="preserve">  </w:t>
      </w:r>
    </w:p>
    <w:p w:rsidR="008B1D0D" w:rsidRPr="00571F9D" w:rsidRDefault="008B1D0D" w:rsidP="00AE7E41">
      <w:pPr>
        <w:jc w:val="center"/>
        <w:rPr>
          <w:sz w:val="28"/>
          <w:szCs w:val="28"/>
        </w:rPr>
      </w:pPr>
      <w:r w:rsidRPr="00571F9D">
        <w:rPr>
          <w:sz w:val="28"/>
          <w:szCs w:val="28"/>
        </w:rPr>
        <w:t>О мерах противопожарной и общественной</w:t>
      </w:r>
    </w:p>
    <w:p w:rsidR="008B1D0D" w:rsidRPr="00571F9D" w:rsidRDefault="008B1D0D" w:rsidP="00AE7E41">
      <w:pPr>
        <w:jc w:val="center"/>
        <w:rPr>
          <w:sz w:val="28"/>
          <w:szCs w:val="28"/>
        </w:rPr>
      </w:pPr>
      <w:r w:rsidRPr="00571F9D">
        <w:rPr>
          <w:sz w:val="28"/>
          <w:szCs w:val="28"/>
        </w:rPr>
        <w:t>безопасности в период подготовки и проведения</w:t>
      </w:r>
    </w:p>
    <w:p w:rsidR="008B1D0D" w:rsidRPr="00571F9D" w:rsidRDefault="008B1D0D" w:rsidP="0096101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праздников Нового года и Рождества Христова</w:t>
      </w:r>
      <w:r>
        <w:rPr>
          <w:sz w:val="28"/>
          <w:szCs w:val="28"/>
        </w:rPr>
        <w:br/>
      </w:r>
      <w:r w:rsidRPr="00571F9D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Pr="00571F9D">
        <w:rPr>
          <w:sz w:val="28"/>
          <w:szCs w:val="28"/>
        </w:rPr>
        <w:t>Семикаракорского городского поселения</w:t>
      </w:r>
    </w:p>
    <w:p w:rsidR="008B1D0D" w:rsidRDefault="008B1D0D" w:rsidP="00AE7E41">
      <w:pPr>
        <w:jc w:val="center"/>
        <w:rPr>
          <w:sz w:val="28"/>
          <w:szCs w:val="28"/>
        </w:rPr>
      </w:pPr>
    </w:p>
    <w:p w:rsidR="008B1D0D" w:rsidRDefault="008B1D0D" w:rsidP="00AE7E41">
      <w:r>
        <w:t xml:space="preserve">             </w:t>
      </w:r>
    </w:p>
    <w:p w:rsidR="008B1D0D" w:rsidRDefault="008B1D0D" w:rsidP="00AE7E41">
      <w:pPr>
        <w:jc w:val="both"/>
        <w:rPr>
          <w:sz w:val="28"/>
          <w:szCs w:val="28"/>
        </w:rPr>
      </w:pPr>
      <w:r w:rsidRPr="00571F9D">
        <w:rPr>
          <w:sz w:val="28"/>
          <w:szCs w:val="28"/>
        </w:rPr>
        <w:t xml:space="preserve">           </w:t>
      </w:r>
      <w:proofErr w:type="gramStart"/>
      <w:r w:rsidRPr="00571F9D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21.12.1994</w:t>
      </w:r>
      <w:r w:rsidRPr="00571F9D">
        <w:rPr>
          <w:sz w:val="28"/>
          <w:szCs w:val="28"/>
        </w:rPr>
        <w:t xml:space="preserve"> № 69 </w:t>
      </w:r>
      <w:r>
        <w:rPr>
          <w:sz w:val="28"/>
          <w:szCs w:val="28"/>
        </w:rPr>
        <w:t>«О пожарной безопасности»</w:t>
      </w:r>
      <w:r w:rsidRPr="00571F9D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Российской Федерации от </w:t>
      </w:r>
      <w:r w:rsidR="009B5B7F">
        <w:rPr>
          <w:sz w:val="28"/>
          <w:szCs w:val="28"/>
        </w:rPr>
        <w:t xml:space="preserve"> </w:t>
      </w:r>
      <w:r>
        <w:rPr>
          <w:sz w:val="28"/>
          <w:szCs w:val="28"/>
        </w:rPr>
        <w:t>22.12.2009 № 1052 «Об утверждении требований пожарной безопасности при распространении и использовании пиротехнических изделий»,</w:t>
      </w:r>
      <w:r w:rsidRPr="00571F9D">
        <w:rPr>
          <w:sz w:val="28"/>
          <w:szCs w:val="28"/>
        </w:rPr>
        <w:t xml:space="preserve"> Областным Законом </w:t>
      </w:r>
      <w:r>
        <w:rPr>
          <w:sz w:val="28"/>
          <w:szCs w:val="28"/>
        </w:rPr>
        <w:t xml:space="preserve"> от 25.11.2004 № 202-ЗС </w:t>
      </w:r>
      <w:r w:rsidRPr="00571F9D">
        <w:rPr>
          <w:sz w:val="28"/>
          <w:szCs w:val="28"/>
        </w:rPr>
        <w:t xml:space="preserve">«О пожарной безопасности», Постановлением Администрации </w:t>
      </w:r>
      <w:r>
        <w:rPr>
          <w:sz w:val="28"/>
          <w:szCs w:val="28"/>
        </w:rPr>
        <w:t>Ростовской области</w:t>
      </w:r>
      <w:r w:rsidRPr="00571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05.07.2012 № 602 «О реализации мер пожарной безопасности в Ростовской области», </w:t>
      </w:r>
      <w:r w:rsidRPr="00571F9D">
        <w:rPr>
          <w:sz w:val="28"/>
          <w:szCs w:val="28"/>
        </w:rPr>
        <w:t>в целях обеспечения должного уровня безопасности населения в</w:t>
      </w:r>
      <w:proofErr w:type="gramEnd"/>
      <w:r w:rsidRPr="00571F9D">
        <w:rPr>
          <w:sz w:val="28"/>
          <w:szCs w:val="28"/>
        </w:rPr>
        <w:t xml:space="preserve"> период проведения </w:t>
      </w:r>
      <w:r>
        <w:rPr>
          <w:sz w:val="28"/>
          <w:szCs w:val="28"/>
        </w:rPr>
        <w:t>н</w:t>
      </w:r>
      <w:r w:rsidRPr="00571F9D">
        <w:rPr>
          <w:sz w:val="28"/>
          <w:szCs w:val="28"/>
        </w:rPr>
        <w:t xml:space="preserve">овогодних </w:t>
      </w:r>
      <w:r>
        <w:rPr>
          <w:sz w:val="28"/>
          <w:szCs w:val="28"/>
        </w:rPr>
        <w:t xml:space="preserve">и рождественских </w:t>
      </w:r>
      <w:r w:rsidRPr="00571F9D">
        <w:rPr>
          <w:sz w:val="28"/>
          <w:szCs w:val="28"/>
        </w:rPr>
        <w:t>мероприятий</w:t>
      </w:r>
      <w:r>
        <w:rPr>
          <w:sz w:val="28"/>
          <w:szCs w:val="28"/>
        </w:rPr>
        <w:t>,</w:t>
      </w:r>
      <w:r w:rsidRPr="00571F9D">
        <w:rPr>
          <w:sz w:val="28"/>
          <w:szCs w:val="28"/>
        </w:rPr>
        <w:t xml:space="preserve"> обеспечен</w:t>
      </w:r>
      <w:r>
        <w:rPr>
          <w:sz w:val="28"/>
          <w:szCs w:val="28"/>
        </w:rPr>
        <w:t>ия пожарной безопасности</w:t>
      </w:r>
    </w:p>
    <w:p w:rsidR="008B1D0D" w:rsidRDefault="008B1D0D" w:rsidP="00AE7E41">
      <w:pPr>
        <w:jc w:val="both"/>
        <w:rPr>
          <w:sz w:val="28"/>
          <w:szCs w:val="28"/>
        </w:rPr>
      </w:pPr>
    </w:p>
    <w:p w:rsidR="008B1D0D" w:rsidRDefault="008B1D0D" w:rsidP="006575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ПОСТАНОВЛЯЮ:  </w:t>
      </w:r>
    </w:p>
    <w:p w:rsidR="008B1D0D" w:rsidRDefault="008B1D0D" w:rsidP="00AE7E41">
      <w:pPr>
        <w:jc w:val="both"/>
        <w:rPr>
          <w:sz w:val="28"/>
          <w:szCs w:val="28"/>
        </w:rPr>
      </w:pPr>
    </w:p>
    <w:p w:rsidR="008B1D0D" w:rsidRPr="00571F9D" w:rsidRDefault="008B1D0D" w:rsidP="00AE7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571F9D">
        <w:rPr>
          <w:sz w:val="28"/>
          <w:szCs w:val="28"/>
        </w:rPr>
        <w:t xml:space="preserve">. </w:t>
      </w:r>
      <w:r w:rsidR="008428A4">
        <w:rPr>
          <w:sz w:val="28"/>
          <w:szCs w:val="28"/>
        </w:rPr>
        <w:t>Рекомендовать р</w:t>
      </w:r>
      <w:r w:rsidRPr="00571F9D">
        <w:rPr>
          <w:sz w:val="28"/>
          <w:szCs w:val="28"/>
        </w:rPr>
        <w:t>уководителям пре</w:t>
      </w:r>
      <w:r>
        <w:rPr>
          <w:sz w:val="28"/>
          <w:szCs w:val="28"/>
        </w:rPr>
        <w:t>дприятий и учреждений города</w:t>
      </w:r>
      <w:r w:rsidR="006965A8">
        <w:rPr>
          <w:sz w:val="28"/>
          <w:szCs w:val="28"/>
        </w:rPr>
        <w:t>,</w:t>
      </w:r>
      <w:r>
        <w:rPr>
          <w:sz w:val="28"/>
          <w:szCs w:val="28"/>
        </w:rPr>
        <w:t xml:space="preserve"> не</w:t>
      </w:r>
      <w:r w:rsidRPr="00571F9D">
        <w:rPr>
          <w:sz w:val="28"/>
          <w:szCs w:val="28"/>
        </w:rPr>
        <w:t>зависимо от форм собственности</w:t>
      </w:r>
      <w:r w:rsidR="006965A8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проверить планы эвакуации и оповещения персонала, укомплектованность первичными средствами пожаротушения административных и производственных зданий, складов, иных объектов</w:t>
      </w:r>
      <w:r w:rsidRPr="00571F9D">
        <w:rPr>
          <w:sz w:val="28"/>
          <w:szCs w:val="28"/>
        </w:rPr>
        <w:t>.</w:t>
      </w:r>
    </w:p>
    <w:p w:rsidR="008B1D0D" w:rsidRDefault="008B1D0D" w:rsidP="00AE7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571F9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Рекомендовать </w:t>
      </w:r>
      <w:r w:rsidR="001856C0">
        <w:rPr>
          <w:sz w:val="28"/>
          <w:szCs w:val="28"/>
        </w:rPr>
        <w:t xml:space="preserve"> </w:t>
      </w:r>
      <w:r w:rsidR="00897DF1">
        <w:rPr>
          <w:sz w:val="28"/>
          <w:szCs w:val="28"/>
        </w:rPr>
        <w:t xml:space="preserve"> директору </w:t>
      </w:r>
      <w:r w:rsidR="009722C4">
        <w:rPr>
          <w:sz w:val="28"/>
          <w:szCs w:val="28"/>
        </w:rPr>
        <w:t>Муниципального бюджетного учреждения городского культурно досугового центра</w:t>
      </w:r>
      <w:r w:rsidR="00897DF1">
        <w:rPr>
          <w:sz w:val="28"/>
          <w:szCs w:val="28"/>
        </w:rPr>
        <w:t xml:space="preserve"> Рыженко А.Н.</w:t>
      </w:r>
      <w:r w:rsidRPr="00571F9D">
        <w:rPr>
          <w:sz w:val="28"/>
          <w:szCs w:val="28"/>
        </w:rPr>
        <w:t xml:space="preserve"> при организации новогодних мероприятий на подведомственных объектах </w:t>
      </w:r>
      <w:r>
        <w:rPr>
          <w:sz w:val="28"/>
          <w:szCs w:val="28"/>
        </w:rPr>
        <w:t>в целях обеспечения пожарной безопасности  руководствоваться правилами пожарной безопасности при устройстве новогодних ёлок.</w:t>
      </w:r>
    </w:p>
    <w:p w:rsidR="008B1D0D" w:rsidRDefault="008B1D0D" w:rsidP="00AE7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3B715C">
        <w:rPr>
          <w:sz w:val="28"/>
          <w:szCs w:val="28"/>
        </w:rPr>
        <w:t xml:space="preserve">Определить место проведения праздничного новогоднего фейерверка </w:t>
      </w:r>
      <w:r w:rsidR="001856C0">
        <w:rPr>
          <w:sz w:val="28"/>
          <w:szCs w:val="28"/>
        </w:rPr>
        <w:t>асфальтированная часть площади  Станичная  правой стороны сцены.</w:t>
      </w:r>
    </w:p>
    <w:p w:rsidR="008F5E94" w:rsidRDefault="008B1D0D" w:rsidP="00AE7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8F5E94">
        <w:rPr>
          <w:sz w:val="28"/>
          <w:szCs w:val="28"/>
        </w:rPr>
        <w:t>Рекомендовать руководителям торговых, культурно-развлекательных организаций всех форм собственности и частным предпринимателям:</w:t>
      </w:r>
    </w:p>
    <w:p w:rsidR="008B1D0D" w:rsidRDefault="008F5E94" w:rsidP="00AE7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пожарной безопасности при хранении, реализации и использовании пиротехнических изделий.</w:t>
      </w:r>
      <w:r w:rsidR="008B1D0D">
        <w:rPr>
          <w:sz w:val="28"/>
          <w:szCs w:val="28"/>
        </w:rPr>
        <w:t xml:space="preserve"> </w:t>
      </w:r>
    </w:p>
    <w:p w:rsidR="008F5E94" w:rsidRDefault="008F5E94" w:rsidP="00AE7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В период проведения праздничных мероприятий на каждом объекте соответствующим приказом назначить ответственного за соблюдением противопожарных требований на весь период проведения мероприятий, обеспечив безусловное выполнение требований Правил пожарной безопасности.</w:t>
      </w:r>
    </w:p>
    <w:p w:rsidR="008F5E94" w:rsidRDefault="008F5E94" w:rsidP="00AE7E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4.3. Ограничить число посетителей в местах проведения новогодних и рождественских мероприятий, не допускать заполнение помещений людьми сверх установленной нормы.</w:t>
      </w:r>
    </w:p>
    <w:p w:rsidR="008F5E94" w:rsidRDefault="008F5E94" w:rsidP="00AE7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4.4. Организовать информирование посетителей о местах нахождения эвакуационных выходов и путях эвакуации, о специально отведенных местах для курения.</w:t>
      </w:r>
    </w:p>
    <w:p w:rsidR="008F5E94" w:rsidRPr="00571F9D" w:rsidRDefault="008F5E94" w:rsidP="00AE7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</w:t>
      </w:r>
      <w:r w:rsidR="008428A4">
        <w:rPr>
          <w:sz w:val="28"/>
          <w:szCs w:val="28"/>
        </w:rPr>
        <w:t xml:space="preserve"> Запретить использование пиротехнических изделий в помещениях при проведении праздничных мероприятий.</w:t>
      </w:r>
    </w:p>
    <w:p w:rsidR="008B1D0D" w:rsidRPr="00571F9D" w:rsidRDefault="008B1D0D" w:rsidP="00AE7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="00B1208C">
        <w:rPr>
          <w:sz w:val="28"/>
          <w:szCs w:val="28"/>
        </w:rPr>
        <w:t>Главному врачу</w:t>
      </w:r>
      <w:r w:rsidRPr="00571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бюджетного учреждения здравоохранения «Центральная районная больница» </w:t>
      </w:r>
      <w:proofErr w:type="spellStart"/>
      <w:r>
        <w:rPr>
          <w:sz w:val="28"/>
          <w:szCs w:val="28"/>
        </w:rPr>
        <w:t>Олейникову</w:t>
      </w:r>
      <w:proofErr w:type="spellEnd"/>
      <w:r>
        <w:rPr>
          <w:sz w:val="28"/>
          <w:szCs w:val="28"/>
        </w:rPr>
        <w:t xml:space="preserve"> И.И.</w:t>
      </w:r>
      <w:r w:rsidRPr="00571F9D">
        <w:rPr>
          <w:sz w:val="28"/>
          <w:szCs w:val="28"/>
        </w:rPr>
        <w:t xml:space="preserve"> организовать дежурство</w:t>
      </w:r>
      <w:r>
        <w:rPr>
          <w:sz w:val="28"/>
          <w:szCs w:val="28"/>
        </w:rPr>
        <w:t xml:space="preserve"> бригады скорой </w:t>
      </w:r>
      <w:r w:rsidRPr="00571F9D">
        <w:rPr>
          <w:sz w:val="28"/>
          <w:szCs w:val="28"/>
        </w:rPr>
        <w:t xml:space="preserve">помощи на </w:t>
      </w:r>
      <w:r w:rsidR="00897DF1">
        <w:rPr>
          <w:sz w:val="28"/>
          <w:szCs w:val="28"/>
        </w:rPr>
        <w:t xml:space="preserve">пл. Станичная </w:t>
      </w:r>
      <w:r w:rsidR="00403ACA">
        <w:rPr>
          <w:sz w:val="28"/>
          <w:szCs w:val="28"/>
        </w:rPr>
        <w:t xml:space="preserve"> 01.01.201</w:t>
      </w:r>
      <w:r w:rsidR="00CB7BF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571F9D">
        <w:rPr>
          <w:sz w:val="28"/>
          <w:szCs w:val="28"/>
        </w:rPr>
        <w:t xml:space="preserve">с </w:t>
      </w:r>
      <w:r>
        <w:rPr>
          <w:sz w:val="28"/>
          <w:szCs w:val="28"/>
        </w:rPr>
        <w:t>01.00</w:t>
      </w:r>
      <w:r w:rsidRPr="00571F9D">
        <w:rPr>
          <w:sz w:val="28"/>
          <w:szCs w:val="28"/>
        </w:rPr>
        <w:t xml:space="preserve"> до окончания массовых гуляний.</w:t>
      </w:r>
    </w:p>
    <w:p w:rsidR="008B1D0D" w:rsidRPr="00571F9D" w:rsidRDefault="008B1D0D" w:rsidP="00AE7E41">
      <w:pPr>
        <w:jc w:val="both"/>
        <w:rPr>
          <w:sz w:val="28"/>
          <w:szCs w:val="28"/>
        </w:rPr>
      </w:pPr>
      <w:r w:rsidRPr="00571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6</w:t>
      </w:r>
      <w:r w:rsidRPr="00571F9D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начальнику</w:t>
      </w:r>
      <w:r w:rsidRPr="00571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</w:t>
      </w:r>
      <w:r w:rsidRPr="00571F9D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 xml:space="preserve">казенного учреждения 15 отряд Федеральной противопожарной службы по Ростовской области Казанцеву А.С. </w:t>
      </w:r>
      <w:r w:rsidRPr="00571F9D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>дежурство пожарного расчёта</w:t>
      </w:r>
      <w:r w:rsidRPr="00571F9D">
        <w:rPr>
          <w:sz w:val="28"/>
          <w:szCs w:val="28"/>
        </w:rPr>
        <w:t xml:space="preserve"> на время  проведения фейерверка</w:t>
      </w:r>
      <w:r w:rsidR="00403ACA">
        <w:rPr>
          <w:sz w:val="28"/>
          <w:szCs w:val="28"/>
        </w:rPr>
        <w:t xml:space="preserve"> 01.01.201</w:t>
      </w:r>
      <w:r w:rsidR="00CB7BF3">
        <w:rPr>
          <w:sz w:val="28"/>
          <w:szCs w:val="28"/>
        </w:rPr>
        <w:t>7</w:t>
      </w:r>
      <w:r>
        <w:rPr>
          <w:sz w:val="28"/>
          <w:szCs w:val="28"/>
        </w:rPr>
        <w:t xml:space="preserve"> с 01.00 часа</w:t>
      </w:r>
      <w:r w:rsidR="00897DF1">
        <w:rPr>
          <w:sz w:val="28"/>
          <w:szCs w:val="28"/>
        </w:rPr>
        <w:t xml:space="preserve"> </w:t>
      </w:r>
      <w:r w:rsidR="00897DF1" w:rsidRPr="00571F9D">
        <w:rPr>
          <w:sz w:val="28"/>
          <w:szCs w:val="28"/>
        </w:rPr>
        <w:t>до окончания массовых гуляний.</w:t>
      </w:r>
    </w:p>
    <w:p w:rsidR="008B1D0D" w:rsidRPr="00571F9D" w:rsidRDefault="008B1D0D" w:rsidP="00AE7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Pr="00571F9D">
        <w:rPr>
          <w:sz w:val="28"/>
          <w:szCs w:val="28"/>
        </w:rPr>
        <w:t xml:space="preserve">.  </w:t>
      </w:r>
      <w:r>
        <w:rPr>
          <w:sz w:val="28"/>
          <w:szCs w:val="28"/>
        </w:rPr>
        <w:t>Рекомендовать начальнику</w:t>
      </w:r>
      <w:r w:rsidRPr="00571F9D">
        <w:rPr>
          <w:sz w:val="28"/>
          <w:szCs w:val="28"/>
        </w:rPr>
        <w:t xml:space="preserve"> </w:t>
      </w:r>
      <w:r w:rsidR="009722C4">
        <w:rPr>
          <w:sz w:val="28"/>
          <w:szCs w:val="28"/>
        </w:rPr>
        <w:t>Отдела Министерства внутренних дел</w:t>
      </w:r>
      <w:r>
        <w:rPr>
          <w:sz w:val="28"/>
          <w:szCs w:val="28"/>
        </w:rPr>
        <w:t xml:space="preserve"> России</w:t>
      </w:r>
      <w:r w:rsidRPr="00571F9D">
        <w:rPr>
          <w:sz w:val="28"/>
          <w:szCs w:val="28"/>
        </w:rPr>
        <w:t xml:space="preserve"> </w:t>
      </w:r>
      <w:r>
        <w:rPr>
          <w:sz w:val="28"/>
          <w:szCs w:val="28"/>
        </w:rPr>
        <w:t>по Семикаракорскому району Быстрову С.Ю.</w:t>
      </w:r>
      <w:r w:rsidRPr="00571F9D">
        <w:rPr>
          <w:sz w:val="28"/>
          <w:szCs w:val="28"/>
        </w:rPr>
        <w:t>:</w:t>
      </w:r>
    </w:p>
    <w:p w:rsidR="008B1D0D" w:rsidRPr="00571F9D" w:rsidRDefault="008B1D0D" w:rsidP="00AE7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1F9D">
        <w:rPr>
          <w:sz w:val="28"/>
          <w:szCs w:val="28"/>
        </w:rPr>
        <w:t>- для обеспечения охраны общественного порядка организовать дежурство</w:t>
      </w:r>
      <w:r>
        <w:rPr>
          <w:sz w:val="28"/>
          <w:szCs w:val="28"/>
        </w:rPr>
        <w:t xml:space="preserve"> сотрудников полиции</w:t>
      </w:r>
      <w:r w:rsidRPr="00571F9D">
        <w:rPr>
          <w:sz w:val="28"/>
          <w:szCs w:val="28"/>
        </w:rPr>
        <w:t xml:space="preserve"> на  </w:t>
      </w:r>
      <w:r w:rsidR="00897DF1">
        <w:rPr>
          <w:sz w:val="28"/>
          <w:szCs w:val="28"/>
        </w:rPr>
        <w:t xml:space="preserve">пл. </w:t>
      </w:r>
      <w:proofErr w:type="gramStart"/>
      <w:r w:rsidRPr="00571F9D">
        <w:rPr>
          <w:sz w:val="28"/>
          <w:szCs w:val="28"/>
        </w:rPr>
        <w:t>Станичн</w:t>
      </w:r>
      <w:r w:rsidR="00897DF1">
        <w:rPr>
          <w:sz w:val="28"/>
          <w:szCs w:val="28"/>
        </w:rPr>
        <w:t>ая</w:t>
      </w:r>
      <w:proofErr w:type="gramEnd"/>
      <w:r w:rsidR="00897DF1">
        <w:rPr>
          <w:sz w:val="28"/>
          <w:szCs w:val="28"/>
        </w:rPr>
        <w:t xml:space="preserve">  </w:t>
      </w:r>
      <w:r w:rsidRPr="00571F9D">
        <w:rPr>
          <w:sz w:val="28"/>
          <w:szCs w:val="28"/>
        </w:rPr>
        <w:t xml:space="preserve"> </w:t>
      </w:r>
      <w:r w:rsidR="00403ACA">
        <w:rPr>
          <w:sz w:val="28"/>
          <w:szCs w:val="28"/>
        </w:rPr>
        <w:t>01.01.201</w:t>
      </w:r>
      <w:r w:rsidR="00CB7BF3">
        <w:rPr>
          <w:sz w:val="28"/>
          <w:szCs w:val="28"/>
        </w:rPr>
        <w:t>7</w:t>
      </w:r>
      <w:r w:rsidRPr="00571F9D">
        <w:rPr>
          <w:sz w:val="28"/>
          <w:szCs w:val="28"/>
        </w:rPr>
        <w:t xml:space="preserve"> </w:t>
      </w:r>
      <w:r w:rsidR="00897DF1" w:rsidRPr="00571F9D">
        <w:rPr>
          <w:sz w:val="28"/>
          <w:szCs w:val="28"/>
        </w:rPr>
        <w:t>с</w:t>
      </w:r>
      <w:r w:rsidR="00897DF1">
        <w:rPr>
          <w:sz w:val="28"/>
          <w:szCs w:val="28"/>
        </w:rPr>
        <w:t xml:space="preserve"> 01.00 часа</w:t>
      </w:r>
      <w:r w:rsidR="00897DF1" w:rsidRPr="00571F9D">
        <w:rPr>
          <w:sz w:val="28"/>
          <w:szCs w:val="28"/>
        </w:rPr>
        <w:t xml:space="preserve"> </w:t>
      </w:r>
      <w:r w:rsidRPr="00571F9D">
        <w:rPr>
          <w:sz w:val="28"/>
          <w:szCs w:val="28"/>
        </w:rPr>
        <w:t>до окончания массовых гуляний;</w:t>
      </w:r>
    </w:p>
    <w:p w:rsidR="008B1D0D" w:rsidRDefault="008B1D0D" w:rsidP="00AE7E41">
      <w:pPr>
        <w:jc w:val="both"/>
        <w:rPr>
          <w:sz w:val="28"/>
          <w:szCs w:val="28"/>
        </w:rPr>
      </w:pPr>
      <w:r w:rsidRPr="00571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571F9D">
        <w:rPr>
          <w:sz w:val="28"/>
          <w:szCs w:val="28"/>
        </w:rPr>
        <w:t>- организовать охрану территории, прилегающей к месту  проведения  праздничного  фейерверка.</w:t>
      </w:r>
    </w:p>
    <w:p w:rsidR="008B1D0D" w:rsidRDefault="008B1D0D" w:rsidP="00AE7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Утвердить график дежурства в выходные и праздничные дни ответственных должностных лиц Администрации Семикаракорско</w:t>
      </w:r>
      <w:r w:rsidR="00652537">
        <w:rPr>
          <w:sz w:val="28"/>
          <w:szCs w:val="28"/>
        </w:rPr>
        <w:t>го городского поселения согласно приложению</w:t>
      </w:r>
      <w:r w:rsidR="00897DF1">
        <w:rPr>
          <w:sz w:val="28"/>
          <w:szCs w:val="28"/>
        </w:rPr>
        <w:t xml:space="preserve"> №1</w:t>
      </w:r>
      <w:r>
        <w:rPr>
          <w:sz w:val="28"/>
          <w:szCs w:val="28"/>
        </w:rPr>
        <w:t>.</w:t>
      </w:r>
      <w:r w:rsidRPr="004D321B">
        <w:rPr>
          <w:sz w:val="28"/>
          <w:szCs w:val="28"/>
        </w:rPr>
        <w:t xml:space="preserve"> </w:t>
      </w:r>
    </w:p>
    <w:p w:rsidR="00897DF1" w:rsidRDefault="00897DF1" w:rsidP="00AE7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Утвердить  основные требования пожарной безопасности при обращении с пиротехническими изделиями согласно приложению №</w:t>
      </w:r>
      <w:r w:rsidR="00F0784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97DF1" w:rsidRDefault="00897DF1" w:rsidP="00AE7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 Утвердить </w:t>
      </w:r>
      <w:r w:rsidR="0073250D">
        <w:rPr>
          <w:bCs/>
          <w:color w:val="000000"/>
          <w:sz w:val="28"/>
          <w:szCs w:val="28"/>
        </w:rPr>
        <w:t>с</w:t>
      </w:r>
      <w:r w:rsidR="0073250D" w:rsidRPr="0073250D">
        <w:rPr>
          <w:bCs/>
          <w:color w:val="000000"/>
          <w:sz w:val="28"/>
          <w:szCs w:val="28"/>
        </w:rPr>
        <w:t>писок объектов задействованных в подготовке и проведении праздников Нового года и Рождества Христова на территории Семикаракорского городского поселения</w:t>
      </w:r>
      <w:r w:rsidR="0073250D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7325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приложению №</w:t>
      </w:r>
      <w:r w:rsidR="0073250D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0A5759" w:rsidRPr="000A5759" w:rsidRDefault="000A5759" w:rsidP="000A57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</w:t>
      </w:r>
      <w:r w:rsidRPr="000A5759">
        <w:rPr>
          <w:sz w:val="28"/>
          <w:szCs w:val="28"/>
        </w:rPr>
        <w:t xml:space="preserve"> </w:t>
      </w:r>
      <w:r w:rsidRPr="00597F3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C62825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Pr="00597F35">
        <w:rPr>
          <w:rFonts w:ascii="Times New Roman" w:hAnsi="Times New Roman" w:cs="Times New Roman"/>
          <w:sz w:val="28"/>
          <w:szCs w:val="28"/>
        </w:rPr>
        <w:t xml:space="preserve"> «Водоканал» </w:t>
      </w:r>
      <w:r>
        <w:rPr>
          <w:rFonts w:ascii="Times New Roman" w:hAnsi="Times New Roman" w:cs="Times New Roman"/>
          <w:sz w:val="28"/>
          <w:szCs w:val="28"/>
        </w:rPr>
        <w:t>Колодезных А.Б</w:t>
      </w:r>
      <w:r w:rsidRPr="00597F35">
        <w:rPr>
          <w:rFonts w:ascii="Times New Roman" w:hAnsi="Times New Roman" w:cs="Times New Roman"/>
          <w:sz w:val="28"/>
          <w:szCs w:val="28"/>
        </w:rPr>
        <w:t xml:space="preserve">., начальнику </w:t>
      </w:r>
      <w:r w:rsidR="00F60DC1">
        <w:rPr>
          <w:rFonts w:ascii="Times New Roman" w:hAnsi="Times New Roman" w:cs="Times New Roman"/>
          <w:sz w:val="28"/>
          <w:szCs w:val="28"/>
        </w:rPr>
        <w:t xml:space="preserve">Семикаракорского узла </w:t>
      </w:r>
      <w:proofErr w:type="gramStart"/>
      <w:r w:rsidR="00F60DC1">
        <w:rPr>
          <w:rFonts w:ascii="Times New Roman" w:hAnsi="Times New Roman" w:cs="Times New Roman"/>
          <w:sz w:val="28"/>
          <w:szCs w:val="28"/>
        </w:rPr>
        <w:t>электро-связи</w:t>
      </w:r>
      <w:proofErr w:type="gramEnd"/>
      <w:r w:rsidRPr="00597F35">
        <w:rPr>
          <w:rFonts w:ascii="Times New Roman" w:hAnsi="Times New Roman" w:cs="Times New Roman"/>
          <w:sz w:val="28"/>
          <w:szCs w:val="28"/>
        </w:rPr>
        <w:t xml:space="preserve"> </w:t>
      </w:r>
      <w:r w:rsidR="00F60DC1">
        <w:rPr>
          <w:rFonts w:ascii="Times New Roman" w:hAnsi="Times New Roman" w:cs="Times New Roman"/>
          <w:sz w:val="28"/>
          <w:szCs w:val="28"/>
        </w:rPr>
        <w:t xml:space="preserve"> </w:t>
      </w:r>
      <w:r w:rsidRPr="00597F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7F35">
        <w:rPr>
          <w:rFonts w:ascii="Times New Roman" w:hAnsi="Times New Roman" w:cs="Times New Roman"/>
          <w:sz w:val="28"/>
          <w:szCs w:val="28"/>
        </w:rPr>
        <w:t>Донэнерго</w:t>
      </w:r>
      <w:proofErr w:type="spellEnd"/>
      <w:r w:rsidRPr="00597F35">
        <w:rPr>
          <w:rFonts w:ascii="Times New Roman" w:hAnsi="Times New Roman" w:cs="Times New Roman"/>
          <w:sz w:val="28"/>
          <w:szCs w:val="28"/>
        </w:rPr>
        <w:t xml:space="preserve">»  Евдокимову А.А.,  директору  </w:t>
      </w:r>
      <w:r w:rsidR="00C62825">
        <w:rPr>
          <w:rFonts w:ascii="Times New Roman" w:hAnsi="Times New Roman" w:cs="Times New Roman"/>
          <w:sz w:val="28"/>
          <w:szCs w:val="28"/>
        </w:rPr>
        <w:t xml:space="preserve">Муниципального предприятия </w:t>
      </w:r>
      <w:proofErr w:type="spellStart"/>
      <w:r w:rsidR="00C6282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C62825">
        <w:rPr>
          <w:rFonts w:ascii="Times New Roman" w:hAnsi="Times New Roman" w:cs="Times New Roman"/>
          <w:sz w:val="28"/>
          <w:szCs w:val="28"/>
        </w:rPr>
        <w:t xml:space="preserve"> коммунального хозяйства </w:t>
      </w:r>
      <w:r w:rsidRPr="00597F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Фирсову А.М. представить до 15.12.2016</w:t>
      </w:r>
      <w:r w:rsidRPr="00597F35">
        <w:rPr>
          <w:rFonts w:ascii="Times New Roman" w:hAnsi="Times New Roman" w:cs="Times New Roman"/>
          <w:sz w:val="28"/>
          <w:szCs w:val="28"/>
        </w:rPr>
        <w:t xml:space="preserve"> списки аварийных бригад и график дежурства инженерно-технического персонала </w:t>
      </w:r>
      <w:r w:rsidRPr="00C324A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C324A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24A5">
        <w:rPr>
          <w:rFonts w:ascii="Times New Roman" w:hAnsi="Times New Roman" w:cs="Times New Roman"/>
          <w:sz w:val="28"/>
          <w:szCs w:val="28"/>
        </w:rPr>
        <w:t xml:space="preserve">.2016 по </w:t>
      </w:r>
      <w:r w:rsidR="009722C4">
        <w:rPr>
          <w:rFonts w:ascii="Times New Roman" w:hAnsi="Times New Roman" w:cs="Times New Roman"/>
          <w:sz w:val="28"/>
          <w:szCs w:val="28"/>
        </w:rPr>
        <w:t>08</w:t>
      </w:r>
      <w:r w:rsidRPr="00C324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C324A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EE2AB8">
        <w:rPr>
          <w:rFonts w:ascii="Times New Roman" w:hAnsi="Times New Roman" w:cs="Times New Roman"/>
          <w:sz w:val="28"/>
          <w:szCs w:val="28"/>
        </w:rPr>
        <w:t>.</w:t>
      </w:r>
    </w:p>
    <w:p w:rsidR="008B1D0D" w:rsidRDefault="008304E3" w:rsidP="00AE7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1D0D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8B1D0D">
        <w:rPr>
          <w:sz w:val="28"/>
          <w:szCs w:val="28"/>
        </w:rPr>
        <w:t>. Настоящее постановле</w:t>
      </w:r>
      <w:r w:rsidR="00652537">
        <w:rPr>
          <w:sz w:val="28"/>
          <w:szCs w:val="28"/>
        </w:rPr>
        <w:t>ние вступает в силу со дня его издания</w:t>
      </w:r>
      <w:r w:rsidR="008B1D0D">
        <w:rPr>
          <w:sz w:val="28"/>
          <w:szCs w:val="28"/>
        </w:rPr>
        <w:t xml:space="preserve">. </w:t>
      </w:r>
    </w:p>
    <w:p w:rsidR="008B1D0D" w:rsidRPr="00571F9D" w:rsidRDefault="008B1D0D" w:rsidP="00AE7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04E3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</w:t>
      </w:r>
      <w:r w:rsidRPr="00571F9D">
        <w:rPr>
          <w:sz w:val="28"/>
          <w:szCs w:val="28"/>
        </w:rPr>
        <w:t>ения возложить на заместителя Главы</w:t>
      </w:r>
      <w:r>
        <w:rPr>
          <w:sz w:val="28"/>
          <w:szCs w:val="28"/>
        </w:rPr>
        <w:t xml:space="preserve"> Администрации </w:t>
      </w:r>
      <w:r w:rsidRPr="00571F9D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по городскому хозяйству                                               </w:t>
      </w:r>
      <w:r w:rsidRPr="00571F9D">
        <w:rPr>
          <w:sz w:val="28"/>
          <w:szCs w:val="28"/>
        </w:rPr>
        <w:t xml:space="preserve"> </w:t>
      </w:r>
      <w:proofErr w:type="spellStart"/>
      <w:r w:rsidRPr="00571F9D">
        <w:rPr>
          <w:sz w:val="28"/>
          <w:szCs w:val="28"/>
        </w:rPr>
        <w:t>Лубашева</w:t>
      </w:r>
      <w:proofErr w:type="spellEnd"/>
      <w:r w:rsidRPr="00571F9D">
        <w:rPr>
          <w:sz w:val="28"/>
          <w:szCs w:val="28"/>
        </w:rPr>
        <w:t xml:space="preserve"> В.С.</w:t>
      </w:r>
    </w:p>
    <w:p w:rsidR="008B1D0D" w:rsidRDefault="008B1D0D" w:rsidP="00AE7E41">
      <w:pPr>
        <w:rPr>
          <w:sz w:val="28"/>
          <w:szCs w:val="28"/>
        </w:rPr>
      </w:pPr>
    </w:p>
    <w:p w:rsidR="008B1D0D" w:rsidRPr="00571F9D" w:rsidRDefault="008B1D0D" w:rsidP="00AE7E4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71F9D">
        <w:rPr>
          <w:sz w:val="28"/>
          <w:szCs w:val="28"/>
        </w:rPr>
        <w:t xml:space="preserve"> </w:t>
      </w:r>
      <w:r>
        <w:rPr>
          <w:sz w:val="28"/>
          <w:szCs w:val="28"/>
        </w:rPr>
        <w:t>Семикаракорского</w:t>
      </w:r>
    </w:p>
    <w:p w:rsidR="008B1D0D" w:rsidRPr="00571F9D" w:rsidRDefault="008B1D0D" w:rsidP="00AE7E41">
      <w:pPr>
        <w:rPr>
          <w:sz w:val="28"/>
          <w:szCs w:val="28"/>
        </w:rPr>
      </w:pPr>
      <w:r w:rsidRPr="00571F9D">
        <w:rPr>
          <w:sz w:val="28"/>
          <w:szCs w:val="28"/>
        </w:rPr>
        <w:t xml:space="preserve">городского поселения                                                                      </w:t>
      </w:r>
      <w:r>
        <w:rPr>
          <w:sz w:val="28"/>
          <w:szCs w:val="28"/>
        </w:rPr>
        <w:t xml:space="preserve">             А.Н. Черненко</w:t>
      </w:r>
    </w:p>
    <w:p w:rsidR="006E37DE" w:rsidRDefault="006E37DE" w:rsidP="00AE7E41">
      <w:pPr>
        <w:rPr>
          <w:sz w:val="20"/>
          <w:szCs w:val="20"/>
        </w:rPr>
      </w:pPr>
    </w:p>
    <w:p w:rsidR="008B1D0D" w:rsidRDefault="008B1D0D" w:rsidP="00AE7E41">
      <w:pPr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Pr="001F115B">
        <w:rPr>
          <w:sz w:val="20"/>
          <w:szCs w:val="20"/>
        </w:rPr>
        <w:t xml:space="preserve"> вносит</w:t>
      </w:r>
      <w:r>
        <w:rPr>
          <w:sz w:val="20"/>
          <w:szCs w:val="20"/>
        </w:rPr>
        <w:t>:</w:t>
      </w:r>
      <w:r w:rsidRPr="001F115B">
        <w:rPr>
          <w:sz w:val="20"/>
          <w:szCs w:val="20"/>
        </w:rPr>
        <w:t xml:space="preserve"> </w:t>
      </w:r>
    </w:p>
    <w:p w:rsidR="008B1D0D" w:rsidRDefault="008B1D0D" w:rsidP="00AE7E41">
      <w:pPr>
        <w:rPr>
          <w:sz w:val="20"/>
          <w:szCs w:val="20"/>
        </w:rPr>
      </w:pPr>
      <w:r>
        <w:rPr>
          <w:sz w:val="20"/>
          <w:szCs w:val="20"/>
        </w:rPr>
        <w:t>Заместитель Главы Администрации</w:t>
      </w:r>
    </w:p>
    <w:p w:rsidR="008B1D0D" w:rsidRDefault="008B1D0D" w:rsidP="00AE7E41">
      <w:pPr>
        <w:rPr>
          <w:sz w:val="20"/>
          <w:szCs w:val="20"/>
        </w:rPr>
      </w:pPr>
      <w:r>
        <w:rPr>
          <w:sz w:val="20"/>
          <w:szCs w:val="20"/>
        </w:rPr>
        <w:t>Семикаракорского городского поселения</w:t>
      </w:r>
    </w:p>
    <w:p w:rsidR="008B1D0D" w:rsidRDefault="008B1D0D" w:rsidP="00AE7E41">
      <w:pPr>
        <w:rPr>
          <w:sz w:val="20"/>
          <w:szCs w:val="20"/>
        </w:rPr>
      </w:pPr>
      <w:r>
        <w:rPr>
          <w:sz w:val="20"/>
          <w:szCs w:val="20"/>
        </w:rPr>
        <w:t>по городскому хозяйству Лубашев В.С.</w:t>
      </w:r>
    </w:p>
    <w:p w:rsidR="008B1D0D" w:rsidRPr="001F115B" w:rsidRDefault="00CB7BF3" w:rsidP="00AE7E4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53F3F" w:rsidRDefault="00453F3F">
      <w:pPr>
        <w:sectPr w:rsidR="00453F3F" w:rsidSect="007A15F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53F3F" w:rsidRDefault="00453F3F" w:rsidP="00453F3F">
      <w:pPr>
        <w:ind w:left="4502"/>
        <w:jc w:val="right"/>
      </w:pPr>
      <w:r>
        <w:lastRenderedPageBreak/>
        <w:t xml:space="preserve">Приложение </w:t>
      </w:r>
      <w:r w:rsidR="0073250D">
        <w:t>№1</w:t>
      </w:r>
    </w:p>
    <w:p w:rsidR="00453F3F" w:rsidRDefault="00453F3F" w:rsidP="00453F3F">
      <w:pPr>
        <w:ind w:left="4502"/>
        <w:jc w:val="right"/>
      </w:pPr>
      <w:r>
        <w:t>к постановлению</w:t>
      </w:r>
    </w:p>
    <w:p w:rsidR="00453F3F" w:rsidRDefault="00453F3F" w:rsidP="00453F3F">
      <w:pPr>
        <w:ind w:left="4502"/>
        <w:jc w:val="right"/>
      </w:pPr>
      <w:r>
        <w:t xml:space="preserve"> Администрации Семикаракорского </w:t>
      </w:r>
    </w:p>
    <w:p w:rsidR="00453F3F" w:rsidRDefault="00453F3F" w:rsidP="00453F3F">
      <w:pPr>
        <w:ind w:left="4502"/>
        <w:jc w:val="right"/>
      </w:pPr>
      <w:r>
        <w:t xml:space="preserve">городского поселения </w:t>
      </w:r>
      <w:r>
        <w:br/>
        <w:t>от</w:t>
      </w:r>
      <w:r w:rsidR="006E37DE">
        <w:t xml:space="preserve"> 22.11.20</w:t>
      </w:r>
      <w:r>
        <w:t>1</w:t>
      </w:r>
      <w:r w:rsidR="001D0A3C">
        <w:t>6</w:t>
      </w:r>
      <w:r>
        <w:t xml:space="preserve">  № </w:t>
      </w:r>
      <w:r w:rsidR="006E37DE">
        <w:t>1008</w:t>
      </w:r>
      <w:r w:rsidR="001D0A3C">
        <w:t xml:space="preserve"> </w:t>
      </w:r>
    </w:p>
    <w:p w:rsidR="00453F3F" w:rsidRDefault="00453F3F" w:rsidP="00453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дежурства</w:t>
      </w:r>
    </w:p>
    <w:p w:rsidR="00CF5EC0" w:rsidRDefault="00CF5EC0" w:rsidP="00453F3F">
      <w:pPr>
        <w:jc w:val="center"/>
        <w:rPr>
          <w:b/>
          <w:sz w:val="28"/>
          <w:szCs w:val="28"/>
        </w:rPr>
      </w:pPr>
    </w:p>
    <w:p w:rsidR="00453F3F" w:rsidRDefault="00453F3F" w:rsidP="00453F3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работников Администрации Семикаракорского городского поселения в праздничные и выходные дни 31.12.201</w:t>
      </w:r>
      <w:r w:rsidR="001D0A3C">
        <w:rPr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 w:rsidR="009722C4">
        <w:rPr>
          <w:sz w:val="28"/>
          <w:szCs w:val="28"/>
        </w:rPr>
        <w:t>08</w:t>
      </w:r>
      <w:r>
        <w:rPr>
          <w:sz w:val="28"/>
          <w:szCs w:val="28"/>
        </w:rPr>
        <w:t>.01.201</w:t>
      </w:r>
      <w:r w:rsidR="001D0A3C">
        <w:rPr>
          <w:sz w:val="28"/>
          <w:szCs w:val="28"/>
        </w:rPr>
        <w:t>7</w:t>
      </w:r>
    </w:p>
    <w:p w:rsidR="00CF5EC0" w:rsidRDefault="00CF5EC0" w:rsidP="00453F3F">
      <w:pPr>
        <w:jc w:val="center"/>
        <w:rPr>
          <w:sz w:val="28"/>
          <w:szCs w:val="28"/>
        </w:rPr>
      </w:pPr>
    </w:p>
    <w:p w:rsidR="00CF5EC0" w:rsidRDefault="00CF5EC0" w:rsidP="00453F3F">
      <w:pPr>
        <w:jc w:val="center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474"/>
        <w:gridCol w:w="4059"/>
        <w:gridCol w:w="1823"/>
        <w:gridCol w:w="2771"/>
        <w:gridCol w:w="2518"/>
      </w:tblGrid>
      <w:tr w:rsidR="001D0A3C" w:rsidTr="001D0A3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3C" w:rsidRDefault="001D0A3C">
            <w:pPr>
              <w:jc w:val="center"/>
            </w:pPr>
            <w:r>
              <w:t>Дата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3C" w:rsidRDefault="001D0A3C">
            <w:pPr>
              <w:jc w:val="center"/>
            </w:pPr>
            <w:r>
              <w:t>Время дежурства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3C" w:rsidRDefault="001D0A3C">
            <w:pPr>
              <w:jc w:val="center"/>
            </w:pPr>
            <w:r>
              <w:t>Ответственный дежурный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3C" w:rsidRDefault="001D0A3C">
            <w:pPr>
              <w:jc w:val="center"/>
            </w:pPr>
            <w:r>
              <w:t>Дежурный телефон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3C" w:rsidRDefault="001D0A3C">
            <w:pPr>
              <w:jc w:val="center"/>
            </w:pPr>
            <w:r>
              <w:t>Сотовый  телефон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C" w:rsidRDefault="001D0A3C">
            <w:pPr>
              <w:jc w:val="center"/>
            </w:pPr>
            <w:r>
              <w:t>Ознакомлен</w:t>
            </w:r>
          </w:p>
        </w:tc>
      </w:tr>
      <w:tr w:rsidR="001D0A3C" w:rsidTr="001D0A3C">
        <w:trPr>
          <w:trHeight w:val="67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3C" w:rsidRDefault="001D0A3C" w:rsidP="001D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31.01.2016</w:t>
            </w:r>
          </w:p>
          <w:p w:rsidR="0073250D" w:rsidRDefault="0073250D" w:rsidP="00732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04.01.2017</w:t>
            </w:r>
          </w:p>
          <w:p w:rsidR="0073250D" w:rsidRDefault="0073250D" w:rsidP="00732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08.01.2017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  <w:p w:rsidR="001D0A3C" w:rsidRDefault="001D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B099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.00-02.00</w:t>
            </w:r>
          </w:p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C" w:rsidRDefault="001D0A3C">
            <w:pPr>
              <w:rPr>
                <w:b/>
                <w:sz w:val="22"/>
                <w:szCs w:val="22"/>
              </w:rPr>
            </w:pPr>
          </w:p>
          <w:p w:rsidR="001D0A3C" w:rsidRDefault="001D0A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Лубашев Виктор Семенович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  <w:p w:rsidR="001D0A3C" w:rsidRDefault="001D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4-28-83</w:t>
            </w:r>
          </w:p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  <w:p w:rsidR="001D0A3C" w:rsidRDefault="001D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8-928-105-13-28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</w:tc>
      </w:tr>
      <w:tr w:rsidR="001D0A3C" w:rsidTr="001D0A3C">
        <w:trPr>
          <w:trHeight w:val="60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3C" w:rsidRDefault="001D0A3C" w:rsidP="001D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  <w:p w:rsidR="0073250D" w:rsidRDefault="0073250D" w:rsidP="00732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05.01.2017</w:t>
            </w:r>
          </w:p>
          <w:p w:rsidR="0073250D" w:rsidRDefault="009722C4" w:rsidP="00732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  <w:p w:rsidR="001D0A3C" w:rsidRDefault="001D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B099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.00-17.00</w:t>
            </w:r>
          </w:p>
          <w:p w:rsidR="001D0A3C" w:rsidRDefault="001D0A3C">
            <w:pPr>
              <w:rPr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C" w:rsidRDefault="001D0A3C">
            <w:pPr>
              <w:rPr>
                <w:b/>
                <w:sz w:val="22"/>
                <w:szCs w:val="22"/>
              </w:rPr>
            </w:pPr>
          </w:p>
          <w:p w:rsidR="001D0A3C" w:rsidRDefault="001D0A3C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Братков</w:t>
            </w:r>
            <w:proofErr w:type="gramEnd"/>
            <w:r>
              <w:rPr>
                <w:b/>
                <w:sz w:val="22"/>
                <w:szCs w:val="22"/>
              </w:rPr>
              <w:t xml:space="preserve"> Виктор Иванович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  <w:p w:rsidR="001D0A3C" w:rsidRDefault="001D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4-07-87</w:t>
            </w:r>
          </w:p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  <w:p w:rsidR="001D0A3C" w:rsidRDefault="001D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8-928-107-42-50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</w:tc>
      </w:tr>
      <w:tr w:rsidR="001D0A3C" w:rsidTr="001D0A3C">
        <w:trPr>
          <w:trHeight w:val="54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0D" w:rsidRDefault="001D0A3C" w:rsidP="00732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02.01.2017</w:t>
            </w:r>
          </w:p>
          <w:p w:rsidR="0073250D" w:rsidRDefault="0073250D" w:rsidP="00732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06.01.2017</w:t>
            </w:r>
          </w:p>
          <w:p w:rsidR="001D0A3C" w:rsidRDefault="009722C4" w:rsidP="00732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  <w:p w:rsidR="001D0A3C" w:rsidRDefault="001D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B099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.00-17.00</w:t>
            </w:r>
          </w:p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C" w:rsidRDefault="001D0A3C">
            <w:pPr>
              <w:rPr>
                <w:b/>
                <w:sz w:val="22"/>
                <w:szCs w:val="22"/>
              </w:rPr>
            </w:pPr>
          </w:p>
          <w:p w:rsidR="001D0A3C" w:rsidRDefault="001D0A3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Гавриленко Александр Анатольевич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  <w:p w:rsidR="001D0A3C" w:rsidRDefault="001D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4-07-46</w:t>
            </w:r>
          </w:p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3C" w:rsidRDefault="001D0A3C" w:rsidP="001D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8-928-760-72-01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</w:tc>
      </w:tr>
      <w:tr w:rsidR="001D0A3C" w:rsidTr="001D0A3C">
        <w:trPr>
          <w:trHeight w:val="46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3C" w:rsidRDefault="001D0A3C" w:rsidP="001D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03.01.2017</w:t>
            </w:r>
          </w:p>
          <w:p w:rsidR="00CF5EC0" w:rsidRDefault="00CF5EC0" w:rsidP="001D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07.01.2017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  <w:p w:rsidR="001D0A3C" w:rsidRDefault="001D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B099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.00-17.00</w:t>
            </w:r>
          </w:p>
          <w:p w:rsidR="001D0A3C" w:rsidRDefault="001D0A3C">
            <w:pPr>
              <w:rPr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0D" w:rsidRDefault="0073250D">
            <w:pPr>
              <w:rPr>
                <w:b/>
                <w:sz w:val="22"/>
                <w:szCs w:val="22"/>
              </w:rPr>
            </w:pPr>
          </w:p>
          <w:p w:rsidR="001D0A3C" w:rsidRDefault="0073250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Юсина Галина Васильевна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  <w:p w:rsidR="001D0A3C" w:rsidRDefault="00732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4-29-58</w:t>
            </w:r>
          </w:p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  <w:p w:rsidR="001D0A3C" w:rsidRDefault="001D0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</w:t>
            </w:r>
            <w:r w:rsidR="0073250D">
              <w:rPr>
                <w:sz w:val="22"/>
                <w:szCs w:val="22"/>
              </w:rPr>
              <w:t>928-176-51-38</w:t>
            </w:r>
          </w:p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3C" w:rsidRDefault="001D0A3C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0A3C" w:rsidRDefault="001D0A3C" w:rsidP="00453F3F"/>
    <w:p w:rsidR="0073250D" w:rsidRDefault="0073250D" w:rsidP="00453F3F"/>
    <w:p w:rsidR="00CF5EC0" w:rsidRDefault="00CF5EC0" w:rsidP="00453F3F"/>
    <w:p w:rsidR="0073250D" w:rsidRDefault="0073250D" w:rsidP="00453F3F">
      <w:r>
        <w:t xml:space="preserve">Заместитель Главы Администрации </w:t>
      </w:r>
    </w:p>
    <w:p w:rsidR="0073250D" w:rsidRDefault="0073250D" w:rsidP="00453F3F">
      <w:r>
        <w:t>Семикаракорского городского поселения</w:t>
      </w:r>
    </w:p>
    <w:p w:rsidR="0073250D" w:rsidRDefault="0073250D" w:rsidP="00453F3F">
      <w:pPr>
        <w:rPr>
          <w:lang w:val="en-US"/>
        </w:rPr>
      </w:pPr>
      <w:r>
        <w:t>по социальному развитию и организационной работе                                                                                           Г.В. Юсина</w:t>
      </w:r>
    </w:p>
    <w:p w:rsidR="00C92D16" w:rsidRDefault="00C92D16" w:rsidP="00453F3F">
      <w:pPr>
        <w:rPr>
          <w:lang w:val="en-US"/>
        </w:rPr>
      </w:pPr>
    </w:p>
    <w:p w:rsidR="00C92D16" w:rsidRDefault="00C92D16" w:rsidP="00453F3F">
      <w:pPr>
        <w:rPr>
          <w:lang w:val="en-US"/>
        </w:rPr>
      </w:pPr>
    </w:p>
    <w:p w:rsidR="00C92D16" w:rsidRDefault="00C92D16" w:rsidP="00453F3F">
      <w:pPr>
        <w:rPr>
          <w:lang w:val="en-US"/>
        </w:rPr>
      </w:pPr>
    </w:p>
    <w:p w:rsidR="00C92D16" w:rsidRDefault="00C92D16" w:rsidP="00453F3F">
      <w:pPr>
        <w:rPr>
          <w:lang w:val="en-US"/>
        </w:rPr>
      </w:pPr>
    </w:p>
    <w:p w:rsidR="00C92D16" w:rsidRDefault="00C92D16" w:rsidP="00453F3F">
      <w:pPr>
        <w:rPr>
          <w:lang w:val="en-US"/>
        </w:rPr>
      </w:pPr>
    </w:p>
    <w:p w:rsidR="00C92D16" w:rsidRDefault="00C92D16" w:rsidP="00453F3F">
      <w:pPr>
        <w:rPr>
          <w:lang w:val="en-US"/>
        </w:rPr>
      </w:pPr>
    </w:p>
    <w:p w:rsidR="00C92D16" w:rsidRDefault="00C92D16" w:rsidP="00453F3F">
      <w:pPr>
        <w:rPr>
          <w:lang w:val="en-US"/>
        </w:rPr>
      </w:pPr>
    </w:p>
    <w:p w:rsidR="00C92D16" w:rsidRDefault="00C92D16" w:rsidP="00453F3F">
      <w:pPr>
        <w:rPr>
          <w:lang w:val="en-US"/>
        </w:rPr>
      </w:pPr>
    </w:p>
    <w:p w:rsidR="00C92D16" w:rsidRDefault="00C92D16" w:rsidP="00453F3F">
      <w:pPr>
        <w:rPr>
          <w:lang w:val="en-US"/>
        </w:rPr>
      </w:pPr>
    </w:p>
    <w:p w:rsidR="00C92D16" w:rsidRDefault="00C92D16" w:rsidP="00453F3F">
      <w:pPr>
        <w:rPr>
          <w:lang w:val="en-US"/>
        </w:rPr>
      </w:pPr>
    </w:p>
    <w:p w:rsidR="00C92D16" w:rsidRDefault="00C92D16" w:rsidP="00453F3F">
      <w:pPr>
        <w:rPr>
          <w:lang w:val="en-US"/>
        </w:rPr>
        <w:sectPr w:rsidR="00C92D16" w:rsidSect="00453F3F">
          <w:pgSz w:w="16838" w:h="11906" w:orient="landscape"/>
          <w:pgMar w:top="284" w:right="567" w:bottom="567" w:left="567" w:header="709" w:footer="709" w:gutter="0"/>
          <w:cols w:space="708"/>
          <w:docGrid w:linePitch="360"/>
        </w:sectPr>
      </w:pPr>
    </w:p>
    <w:p w:rsidR="00C92D16" w:rsidRDefault="00C92D16" w:rsidP="00C92D16">
      <w:pPr>
        <w:ind w:left="4502"/>
        <w:jc w:val="right"/>
        <w:rPr>
          <w:sz w:val="28"/>
          <w:szCs w:val="28"/>
        </w:rPr>
      </w:pPr>
      <w:r w:rsidRPr="00C92D16">
        <w:lastRenderedPageBreak/>
        <w:t xml:space="preserve"> </w:t>
      </w:r>
      <w:r w:rsidRPr="00F23502">
        <w:rPr>
          <w:sz w:val="28"/>
          <w:szCs w:val="28"/>
        </w:rPr>
        <w:t> </w:t>
      </w:r>
      <w:r>
        <w:rPr>
          <w:sz w:val="28"/>
          <w:szCs w:val="28"/>
        </w:rPr>
        <w:t xml:space="preserve">Приложение № 2 </w:t>
      </w:r>
      <w:r>
        <w:rPr>
          <w:sz w:val="28"/>
          <w:szCs w:val="28"/>
        </w:rPr>
        <w:br/>
      </w:r>
      <w:r w:rsidRPr="004B44D7">
        <w:rPr>
          <w:sz w:val="28"/>
          <w:szCs w:val="28"/>
        </w:rPr>
        <w:t>к постановлению</w:t>
      </w:r>
    </w:p>
    <w:p w:rsidR="00C92D16" w:rsidRDefault="00C92D16" w:rsidP="00C92D16">
      <w:pPr>
        <w:ind w:left="45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  <w:r w:rsidRPr="004B4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Семикаракорского </w:t>
      </w:r>
    </w:p>
    <w:p w:rsidR="00C92D16" w:rsidRDefault="00C92D16" w:rsidP="00C92D16">
      <w:pPr>
        <w:ind w:left="45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Pr="004B44D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br/>
        <w:t xml:space="preserve">от     22.11. 2016  № 1008   </w:t>
      </w:r>
    </w:p>
    <w:p w:rsidR="00C92D16" w:rsidRDefault="00C92D16" w:rsidP="00C92D16">
      <w:pPr>
        <w:ind w:left="4502"/>
        <w:jc w:val="right"/>
        <w:rPr>
          <w:sz w:val="28"/>
          <w:szCs w:val="28"/>
        </w:rPr>
      </w:pPr>
    </w:p>
    <w:p w:rsidR="00C92D16" w:rsidRDefault="00C92D16" w:rsidP="00C92D16">
      <w:pPr>
        <w:ind w:left="4500" w:right="-365"/>
        <w:jc w:val="center"/>
        <w:rPr>
          <w:sz w:val="28"/>
          <w:szCs w:val="28"/>
        </w:rPr>
      </w:pPr>
    </w:p>
    <w:p w:rsidR="00C92D16" w:rsidRPr="0069070D" w:rsidRDefault="00C92D16" w:rsidP="00C92D16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69070D">
        <w:rPr>
          <w:rStyle w:val="a5"/>
          <w:b w:val="0"/>
          <w:sz w:val="28"/>
          <w:szCs w:val="28"/>
        </w:rPr>
        <w:t>ОСНОВНЫЕ ТРЕБОВАНИЯ</w:t>
      </w:r>
    </w:p>
    <w:p w:rsidR="00C92D16" w:rsidRDefault="00C92D16" w:rsidP="00C92D16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пожарной безопасности</w:t>
      </w:r>
      <w:r w:rsidRPr="0069070D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при обращении с пиротехническими изделиями</w:t>
      </w:r>
    </w:p>
    <w:p w:rsidR="00C92D16" w:rsidRDefault="00C92D16" w:rsidP="00C92D16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center"/>
        <w:rPr>
          <w:rStyle w:val="a5"/>
          <w:b w:val="0"/>
          <w:sz w:val="28"/>
          <w:szCs w:val="28"/>
        </w:rPr>
      </w:pPr>
      <w:r w:rsidRPr="00116B02">
        <w:rPr>
          <w:rStyle w:val="a5"/>
          <w:b w:val="0"/>
          <w:sz w:val="28"/>
          <w:szCs w:val="28"/>
        </w:rPr>
        <w:t xml:space="preserve"> 1. Общие требования</w:t>
      </w:r>
    </w:p>
    <w:p w:rsidR="00C92D16" w:rsidRPr="00116B02" w:rsidRDefault="00C92D16" w:rsidP="00C92D16">
      <w:pPr>
        <w:pStyle w:val="a4"/>
        <w:spacing w:before="0" w:beforeAutospacing="0" w:after="0" w:afterAutospacing="0"/>
        <w:ind w:firstLine="709"/>
        <w:jc w:val="center"/>
        <w:rPr>
          <w:rStyle w:val="a5"/>
          <w:b w:val="0"/>
          <w:sz w:val="28"/>
          <w:szCs w:val="28"/>
        </w:rPr>
      </w:pP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16B02">
        <w:rPr>
          <w:sz w:val="28"/>
          <w:szCs w:val="28"/>
        </w:rPr>
        <w:t>1.1.Настоящие Основные требования пожарной безопасности при обращении</w:t>
      </w:r>
      <w:r w:rsidRPr="00F23502">
        <w:rPr>
          <w:sz w:val="28"/>
          <w:szCs w:val="28"/>
        </w:rPr>
        <w:t xml:space="preserve"> с пиротехническими изделиями (далее - Требования) разработаны в соответствии с Федеральным законом от </w:t>
      </w:r>
      <w:r>
        <w:rPr>
          <w:sz w:val="28"/>
          <w:szCs w:val="28"/>
        </w:rPr>
        <w:t xml:space="preserve"> </w:t>
      </w:r>
      <w:r w:rsidRPr="00F23502">
        <w:rPr>
          <w:sz w:val="28"/>
          <w:szCs w:val="28"/>
        </w:rPr>
        <w:t>21</w:t>
      </w:r>
      <w:r>
        <w:rPr>
          <w:sz w:val="28"/>
          <w:szCs w:val="28"/>
        </w:rPr>
        <w:t>.12.</w:t>
      </w:r>
      <w:r w:rsidRPr="00F23502">
        <w:rPr>
          <w:sz w:val="28"/>
          <w:szCs w:val="28"/>
        </w:rPr>
        <w:t>1994</w:t>
      </w:r>
      <w:r>
        <w:rPr>
          <w:sz w:val="28"/>
          <w:szCs w:val="28"/>
        </w:rPr>
        <w:t xml:space="preserve"> </w:t>
      </w:r>
      <w:r w:rsidRPr="00F23502">
        <w:rPr>
          <w:sz w:val="28"/>
          <w:szCs w:val="28"/>
        </w:rPr>
        <w:t xml:space="preserve"> № 69-ФЗ «О пожарной безопасности»,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ластного з</w:t>
      </w:r>
      <w:r w:rsidRPr="00F23502">
        <w:rPr>
          <w:sz w:val="28"/>
          <w:szCs w:val="28"/>
        </w:rPr>
        <w:t>акона 2</w:t>
      </w:r>
      <w:r>
        <w:rPr>
          <w:sz w:val="28"/>
          <w:szCs w:val="28"/>
        </w:rPr>
        <w:t xml:space="preserve">5.11.2004 </w:t>
      </w:r>
      <w:r w:rsidRPr="00F23502">
        <w:rPr>
          <w:sz w:val="28"/>
          <w:szCs w:val="28"/>
        </w:rPr>
        <w:t xml:space="preserve"> </w:t>
      </w:r>
      <w:r>
        <w:rPr>
          <w:sz w:val="28"/>
          <w:szCs w:val="28"/>
        </w:rPr>
        <w:t>№ 202-ЗС</w:t>
      </w:r>
      <w:r w:rsidRPr="00F23502">
        <w:rPr>
          <w:sz w:val="28"/>
          <w:szCs w:val="28"/>
        </w:rPr>
        <w:t xml:space="preserve"> «О пожарной безопасности» и устанавливают для объектов защиты и (или) видов деятельности основные требования пожарной безопасности на территории </w:t>
      </w:r>
      <w:r>
        <w:rPr>
          <w:sz w:val="28"/>
          <w:szCs w:val="28"/>
        </w:rPr>
        <w:t>области</w:t>
      </w:r>
      <w:r w:rsidRPr="00F23502">
        <w:rPr>
          <w:sz w:val="28"/>
          <w:szCs w:val="28"/>
        </w:rPr>
        <w:t xml:space="preserve"> при обращении</w:t>
      </w:r>
      <w:r>
        <w:rPr>
          <w:sz w:val="28"/>
          <w:szCs w:val="28"/>
        </w:rPr>
        <w:t xml:space="preserve"> с пиротехническими издели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ми.</w:t>
      </w:r>
      <w:proofErr w:type="gramEnd"/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F23502">
        <w:rPr>
          <w:sz w:val="28"/>
          <w:szCs w:val="28"/>
        </w:rPr>
        <w:t xml:space="preserve">Настоящие Требования не распространяются на пиротехнические изделия V класса опасности по ГОСТ </w:t>
      </w:r>
      <w:proofErr w:type="gramStart"/>
      <w:r w:rsidRPr="00F23502">
        <w:rPr>
          <w:sz w:val="28"/>
          <w:szCs w:val="28"/>
        </w:rPr>
        <w:t>Р</w:t>
      </w:r>
      <w:proofErr w:type="gramEnd"/>
      <w:r w:rsidRPr="00F23502">
        <w:rPr>
          <w:sz w:val="28"/>
          <w:szCs w:val="28"/>
        </w:rPr>
        <w:t xml:space="preserve"> 51270-99, а также на складское хранение пиротехн</w:t>
      </w:r>
      <w:r w:rsidRPr="00F23502">
        <w:rPr>
          <w:sz w:val="28"/>
          <w:szCs w:val="28"/>
        </w:rPr>
        <w:t>и</w:t>
      </w:r>
      <w:r w:rsidRPr="00F23502">
        <w:rPr>
          <w:sz w:val="28"/>
          <w:szCs w:val="28"/>
        </w:rPr>
        <w:t>ческих изделий I-V классов опас</w:t>
      </w:r>
      <w:r>
        <w:rPr>
          <w:sz w:val="28"/>
          <w:szCs w:val="28"/>
        </w:rPr>
        <w:t>ности по ГОСТ Р 51270-99.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</w:t>
      </w:r>
      <w:r w:rsidRPr="00F23502">
        <w:rPr>
          <w:sz w:val="28"/>
          <w:szCs w:val="28"/>
        </w:rPr>
        <w:t>Требования являются обязательными для исполнения всеми органами государственной власти, органами местного самоуправления, предприятиями, учреждениями, иными организациями (юридическими лицами) независимо от их орган</w:t>
      </w:r>
      <w:r w:rsidRPr="00F23502">
        <w:rPr>
          <w:sz w:val="28"/>
          <w:szCs w:val="28"/>
        </w:rPr>
        <w:t>и</w:t>
      </w:r>
      <w:r w:rsidRPr="00F23502">
        <w:rPr>
          <w:sz w:val="28"/>
          <w:szCs w:val="28"/>
        </w:rPr>
        <w:t>зационно-правовых форм и форм собственности (далее - организации, предприятия или юридические лица), их должностными лицами, гражданами Российской Фед</w:t>
      </w:r>
      <w:r w:rsidRPr="00F23502">
        <w:rPr>
          <w:sz w:val="28"/>
          <w:szCs w:val="28"/>
        </w:rPr>
        <w:t>е</w:t>
      </w:r>
      <w:r w:rsidRPr="00F23502">
        <w:rPr>
          <w:sz w:val="28"/>
          <w:szCs w:val="28"/>
        </w:rPr>
        <w:t>рации, иностранными гражданами, лицами без гражданства (далее - граждане), а также обще</w:t>
      </w:r>
      <w:r>
        <w:rPr>
          <w:sz w:val="28"/>
          <w:szCs w:val="28"/>
        </w:rPr>
        <w:t xml:space="preserve">ственными объединениями. </w:t>
      </w:r>
      <w:proofErr w:type="gramEnd"/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F23502">
        <w:rPr>
          <w:sz w:val="28"/>
          <w:szCs w:val="28"/>
        </w:rPr>
        <w:t>Невыполнение, ненадлежащее выполнение или уклонение от выполнения законодательства Российской Федерации о пожарной безопасности, нормативных правовых актов в этой области и нормативных документов по пожарной безопасн</w:t>
      </w:r>
      <w:r w:rsidRPr="00F23502">
        <w:rPr>
          <w:sz w:val="28"/>
          <w:szCs w:val="28"/>
        </w:rPr>
        <w:t>о</w:t>
      </w:r>
      <w:r w:rsidRPr="00F23502">
        <w:rPr>
          <w:sz w:val="28"/>
          <w:szCs w:val="28"/>
        </w:rPr>
        <w:t>сти, в том числе Требований является нарушением требований пожарной безопасн</w:t>
      </w:r>
      <w:r w:rsidRPr="00F23502">
        <w:rPr>
          <w:sz w:val="28"/>
          <w:szCs w:val="28"/>
        </w:rPr>
        <w:t>о</w:t>
      </w:r>
      <w:r w:rsidRPr="00F23502">
        <w:rPr>
          <w:sz w:val="28"/>
          <w:szCs w:val="28"/>
        </w:rPr>
        <w:t>сти. Нарушение (невыполнение, ненадлежащее выполнение или уклонение от в</w:t>
      </w:r>
      <w:r w:rsidRPr="00F23502">
        <w:rPr>
          <w:sz w:val="28"/>
          <w:szCs w:val="28"/>
        </w:rPr>
        <w:t>ы</w:t>
      </w:r>
      <w:r w:rsidRPr="00F23502">
        <w:rPr>
          <w:sz w:val="28"/>
          <w:szCs w:val="28"/>
        </w:rPr>
        <w:t>полнения) требований пожарной безопасности, а также иные правонарушения в о</w:t>
      </w:r>
      <w:r w:rsidRPr="00F23502">
        <w:rPr>
          <w:sz w:val="28"/>
          <w:szCs w:val="28"/>
        </w:rPr>
        <w:t>б</w:t>
      </w:r>
      <w:r w:rsidRPr="00F23502">
        <w:rPr>
          <w:sz w:val="28"/>
          <w:szCs w:val="28"/>
        </w:rPr>
        <w:t>ласти пожарной безопасности являются основанием для привлечения к дисципл</w:t>
      </w:r>
      <w:r w:rsidRPr="00F23502">
        <w:rPr>
          <w:sz w:val="28"/>
          <w:szCs w:val="28"/>
        </w:rPr>
        <w:t>и</w:t>
      </w:r>
      <w:r w:rsidRPr="00F23502">
        <w:rPr>
          <w:sz w:val="28"/>
          <w:szCs w:val="28"/>
        </w:rPr>
        <w:t>нарной, административной или уголовной ответственности в соответствии с де</w:t>
      </w:r>
      <w:r w:rsidRPr="00F23502">
        <w:rPr>
          <w:sz w:val="28"/>
          <w:szCs w:val="28"/>
        </w:rPr>
        <w:t>й</w:t>
      </w:r>
      <w:r w:rsidRPr="00F23502">
        <w:rPr>
          <w:sz w:val="28"/>
          <w:szCs w:val="28"/>
        </w:rPr>
        <w:t>ствующим законодательств</w:t>
      </w:r>
      <w:r>
        <w:rPr>
          <w:sz w:val="28"/>
          <w:szCs w:val="28"/>
        </w:rPr>
        <w:t xml:space="preserve">ом Российской Федерации.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F23502">
        <w:rPr>
          <w:sz w:val="28"/>
          <w:szCs w:val="28"/>
        </w:rPr>
        <w:t>При обеспечении пожарной безопасности, наряду с настоящими Требов</w:t>
      </w:r>
      <w:r w:rsidRPr="00F23502">
        <w:rPr>
          <w:sz w:val="28"/>
          <w:szCs w:val="28"/>
        </w:rPr>
        <w:t>а</w:t>
      </w:r>
      <w:r w:rsidRPr="00F23502">
        <w:rPr>
          <w:sz w:val="28"/>
          <w:szCs w:val="28"/>
        </w:rPr>
        <w:t>ниями, следует также руководствоваться иными нормативными документами по пожарной безопасности, утвержденными в установленном порядке.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2D16" w:rsidRDefault="00C92D16" w:rsidP="00C92D16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116B02">
        <w:rPr>
          <w:rStyle w:val="a5"/>
          <w:b w:val="0"/>
          <w:sz w:val="28"/>
          <w:szCs w:val="28"/>
        </w:rPr>
        <w:t>2.  Общие положения</w:t>
      </w:r>
    </w:p>
    <w:p w:rsidR="00C92D16" w:rsidRPr="00116B02" w:rsidRDefault="00C92D16" w:rsidP="00C92D16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</w:p>
    <w:p w:rsidR="00C92D16" w:rsidRPr="00F23502" w:rsidRDefault="00C92D16" w:rsidP="00C92D1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F23502">
        <w:rPr>
          <w:sz w:val="28"/>
          <w:szCs w:val="28"/>
        </w:rPr>
        <w:t xml:space="preserve">Свободной продаже населению подлежат пиротехнические изделия бытового назначения, относящиеся к I-III классам опасности по ГОСТ </w:t>
      </w:r>
      <w:proofErr w:type="gramStart"/>
      <w:r w:rsidRPr="00F23502">
        <w:rPr>
          <w:sz w:val="28"/>
          <w:szCs w:val="28"/>
        </w:rPr>
        <w:t>Р</w:t>
      </w:r>
      <w:proofErr w:type="gramEnd"/>
      <w:r w:rsidRPr="00F23502">
        <w:rPr>
          <w:sz w:val="28"/>
          <w:szCs w:val="28"/>
        </w:rPr>
        <w:t xml:space="preserve"> 51270-99 и не треб</w:t>
      </w:r>
      <w:r w:rsidRPr="00F23502">
        <w:rPr>
          <w:sz w:val="28"/>
          <w:szCs w:val="28"/>
        </w:rPr>
        <w:t>у</w:t>
      </w:r>
      <w:r w:rsidRPr="00F23502">
        <w:rPr>
          <w:sz w:val="28"/>
          <w:szCs w:val="28"/>
        </w:rPr>
        <w:t>ющие от потребителя специальных знаний и навыков в обращении, с диаметром пусковой установки до 60мм. Реализация пиротехнических изделий типа рак</w:t>
      </w:r>
      <w:r w:rsidRPr="00F23502">
        <w:rPr>
          <w:sz w:val="28"/>
          <w:szCs w:val="28"/>
        </w:rPr>
        <w:t>е</w:t>
      </w:r>
      <w:r w:rsidRPr="00F23502">
        <w:rPr>
          <w:sz w:val="28"/>
          <w:szCs w:val="28"/>
        </w:rPr>
        <w:t xml:space="preserve">та-снаряд не рекомендуется.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Pr="00F23502">
        <w:rPr>
          <w:sz w:val="28"/>
          <w:szCs w:val="28"/>
        </w:rPr>
        <w:t>Пиротехнические изделия и их упаковка должны соответствовать требов</w:t>
      </w:r>
      <w:r w:rsidRPr="00F23502">
        <w:rPr>
          <w:sz w:val="28"/>
          <w:szCs w:val="28"/>
        </w:rPr>
        <w:t>а</w:t>
      </w:r>
      <w:r w:rsidRPr="00F23502">
        <w:rPr>
          <w:sz w:val="28"/>
          <w:szCs w:val="28"/>
        </w:rPr>
        <w:t>ниям безопасности на протяжении всего срока эксплуатации заданного в нормати</w:t>
      </w:r>
      <w:r w:rsidRPr="00F23502">
        <w:rPr>
          <w:sz w:val="28"/>
          <w:szCs w:val="28"/>
        </w:rPr>
        <w:t>в</w:t>
      </w:r>
      <w:r w:rsidRPr="00F23502">
        <w:rPr>
          <w:sz w:val="28"/>
          <w:szCs w:val="28"/>
        </w:rPr>
        <w:t xml:space="preserve">ных документах, в том числе после воздействия внешних факторов (удар, нагрев, электромагнитное излучение, перепад температур, влажность и др.).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F23502">
        <w:rPr>
          <w:sz w:val="28"/>
          <w:szCs w:val="28"/>
        </w:rPr>
        <w:t>Маркировка вышеназванных изделий должна соответствовать требованиям ГОСТа  51121-97 «Товары непродовольственные. Информация для потребителя». Маркировка на пиротехнических изделиях, потребительской упаковке и транспор</w:t>
      </w:r>
      <w:r w:rsidRPr="00F23502">
        <w:rPr>
          <w:sz w:val="28"/>
          <w:szCs w:val="28"/>
        </w:rPr>
        <w:t>т</w:t>
      </w:r>
      <w:r w:rsidRPr="00F23502">
        <w:rPr>
          <w:sz w:val="28"/>
          <w:szCs w:val="28"/>
        </w:rPr>
        <w:t>ной таре должна обеспечивать проведение идентификации пиротехнических изд</w:t>
      </w:r>
      <w:r w:rsidRPr="00F23502">
        <w:rPr>
          <w:sz w:val="28"/>
          <w:szCs w:val="28"/>
        </w:rPr>
        <w:t>е</w:t>
      </w:r>
      <w:r w:rsidRPr="00F23502">
        <w:rPr>
          <w:sz w:val="28"/>
          <w:szCs w:val="28"/>
        </w:rPr>
        <w:t xml:space="preserve">лий. </w:t>
      </w:r>
      <w:proofErr w:type="gramStart"/>
      <w:r w:rsidRPr="00F23502">
        <w:rPr>
          <w:sz w:val="28"/>
          <w:szCs w:val="28"/>
        </w:rPr>
        <w:t>Инструкция по применению (эксплуатации) пиротехнического изделия, прил</w:t>
      </w:r>
      <w:r w:rsidRPr="00F23502">
        <w:rPr>
          <w:sz w:val="28"/>
          <w:szCs w:val="28"/>
        </w:rPr>
        <w:t>а</w:t>
      </w:r>
      <w:r w:rsidRPr="00F23502">
        <w:rPr>
          <w:sz w:val="28"/>
          <w:szCs w:val="28"/>
        </w:rPr>
        <w:t>гаемая к упаковке пиротехнических изделий, и (или) текст, нанесенный на пироте</w:t>
      </w:r>
      <w:r w:rsidRPr="00F23502">
        <w:rPr>
          <w:sz w:val="28"/>
          <w:szCs w:val="28"/>
        </w:rPr>
        <w:t>х</w:t>
      </w:r>
      <w:r w:rsidRPr="00F23502">
        <w:rPr>
          <w:sz w:val="28"/>
          <w:szCs w:val="28"/>
        </w:rPr>
        <w:t xml:space="preserve">ническое изделие (потребительскую упаковку), должны содержать: </w:t>
      </w:r>
      <w:proofErr w:type="gramEnd"/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ограничения по условиям обращения и применения пиротехнического изд</w:t>
      </w:r>
      <w:r w:rsidRPr="00F23502">
        <w:rPr>
          <w:sz w:val="28"/>
          <w:szCs w:val="28"/>
        </w:rPr>
        <w:t>е</w:t>
      </w:r>
      <w:r w:rsidRPr="00F23502">
        <w:rPr>
          <w:sz w:val="28"/>
          <w:szCs w:val="28"/>
        </w:rPr>
        <w:t xml:space="preserve">лия;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способы безопасной подготовки, запуска (при необходимости);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меры по предотвращению самостоятельного срабатывания пиротехнических изделий и пожаров от них;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размеры опасной зоны;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срок годности или гарантийный срок и дату изготовления;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способы безопасной утилизации;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3502">
        <w:rPr>
          <w:sz w:val="28"/>
          <w:szCs w:val="28"/>
        </w:rPr>
        <w:t>редупреждения об опасности пиротехнического изделия выделенным шри</w:t>
      </w:r>
      <w:r w:rsidRPr="00F23502">
        <w:rPr>
          <w:sz w:val="28"/>
          <w:szCs w:val="28"/>
        </w:rPr>
        <w:t>ф</w:t>
      </w:r>
      <w:r w:rsidRPr="00F23502">
        <w:rPr>
          <w:sz w:val="28"/>
          <w:szCs w:val="28"/>
        </w:rPr>
        <w:t xml:space="preserve">том; </w:t>
      </w:r>
    </w:p>
    <w:p w:rsidR="00C92D16" w:rsidRPr="00F23502" w:rsidRDefault="00C92D16" w:rsidP="00C92D16">
      <w:pPr>
        <w:ind w:firstLine="567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информационные элементы производителя (реквизиты);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однозначные идентификационные признаки пиротехнического изделия;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информацию о сертификации и другие сведения, обусловленные спецификой пиротехнического изделия. </w:t>
      </w:r>
    </w:p>
    <w:p w:rsidR="00C92D16" w:rsidRDefault="00C92D16" w:rsidP="00C92D1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Указанная информация должна быть изложена на русском языке (допускается ее дублирование на других языках). Текст должен быть четким и хорошо различ</w:t>
      </w:r>
      <w:r w:rsidRPr="00F23502">
        <w:rPr>
          <w:sz w:val="28"/>
          <w:szCs w:val="28"/>
        </w:rPr>
        <w:t>и</w:t>
      </w:r>
      <w:r w:rsidRPr="00F23502">
        <w:rPr>
          <w:sz w:val="28"/>
          <w:szCs w:val="28"/>
        </w:rPr>
        <w:t xml:space="preserve">мым. </w:t>
      </w:r>
    </w:p>
    <w:p w:rsidR="00C92D16" w:rsidRPr="00F23502" w:rsidRDefault="00C92D16" w:rsidP="00C92D1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2.4. </w:t>
      </w:r>
      <w:r w:rsidRPr="00F23502">
        <w:rPr>
          <w:sz w:val="28"/>
          <w:szCs w:val="28"/>
        </w:rPr>
        <w:t>Предупредительные надписи должны быть выделены шрифтом или сопр</w:t>
      </w:r>
      <w:r w:rsidRPr="00F23502">
        <w:rPr>
          <w:sz w:val="28"/>
          <w:szCs w:val="28"/>
        </w:rPr>
        <w:t>о</w:t>
      </w:r>
      <w:r w:rsidRPr="00F23502">
        <w:rPr>
          <w:sz w:val="28"/>
          <w:szCs w:val="28"/>
        </w:rPr>
        <w:t xml:space="preserve">вождены словом «ВНИМАНИЕ».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F23502">
        <w:rPr>
          <w:sz w:val="28"/>
          <w:szCs w:val="28"/>
        </w:rPr>
        <w:t xml:space="preserve">Пиротехнические изделия подлежат обязательной сертификации. Отпуск, реализация и использование пиротехнических изделий, не имеющих сертификата, запрещается.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F23502">
        <w:rPr>
          <w:sz w:val="28"/>
          <w:szCs w:val="28"/>
        </w:rPr>
        <w:t>Запрещается применение (использование) пиротехнических изделий в условиях и способами, не предусмотренными нормативной документацией на изд</w:t>
      </w:r>
      <w:r w:rsidRPr="00F23502">
        <w:rPr>
          <w:sz w:val="28"/>
          <w:szCs w:val="28"/>
        </w:rPr>
        <w:t>е</w:t>
      </w:r>
      <w:r w:rsidRPr="00F23502">
        <w:rPr>
          <w:sz w:val="28"/>
          <w:szCs w:val="28"/>
        </w:rPr>
        <w:t>лие, производить разборку и доработку (</w:t>
      </w:r>
      <w:proofErr w:type="spellStart"/>
      <w:r w:rsidRPr="00F23502">
        <w:rPr>
          <w:sz w:val="28"/>
          <w:szCs w:val="28"/>
        </w:rPr>
        <w:t>переснаряжение</w:t>
      </w:r>
      <w:proofErr w:type="spellEnd"/>
      <w:r w:rsidRPr="00F23502">
        <w:rPr>
          <w:sz w:val="28"/>
          <w:szCs w:val="28"/>
        </w:rPr>
        <w:t>) пиротехнических изделий, а также использование их не по назначению.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F23502">
        <w:rPr>
          <w:sz w:val="28"/>
          <w:szCs w:val="28"/>
        </w:rPr>
        <w:t>Запрещается какое-либо действие с пиротехническим изделием, не име</w:t>
      </w:r>
      <w:r w:rsidRPr="00F23502">
        <w:rPr>
          <w:sz w:val="28"/>
          <w:szCs w:val="28"/>
        </w:rPr>
        <w:t>ю</w:t>
      </w:r>
      <w:r w:rsidRPr="00F23502">
        <w:rPr>
          <w:sz w:val="28"/>
          <w:szCs w:val="28"/>
        </w:rPr>
        <w:t>щим (утратившим) идентификационные признаки, с вышедшим сроком годности, следами порчи и (или) без инструкции по применению.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F23502">
        <w:rPr>
          <w:sz w:val="28"/>
          <w:szCs w:val="28"/>
        </w:rPr>
        <w:t>Любые проверки (кроме визуального осмотра) пиротехнических изделий запрещены.</w:t>
      </w:r>
    </w:p>
    <w:p w:rsidR="00C92D16" w:rsidRPr="00326F12" w:rsidRDefault="00C92D16" w:rsidP="00C92D1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F23502">
        <w:rPr>
          <w:sz w:val="28"/>
          <w:szCs w:val="28"/>
        </w:rPr>
        <w:t>Допускается формирование пиротехнических изделий в потребител</w:t>
      </w:r>
      <w:r w:rsidRPr="00F23502">
        <w:rPr>
          <w:sz w:val="28"/>
          <w:szCs w:val="28"/>
        </w:rPr>
        <w:t>ь</w:t>
      </w:r>
      <w:r w:rsidRPr="00F23502">
        <w:rPr>
          <w:sz w:val="28"/>
          <w:szCs w:val="28"/>
        </w:rPr>
        <w:t>ские комплекты.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center"/>
        <w:rPr>
          <w:rStyle w:val="a5"/>
          <w:b w:val="0"/>
          <w:sz w:val="28"/>
          <w:szCs w:val="28"/>
        </w:rPr>
      </w:pPr>
      <w:r w:rsidRPr="00116B02">
        <w:rPr>
          <w:rStyle w:val="a5"/>
          <w:b w:val="0"/>
          <w:sz w:val="28"/>
          <w:szCs w:val="28"/>
        </w:rPr>
        <w:t>3.  Транспортирование, погрузка и выгрузка</w:t>
      </w:r>
    </w:p>
    <w:p w:rsidR="00C92D16" w:rsidRPr="00116B02" w:rsidRDefault="00C92D16" w:rsidP="00C92D16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3.1. Транспортирование, в зависимости от класса опасности пиротехнических изделий, должно производиться в соответствии с требованиями ГОСТ 19433-88, "Правил перевозки опасных грузов автомобильным транспортом", иными действ</w:t>
      </w:r>
      <w:r w:rsidRPr="00F23502">
        <w:rPr>
          <w:sz w:val="28"/>
          <w:szCs w:val="28"/>
        </w:rPr>
        <w:t>у</w:t>
      </w:r>
      <w:r w:rsidRPr="00F23502">
        <w:rPr>
          <w:sz w:val="28"/>
          <w:szCs w:val="28"/>
        </w:rPr>
        <w:t>ющими нормативными документами для соответствующих видов транспорта и но</w:t>
      </w:r>
      <w:r w:rsidRPr="00F23502">
        <w:rPr>
          <w:sz w:val="28"/>
          <w:szCs w:val="28"/>
        </w:rPr>
        <w:t>р</w:t>
      </w:r>
      <w:r w:rsidRPr="00F23502">
        <w:rPr>
          <w:sz w:val="28"/>
          <w:szCs w:val="28"/>
        </w:rPr>
        <w:t>мативной документацией на изделие.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lastRenderedPageBreak/>
        <w:t>3.2.  Пиротехнические изделия должны предъявляться грузоотправителями к отправке в таре и упаковке, предусмотренными стандартами и техническими усл</w:t>
      </w:r>
      <w:r w:rsidRPr="00F23502">
        <w:rPr>
          <w:sz w:val="28"/>
          <w:szCs w:val="28"/>
        </w:rPr>
        <w:t>о</w:t>
      </w:r>
      <w:r w:rsidRPr="00F23502">
        <w:rPr>
          <w:sz w:val="28"/>
          <w:szCs w:val="28"/>
        </w:rPr>
        <w:t>виями на данную продукцию.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3.3  Специализированные автомобили для перевозки пиротехнических изд</w:t>
      </w:r>
      <w:r w:rsidRPr="00F23502">
        <w:rPr>
          <w:sz w:val="28"/>
          <w:szCs w:val="28"/>
        </w:rPr>
        <w:t>е</w:t>
      </w:r>
      <w:r w:rsidRPr="00F23502">
        <w:rPr>
          <w:sz w:val="28"/>
          <w:szCs w:val="28"/>
        </w:rPr>
        <w:t>лий должны быть освидетельствованы в установленном порядке и оборудованы о</w:t>
      </w:r>
      <w:r w:rsidRPr="00F23502">
        <w:rPr>
          <w:sz w:val="28"/>
          <w:szCs w:val="28"/>
        </w:rPr>
        <w:t>т</w:t>
      </w:r>
      <w:r w:rsidRPr="00F23502">
        <w:rPr>
          <w:sz w:val="28"/>
          <w:szCs w:val="28"/>
        </w:rPr>
        <w:t>личительными знаками.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3.4. Запрещается перевозить пиротехнические изделия на неисправном транспорте. Инструмент и детали, применяемые для крепления груза, должны быть из м</w:t>
      </w:r>
      <w:r w:rsidRPr="00F23502">
        <w:rPr>
          <w:sz w:val="28"/>
          <w:szCs w:val="28"/>
        </w:rPr>
        <w:t>е</w:t>
      </w:r>
      <w:r w:rsidRPr="00F23502">
        <w:rPr>
          <w:sz w:val="28"/>
          <w:szCs w:val="28"/>
        </w:rPr>
        <w:t xml:space="preserve">таллов, не дающих искр.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3.5.  К месту погрузки и разгрузки допускается только одна автомашина на расстояние не менее 5 метров от зданий (строений).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3.6. Порядок работ при погрузке и разгрузке, а также предельно допустимая масса поднятия и переноса пиротехнических изделий должны соответствовать де</w:t>
      </w:r>
      <w:r w:rsidRPr="00F23502">
        <w:rPr>
          <w:sz w:val="28"/>
          <w:szCs w:val="28"/>
        </w:rPr>
        <w:t>й</w:t>
      </w:r>
      <w:r w:rsidRPr="00F23502">
        <w:rPr>
          <w:sz w:val="28"/>
          <w:szCs w:val="28"/>
        </w:rPr>
        <w:t xml:space="preserve">ствующим требованиям норм.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3.7.  Волочить, кантовать, а также носить на плечах или спине груз с пироте</w:t>
      </w:r>
      <w:r w:rsidRPr="00F23502">
        <w:rPr>
          <w:sz w:val="28"/>
          <w:szCs w:val="28"/>
        </w:rPr>
        <w:t>х</w:t>
      </w:r>
      <w:r w:rsidRPr="00F23502">
        <w:rPr>
          <w:sz w:val="28"/>
          <w:szCs w:val="28"/>
        </w:rPr>
        <w:t xml:space="preserve">ническими изделиями запрещается.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3.8.  В гололёд (снегопад), во избежание скольжения, места погрузки и ра</w:t>
      </w:r>
      <w:r w:rsidRPr="00F23502">
        <w:rPr>
          <w:sz w:val="28"/>
          <w:szCs w:val="28"/>
        </w:rPr>
        <w:t>з</w:t>
      </w:r>
      <w:r w:rsidRPr="00F23502">
        <w:rPr>
          <w:sz w:val="28"/>
          <w:szCs w:val="28"/>
        </w:rPr>
        <w:t xml:space="preserve">грузки, а также мостки, трапы и ступени следует посыпать песком или шлаком.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3.9.  При выполнении погрузки (разгрузки) работающие должны соблюдать требования маркировочных и предупреждающих знаков, нанесенных на груз.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3.10. Запрещается производить погрузочные и разгрузочные работы пироте</w:t>
      </w:r>
      <w:r w:rsidRPr="00F23502">
        <w:rPr>
          <w:sz w:val="28"/>
          <w:szCs w:val="28"/>
        </w:rPr>
        <w:t>х</w:t>
      </w:r>
      <w:r w:rsidRPr="00F23502">
        <w:rPr>
          <w:sz w:val="28"/>
          <w:szCs w:val="28"/>
        </w:rPr>
        <w:t>нических изделий при работающем двигателе автомобиля, во время грозы, при пр</w:t>
      </w:r>
      <w:r w:rsidRPr="00F23502">
        <w:rPr>
          <w:sz w:val="28"/>
          <w:szCs w:val="28"/>
        </w:rPr>
        <w:t>о</w:t>
      </w:r>
      <w:r w:rsidRPr="00F23502">
        <w:rPr>
          <w:sz w:val="28"/>
          <w:szCs w:val="28"/>
        </w:rPr>
        <w:t xml:space="preserve">изводстве огневых работ. </w:t>
      </w:r>
    </w:p>
    <w:p w:rsidR="00C92D16" w:rsidRPr="00F23502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center"/>
        <w:rPr>
          <w:rStyle w:val="a5"/>
          <w:b w:val="0"/>
          <w:sz w:val="28"/>
          <w:szCs w:val="28"/>
        </w:rPr>
      </w:pPr>
      <w:r w:rsidRPr="00116B02">
        <w:rPr>
          <w:rStyle w:val="a5"/>
          <w:b w:val="0"/>
          <w:sz w:val="28"/>
          <w:szCs w:val="28"/>
        </w:rPr>
        <w:t>4.  Распространение пиротехнических изделий бытового назначения</w:t>
      </w:r>
    </w:p>
    <w:p w:rsidR="00C92D16" w:rsidRPr="00116B02" w:rsidRDefault="00C92D16" w:rsidP="00C92D16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92D16" w:rsidRPr="00F23502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B02">
        <w:rPr>
          <w:sz w:val="28"/>
          <w:szCs w:val="28"/>
        </w:rPr>
        <w:t>4.1. Распространение пиротехнических изделий бытового назначения разр</w:t>
      </w:r>
      <w:r w:rsidRPr="00116B02">
        <w:rPr>
          <w:sz w:val="28"/>
          <w:szCs w:val="28"/>
        </w:rPr>
        <w:t>е</w:t>
      </w:r>
      <w:r w:rsidRPr="00F23502">
        <w:rPr>
          <w:sz w:val="28"/>
          <w:szCs w:val="28"/>
        </w:rPr>
        <w:t>шается производить в отдельно стоящих зданиях (сооружениях) предприятий то</w:t>
      </w:r>
      <w:r w:rsidRPr="00F23502">
        <w:rPr>
          <w:sz w:val="28"/>
          <w:szCs w:val="28"/>
        </w:rPr>
        <w:t>р</w:t>
      </w:r>
      <w:r w:rsidRPr="00F23502">
        <w:rPr>
          <w:sz w:val="28"/>
          <w:szCs w:val="28"/>
        </w:rPr>
        <w:t>говли с площадью торгового зала не менее 25 квадратных метров (далее - магазины) при наличии: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разрешения государственного пожарного надзора о соответствии помещения предъявляемым требованиям;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согласования с муниципальными органами управления;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сертификатов пиротехнических изделий, выданных в установленном порядке.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4.2. В местах реализации пиротехнических изделий допускается их наличие не более одного комплекта вскрытой промышленной упаковки. Упаковка пиротехнических изделий должна обеспечивать с</w:t>
      </w:r>
      <w:r w:rsidRPr="00F23502">
        <w:rPr>
          <w:sz w:val="28"/>
          <w:szCs w:val="28"/>
        </w:rPr>
        <w:t>о</w:t>
      </w:r>
      <w:r w:rsidRPr="00F23502">
        <w:rPr>
          <w:sz w:val="28"/>
          <w:szCs w:val="28"/>
        </w:rPr>
        <w:t>хранность изделий  и нанесенной на них маркировки в пределах срока годности.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4.3. Территория магазина должна быть очищена от сгораемого мусора и сухой травы.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4.4. Магазин должен быть оборудован не менее чем двумя 5-литровыми порошковыми (или углекислотными) огнетушителями и исправными системами пр</w:t>
      </w:r>
      <w:r w:rsidRPr="00F23502">
        <w:rPr>
          <w:sz w:val="28"/>
          <w:szCs w:val="28"/>
        </w:rPr>
        <w:t>о</w:t>
      </w:r>
      <w:r w:rsidRPr="00F23502">
        <w:rPr>
          <w:sz w:val="28"/>
          <w:szCs w:val="28"/>
        </w:rPr>
        <w:t xml:space="preserve">тивопожарной защиты.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4.5. Отопление магазина должно быть центральным.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4.6. В магазинах, торговые площади которых располагаются более чем на о</w:t>
      </w:r>
      <w:r w:rsidRPr="00F23502">
        <w:rPr>
          <w:sz w:val="28"/>
          <w:szCs w:val="28"/>
        </w:rPr>
        <w:t>д</w:t>
      </w:r>
      <w:r w:rsidRPr="00F23502">
        <w:rPr>
          <w:sz w:val="28"/>
          <w:szCs w:val="28"/>
        </w:rPr>
        <w:t>ном этаже, секция (отдел) пиротехнических изделий должна располагаться на вер</w:t>
      </w:r>
      <w:r w:rsidRPr="00F23502">
        <w:rPr>
          <w:sz w:val="28"/>
          <w:szCs w:val="28"/>
        </w:rPr>
        <w:t>х</w:t>
      </w:r>
      <w:r w:rsidRPr="00F23502">
        <w:rPr>
          <w:sz w:val="28"/>
          <w:szCs w:val="28"/>
        </w:rPr>
        <w:t xml:space="preserve">нем этаже, на максимальном удалении от путей эвакуации.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lastRenderedPageBreak/>
        <w:t>4.7.  Полы торгового зала и кладовой пиротехнических изделий должны в</w:t>
      </w:r>
      <w:r w:rsidRPr="00F23502">
        <w:rPr>
          <w:sz w:val="28"/>
          <w:szCs w:val="28"/>
        </w:rPr>
        <w:t>ы</w:t>
      </w:r>
      <w:r w:rsidRPr="00F23502">
        <w:rPr>
          <w:sz w:val="28"/>
          <w:szCs w:val="28"/>
        </w:rPr>
        <w:t xml:space="preserve">полняться из негорючих материалов, исключающих образование искр.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4.8. Персонал торгующей организации, должен пройти соответствующий и</w:t>
      </w:r>
      <w:r w:rsidRPr="00F23502">
        <w:rPr>
          <w:sz w:val="28"/>
          <w:szCs w:val="28"/>
        </w:rPr>
        <w:t>н</w:t>
      </w:r>
      <w:r w:rsidRPr="00F23502">
        <w:rPr>
          <w:sz w:val="28"/>
          <w:szCs w:val="28"/>
        </w:rPr>
        <w:t xml:space="preserve">структаж о свойствах пиротехнических изделий и мерах пожарной безопасности, с занесением соответствующий записи в журнал инструктажей. </w:t>
      </w:r>
    </w:p>
    <w:p w:rsidR="00C92D16" w:rsidRPr="00F23502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 4.9. Запрещается реализация пиротехнических изделий: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proofErr w:type="gramStart"/>
      <w:r w:rsidRPr="00F23502">
        <w:rPr>
          <w:sz w:val="28"/>
          <w:szCs w:val="28"/>
        </w:rPr>
        <w:t xml:space="preserve">на улицах с рук, с лотков, палаток, киосков, автотранспорта; </w:t>
      </w:r>
      <w:proofErr w:type="gramEnd"/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на рынках, ярмарках, базарах, катках и стадионах;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в  детских, лечебно-профилактических, культурно-зрелищных, спортивных и других зданиях с массовым пребыванием людей, на прилегающих к ним территор</w:t>
      </w:r>
      <w:r w:rsidRPr="00F23502">
        <w:rPr>
          <w:sz w:val="28"/>
          <w:szCs w:val="28"/>
        </w:rPr>
        <w:t>и</w:t>
      </w:r>
      <w:r w:rsidRPr="00F23502">
        <w:rPr>
          <w:sz w:val="28"/>
          <w:szCs w:val="28"/>
        </w:rPr>
        <w:t xml:space="preserve">ях и в иных местах скопления людей запрещается. </w:t>
      </w:r>
    </w:p>
    <w:p w:rsidR="00C92D16" w:rsidRPr="00F23502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4.10.  В магазинах запрещается: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реализация пиротехнических изделий при размещении магазина в здании (с</w:t>
      </w:r>
      <w:r w:rsidRPr="00F23502">
        <w:rPr>
          <w:sz w:val="28"/>
          <w:szCs w:val="28"/>
        </w:rPr>
        <w:t>о</w:t>
      </w:r>
      <w:r w:rsidRPr="00F23502">
        <w:rPr>
          <w:sz w:val="28"/>
          <w:szCs w:val="28"/>
        </w:rPr>
        <w:t>оружении) иного назначения;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размещать секции (отделы) по продаже пиротехнических изделий ближе 4 метров от выходов, лестничных клеток, тамбуров и других путей эвакуации, расп</w:t>
      </w:r>
      <w:r w:rsidRPr="00F23502">
        <w:rPr>
          <w:sz w:val="28"/>
          <w:szCs w:val="28"/>
        </w:rPr>
        <w:t>о</w:t>
      </w:r>
      <w:r w:rsidRPr="00F23502">
        <w:rPr>
          <w:sz w:val="28"/>
          <w:szCs w:val="28"/>
        </w:rPr>
        <w:t>лагать секции (отделы) на нижнем этаже магазина;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организовывать хранение пиротехнических изделий в кладовых, не имеющих оконных проемов или проектных шахт для удаления дыма;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хранение пиротехнических изделий вне металлических шкафов (сейфов), и не в помещениях специальных кладовых;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хранение и реализация пиротехнических изделий со следами порчи, не в з</w:t>
      </w:r>
      <w:r w:rsidRPr="00F23502">
        <w:rPr>
          <w:sz w:val="28"/>
          <w:szCs w:val="28"/>
        </w:rPr>
        <w:t>а</w:t>
      </w:r>
      <w:r w:rsidRPr="00F23502">
        <w:rPr>
          <w:sz w:val="28"/>
          <w:szCs w:val="28"/>
        </w:rPr>
        <w:t>водской упаковке;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штучная реализация пиротехнических изделий из единой потребительской упаковки без инструкций по применению;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реализация пиротехнических изделий с диаметром пусковой установки более 60мм;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реализация пиротехнических изделий, имеющих электрические системы ин</w:t>
      </w:r>
      <w:r w:rsidRPr="00F23502">
        <w:rPr>
          <w:sz w:val="28"/>
          <w:szCs w:val="28"/>
        </w:rPr>
        <w:t>и</w:t>
      </w:r>
      <w:r w:rsidRPr="00F23502">
        <w:rPr>
          <w:sz w:val="28"/>
          <w:szCs w:val="28"/>
        </w:rPr>
        <w:t xml:space="preserve">циирования;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продажа пиротехнических изделий лицам, не достигшим 14-летнего возраста (если иные возрастные ограничения не установлены производителем пиротехнич</w:t>
      </w:r>
      <w:r w:rsidRPr="00F23502">
        <w:rPr>
          <w:sz w:val="28"/>
          <w:szCs w:val="28"/>
        </w:rPr>
        <w:t>е</w:t>
      </w:r>
      <w:r w:rsidRPr="00F23502">
        <w:rPr>
          <w:sz w:val="28"/>
          <w:szCs w:val="28"/>
        </w:rPr>
        <w:t>ского изделия);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применение пиротехнических изделий в целях демонстрации их действия;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торговля пиротехническими изделиями при проведении массовых мер</w:t>
      </w:r>
      <w:r w:rsidRPr="00F23502">
        <w:rPr>
          <w:sz w:val="28"/>
          <w:szCs w:val="28"/>
        </w:rPr>
        <w:t>о</w:t>
      </w:r>
      <w:r w:rsidRPr="00F23502">
        <w:rPr>
          <w:sz w:val="28"/>
          <w:szCs w:val="28"/>
        </w:rPr>
        <w:t xml:space="preserve">приятий. </w:t>
      </w:r>
    </w:p>
    <w:p w:rsidR="00C92D16" w:rsidRPr="00F23502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4.11. Общее количество пиротехнических изделий в торговых залах маг</w:t>
      </w:r>
      <w:r w:rsidRPr="00F23502">
        <w:rPr>
          <w:sz w:val="28"/>
          <w:szCs w:val="28"/>
        </w:rPr>
        <w:t>а</w:t>
      </w:r>
      <w:r w:rsidRPr="00F23502">
        <w:rPr>
          <w:sz w:val="28"/>
          <w:szCs w:val="28"/>
        </w:rPr>
        <w:t>зинов при хранении в металлических ящиках (сейфах) не должно превышать 50 (пятьд</w:t>
      </w:r>
      <w:r w:rsidRPr="00F23502">
        <w:rPr>
          <w:sz w:val="28"/>
          <w:szCs w:val="28"/>
        </w:rPr>
        <w:t>е</w:t>
      </w:r>
      <w:r w:rsidRPr="00F23502">
        <w:rPr>
          <w:sz w:val="28"/>
          <w:szCs w:val="28"/>
        </w:rPr>
        <w:t>сят) килограммов. Запрещается раскрывать упаковку изготовителя в пом</w:t>
      </w:r>
      <w:r w:rsidRPr="00F23502">
        <w:rPr>
          <w:sz w:val="28"/>
          <w:szCs w:val="28"/>
        </w:rPr>
        <w:t>е</w:t>
      </w:r>
      <w:r w:rsidRPr="00F23502">
        <w:rPr>
          <w:sz w:val="28"/>
          <w:szCs w:val="28"/>
        </w:rPr>
        <w:t>щениях складов.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center"/>
        <w:rPr>
          <w:rStyle w:val="a5"/>
          <w:b w:val="0"/>
          <w:sz w:val="28"/>
          <w:szCs w:val="28"/>
        </w:rPr>
      </w:pPr>
      <w:r w:rsidRPr="00116B02">
        <w:rPr>
          <w:rStyle w:val="a5"/>
          <w:b w:val="0"/>
          <w:sz w:val="28"/>
          <w:szCs w:val="28"/>
        </w:rPr>
        <w:t>5.  Применение пиротехнических изделий</w:t>
      </w:r>
    </w:p>
    <w:p w:rsidR="00C92D16" w:rsidRPr="00116B02" w:rsidRDefault="00C92D16" w:rsidP="00C92D16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5.1. До применения пиротехнических изделий необходимо изучить инстру</w:t>
      </w:r>
      <w:r w:rsidRPr="00F23502">
        <w:rPr>
          <w:sz w:val="28"/>
          <w:szCs w:val="28"/>
        </w:rPr>
        <w:t>к</w:t>
      </w:r>
      <w:r w:rsidRPr="00F23502">
        <w:rPr>
          <w:sz w:val="28"/>
          <w:szCs w:val="28"/>
        </w:rPr>
        <w:t>цию по применению.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5.2. При эксплуатации пиротехнических изделий запрещается: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применение пиротехнических изделий не в соответствии с инструкцией по эксплуатации и не по назначению;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применение пиротехнических изделий вн</w:t>
      </w:r>
      <w:r>
        <w:rPr>
          <w:sz w:val="28"/>
          <w:szCs w:val="28"/>
        </w:rPr>
        <w:t>утри зданий (помещений)</w:t>
      </w:r>
      <w:r w:rsidRPr="00F23502">
        <w:rPr>
          <w:sz w:val="28"/>
          <w:szCs w:val="28"/>
        </w:rPr>
        <w:t xml:space="preserve">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применение пиротехнических изделий на открытых территориях среди ско</w:t>
      </w:r>
      <w:r w:rsidRPr="00F23502">
        <w:rPr>
          <w:sz w:val="28"/>
          <w:szCs w:val="28"/>
        </w:rPr>
        <w:t>п</w:t>
      </w:r>
      <w:r w:rsidRPr="00F23502">
        <w:rPr>
          <w:sz w:val="28"/>
          <w:szCs w:val="28"/>
        </w:rPr>
        <w:t>ления людей;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lastRenderedPageBreak/>
        <w:t>применение пиротехнических изделий ближе 50 метров от высоких деревьев, мачт, линий электрических передач и т.п.;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применение пиротехнических изделий на крышах строений, балконах, лодж</w:t>
      </w:r>
      <w:r w:rsidRPr="00F23502">
        <w:rPr>
          <w:sz w:val="28"/>
          <w:szCs w:val="28"/>
        </w:rPr>
        <w:t>и</w:t>
      </w:r>
      <w:r w:rsidRPr="00F23502">
        <w:rPr>
          <w:sz w:val="28"/>
          <w:szCs w:val="28"/>
        </w:rPr>
        <w:t xml:space="preserve">ях;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применение пиротехнических изделий развлекательного характера в ночное время (с 22.00 до 06.00), за исключением разрешенных законом дат;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применение пиротехнических изделий при сильном либо порывистом ветре и при грозе;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передача пиротехнических изделий лицам, не достигшим 14-летнего возраста (если иные возрастные ограничения не установлены производителем пиротехнич</w:t>
      </w:r>
      <w:r w:rsidRPr="00F23502">
        <w:rPr>
          <w:sz w:val="28"/>
          <w:szCs w:val="28"/>
        </w:rPr>
        <w:t>е</w:t>
      </w:r>
      <w:r w:rsidRPr="00F23502">
        <w:rPr>
          <w:sz w:val="28"/>
          <w:szCs w:val="28"/>
        </w:rPr>
        <w:t xml:space="preserve">ского изделия);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хранение пиротехнических изделий не в потребительской упаковке и (или) без инструкции по применению;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какая-либо замена комплектующих пиротехнических изделий (штативы, стабилизаторы, направляющие, запальные устройства и т.п.), их деформация или м</w:t>
      </w:r>
      <w:r w:rsidRPr="00F23502">
        <w:rPr>
          <w:sz w:val="28"/>
          <w:szCs w:val="28"/>
        </w:rPr>
        <w:t>о</w:t>
      </w:r>
      <w:r w:rsidRPr="00F23502">
        <w:rPr>
          <w:sz w:val="28"/>
          <w:szCs w:val="28"/>
        </w:rPr>
        <w:t xml:space="preserve">дернизация; </w:t>
      </w:r>
    </w:p>
    <w:p w:rsidR="00C92D16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выбрасывать не сработавшие (частично отработавшие) пиротехнические изд</w:t>
      </w:r>
      <w:r w:rsidRPr="00F23502">
        <w:rPr>
          <w:sz w:val="28"/>
          <w:szCs w:val="28"/>
        </w:rPr>
        <w:t>е</w:t>
      </w:r>
      <w:r w:rsidRPr="00F23502">
        <w:rPr>
          <w:sz w:val="28"/>
          <w:szCs w:val="28"/>
        </w:rPr>
        <w:t xml:space="preserve">лия без выполнения мер безопасности, предусмотренных инструкцией. </w:t>
      </w:r>
    </w:p>
    <w:p w:rsidR="00C92D16" w:rsidRPr="00116B02" w:rsidRDefault="00C92D16" w:rsidP="00C92D16">
      <w:pPr>
        <w:ind w:firstLine="709"/>
        <w:jc w:val="both"/>
        <w:rPr>
          <w:sz w:val="28"/>
          <w:szCs w:val="28"/>
        </w:rPr>
      </w:pP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center"/>
        <w:rPr>
          <w:rStyle w:val="a5"/>
          <w:b w:val="0"/>
          <w:sz w:val="28"/>
          <w:szCs w:val="28"/>
        </w:rPr>
      </w:pPr>
      <w:r w:rsidRPr="00116B02">
        <w:rPr>
          <w:rStyle w:val="a5"/>
          <w:b w:val="0"/>
          <w:sz w:val="28"/>
          <w:szCs w:val="28"/>
        </w:rPr>
        <w:t>6.  Требования пожарной безопасности при подготовке и проведении фейе</w:t>
      </w:r>
      <w:r w:rsidRPr="00116B02">
        <w:rPr>
          <w:rStyle w:val="a5"/>
          <w:b w:val="0"/>
          <w:sz w:val="28"/>
          <w:szCs w:val="28"/>
        </w:rPr>
        <w:t>р</w:t>
      </w:r>
      <w:r w:rsidRPr="00116B02">
        <w:rPr>
          <w:rStyle w:val="a5"/>
          <w:b w:val="0"/>
          <w:sz w:val="28"/>
          <w:szCs w:val="28"/>
        </w:rPr>
        <w:t>верков (пиротехнических постановок)</w:t>
      </w:r>
    </w:p>
    <w:p w:rsidR="00C92D16" w:rsidRPr="00116B02" w:rsidRDefault="00C92D16" w:rsidP="00C92D16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6.1. Проведение фейерверков осуществляется на основаниях и условиях пол</w:t>
      </w:r>
      <w:r w:rsidRPr="00F23502">
        <w:rPr>
          <w:sz w:val="28"/>
          <w:szCs w:val="28"/>
        </w:rPr>
        <w:t>у</w:t>
      </w:r>
      <w:r w:rsidRPr="00F23502">
        <w:rPr>
          <w:sz w:val="28"/>
          <w:szCs w:val="28"/>
        </w:rPr>
        <w:t>ченных лицензий.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6.2. Все пиротехники должны допускаться к работам с пиротехническими изделиями только после прохождения противопожарного инструктажа на месте пр</w:t>
      </w:r>
      <w:r w:rsidRPr="00F23502">
        <w:rPr>
          <w:sz w:val="28"/>
          <w:szCs w:val="28"/>
        </w:rPr>
        <w:t>о</w:t>
      </w:r>
      <w:r w:rsidRPr="00F23502">
        <w:rPr>
          <w:sz w:val="28"/>
          <w:szCs w:val="28"/>
        </w:rPr>
        <w:t xml:space="preserve">изводства работ.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6.3. Все работы с пиротехническими изделиями должны проводиться на и</w:t>
      </w:r>
      <w:r w:rsidRPr="00F23502">
        <w:rPr>
          <w:sz w:val="28"/>
          <w:szCs w:val="28"/>
        </w:rPr>
        <w:t>с</w:t>
      </w:r>
      <w:r w:rsidRPr="00F23502">
        <w:rPr>
          <w:sz w:val="28"/>
          <w:szCs w:val="28"/>
        </w:rPr>
        <w:t>правном, аттестованном пусковом оборудовании, в соответствии с нормативной документацией. Использование изделий и оборудования не по назначению запрещ</w:t>
      </w:r>
      <w:r w:rsidRPr="00F23502">
        <w:rPr>
          <w:sz w:val="28"/>
          <w:szCs w:val="28"/>
        </w:rPr>
        <w:t>е</w:t>
      </w:r>
      <w:r w:rsidRPr="00F23502">
        <w:rPr>
          <w:sz w:val="28"/>
          <w:szCs w:val="28"/>
        </w:rPr>
        <w:t xml:space="preserve">но.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6.4. Формирование (подготовка) фейерверков, как правило, должно осущест</w:t>
      </w:r>
      <w:r w:rsidRPr="00F23502">
        <w:rPr>
          <w:sz w:val="28"/>
          <w:szCs w:val="28"/>
        </w:rPr>
        <w:t>в</w:t>
      </w:r>
      <w:r w:rsidRPr="00F23502">
        <w:rPr>
          <w:sz w:val="28"/>
          <w:szCs w:val="28"/>
        </w:rPr>
        <w:t>ляться в специально оборудованных мастерских.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6.5. В мастерской должны находиться: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первичные средства тушения пожара с учетом специфики пиротехнических изделий;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средства сигнализации о пожаре;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инструкции и нормы хранения на каждом рабочем месте. </w:t>
      </w:r>
    </w:p>
    <w:p w:rsidR="00C92D16" w:rsidRPr="00F23502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6.6. В мастерской запрещается: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пользоваться инструментом и приспособлениями, не предусмотренными и</w:t>
      </w:r>
      <w:r w:rsidRPr="00F23502">
        <w:rPr>
          <w:sz w:val="28"/>
          <w:szCs w:val="28"/>
        </w:rPr>
        <w:t>н</w:t>
      </w:r>
      <w:r w:rsidRPr="00F23502">
        <w:rPr>
          <w:sz w:val="28"/>
          <w:szCs w:val="28"/>
        </w:rPr>
        <w:t xml:space="preserve">струкциями, а также загрязненной тарой;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нахождение посторонних лиц;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проводить работу в одежде или обуви не соответствующей требованиям п</w:t>
      </w:r>
      <w:r w:rsidRPr="00F23502">
        <w:rPr>
          <w:sz w:val="28"/>
          <w:szCs w:val="28"/>
        </w:rPr>
        <w:t>о</w:t>
      </w:r>
      <w:r w:rsidRPr="00F23502">
        <w:rPr>
          <w:sz w:val="28"/>
          <w:szCs w:val="28"/>
        </w:rPr>
        <w:t>жарной безопасности;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хранить предметы и материалы, не используемые непосредственно в данном производстве;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оставлять какие-либо материалы на паропроводах, нагревательных приборах, оборудовании и коммуникациях;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накапливать отходы производства (отходы должны убираться по мере нако</w:t>
      </w:r>
      <w:r w:rsidRPr="00F23502">
        <w:rPr>
          <w:sz w:val="28"/>
          <w:szCs w:val="28"/>
        </w:rPr>
        <w:t>п</w:t>
      </w:r>
      <w:r w:rsidRPr="00F23502">
        <w:rPr>
          <w:sz w:val="28"/>
          <w:szCs w:val="28"/>
        </w:rPr>
        <w:t>ления, но не реже одного раза в смену).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lastRenderedPageBreak/>
        <w:t>6.7.  Организация и устройство фейерверков может осуществляться в любых пригодных для этих целей местах, за исключением мест, использование которых запрещено решениями соответствующих законодательных (представительных) и и</w:t>
      </w:r>
      <w:r w:rsidRPr="00F23502">
        <w:rPr>
          <w:sz w:val="28"/>
          <w:szCs w:val="28"/>
        </w:rPr>
        <w:t>с</w:t>
      </w:r>
      <w:r w:rsidRPr="00F23502">
        <w:rPr>
          <w:sz w:val="28"/>
          <w:szCs w:val="28"/>
        </w:rPr>
        <w:t>полнительных органов государственной власти и местного самоуправления.</w:t>
      </w:r>
      <w:r>
        <w:rPr>
          <w:sz w:val="28"/>
          <w:szCs w:val="28"/>
        </w:rPr>
        <w:t xml:space="preserve"> 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6.8.  Проведение фейерверков (пиротехнических постановок) с применением пиротехнических изделий IV класса опасности по ГОСТ </w:t>
      </w:r>
      <w:proofErr w:type="gramStart"/>
      <w:r w:rsidRPr="00F23502">
        <w:rPr>
          <w:sz w:val="28"/>
          <w:szCs w:val="28"/>
        </w:rPr>
        <w:t>Р</w:t>
      </w:r>
      <w:proofErr w:type="gramEnd"/>
      <w:r w:rsidRPr="00F23502">
        <w:rPr>
          <w:sz w:val="28"/>
          <w:szCs w:val="28"/>
        </w:rPr>
        <w:t xml:space="preserve"> 51270-99 подлежит согласованию с органами государственного пожарного надзора. Проведение фейер</w:t>
      </w:r>
      <w:r>
        <w:rPr>
          <w:sz w:val="28"/>
          <w:szCs w:val="28"/>
        </w:rPr>
        <w:t>верков по решению Администраций</w:t>
      </w:r>
      <w:r w:rsidRPr="00F23502">
        <w:rPr>
          <w:sz w:val="28"/>
          <w:szCs w:val="28"/>
        </w:rPr>
        <w:t xml:space="preserve"> муниципальных образований должно ос</w:t>
      </w:r>
      <w:r w:rsidRPr="00F23502">
        <w:rPr>
          <w:sz w:val="28"/>
          <w:szCs w:val="28"/>
        </w:rPr>
        <w:t>у</w:t>
      </w:r>
      <w:r w:rsidRPr="00F23502">
        <w:rPr>
          <w:sz w:val="28"/>
          <w:szCs w:val="28"/>
        </w:rPr>
        <w:t>ществляться по согласованию с органами государственного пожарного надзора. При организации развлекательных мероприятий с применением пиротехнических изд</w:t>
      </w:r>
      <w:r w:rsidRPr="00F23502">
        <w:rPr>
          <w:sz w:val="28"/>
          <w:szCs w:val="28"/>
        </w:rPr>
        <w:t>е</w:t>
      </w:r>
      <w:r w:rsidRPr="00F23502">
        <w:rPr>
          <w:sz w:val="28"/>
          <w:szCs w:val="28"/>
        </w:rPr>
        <w:t>лий на открытых территориях объектов необходимо иметь письменное разрешение (с</w:t>
      </w:r>
      <w:r w:rsidRPr="00F23502">
        <w:rPr>
          <w:sz w:val="28"/>
          <w:szCs w:val="28"/>
        </w:rPr>
        <w:t>о</w:t>
      </w:r>
      <w:r w:rsidRPr="00F23502">
        <w:rPr>
          <w:sz w:val="28"/>
          <w:szCs w:val="28"/>
        </w:rPr>
        <w:t>гласование) владельца (распорядителя) либо администрации данного объекта.</w:t>
      </w:r>
    </w:p>
    <w:p w:rsidR="00C92D16" w:rsidRPr="00F23502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6.9.   К местам, запрещенным для проведения фейерверков, относятся:</w:t>
      </w:r>
    </w:p>
    <w:p w:rsidR="00C92D16" w:rsidRDefault="00C92D16" w:rsidP="00C92D16">
      <w:pPr>
        <w:jc w:val="both"/>
        <w:rPr>
          <w:sz w:val="28"/>
          <w:szCs w:val="28"/>
        </w:rPr>
      </w:pPr>
      <w:r w:rsidRPr="00F23502">
        <w:rPr>
          <w:sz w:val="28"/>
          <w:szCs w:val="28"/>
        </w:rPr>
        <w:t>территории зданий, строений, сооружений, не обеспечивающие пожарной безопа</w:t>
      </w:r>
      <w:r w:rsidRPr="00F23502">
        <w:rPr>
          <w:sz w:val="28"/>
          <w:szCs w:val="28"/>
        </w:rPr>
        <w:t>с</w:t>
      </w:r>
      <w:r w:rsidRPr="00F23502">
        <w:rPr>
          <w:sz w:val="28"/>
          <w:szCs w:val="28"/>
        </w:rPr>
        <w:t xml:space="preserve">ности и безопасности граждан;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территории опасных, вредных, взрывопожароопасных и пожароопасных пр</w:t>
      </w:r>
      <w:r w:rsidRPr="00F23502">
        <w:rPr>
          <w:sz w:val="28"/>
          <w:szCs w:val="28"/>
        </w:rPr>
        <w:t>о</w:t>
      </w:r>
      <w:r w:rsidRPr="00F23502">
        <w:rPr>
          <w:sz w:val="28"/>
          <w:szCs w:val="28"/>
        </w:rPr>
        <w:t>изводств, лечебных стационаров, детских учреждений;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территории объектов, имеющих важное нравственное, культурное и историч</w:t>
      </w:r>
      <w:r w:rsidRPr="00F23502">
        <w:rPr>
          <w:sz w:val="28"/>
          <w:szCs w:val="28"/>
        </w:rPr>
        <w:t>е</w:t>
      </w:r>
      <w:r w:rsidRPr="00F23502">
        <w:rPr>
          <w:sz w:val="28"/>
          <w:szCs w:val="28"/>
        </w:rPr>
        <w:t xml:space="preserve">ское значение, кладбищ и культовых сооружений, национальных парков;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территории объектов органов государственной власти и местного самоупра</w:t>
      </w:r>
      <w:r w:rsidRPr="00F23502">
        <w:rPr>
          <w:sz w:val="28"/>
          <w:szCs w:val="28"/>
        </w:rPr>
        <w:t>в</w:t>
      </w:r>
      <w:r w:rsidRPr="00F23502">
        <w:rPr>
          <w:sz w:val="28"/>
          <w:szCs w:val="28"/>
        </w:rPr>
        <w:t xml:space="preserve">ления;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железных дорог, нефтепроводов, газопроводов, продуктопроводов и линий высоковольтной электропередачи. Установка пусковых площадок на расстоянии ближе 50 метров от территорий указанных объектов запрещается;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территории зданий и сооружений 5 степени огнестойкости (в деревянном и</w:t>
      </w:r>
      <w:r w:rsidRPr="00F23502">
        <w:rPr>
          <w:sz w:val="28"/>
          <w:szCs w:val="28"/>
        </w:rPr>
        <w:t>с</w:t>
      </w:r>
      <w:r w:rsidRPr="00F23502">
        <w:rPr>
          <w:sz w:val="28"/>
          <w:szCs w:val="28"/>
        </w:rPr>
        <w:t>полнении).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6.10. Монтаж фейерверков должен осуществляться на пусковых площадках после ограждения мест временного хранения пиротехнических изделий, зоны бе</w:t>
      </w:r>
      <w:r w:rsidRPr="00F23502">
        <w:rPr>
          <w:sz w:val="28"/>
          <w:szCs w:val="28"/>
        </w:rPr>
        <w:t>з</w:t>
      </w:r>
      <w:r w:rsidRPr="00F23502">
        <w:rPr>
          <w:sz w:val="28"/>
          <w:szCs w:val="28"/>
        </w:rPr>
        <w:t>опасности и выставления охраны. Зона безопасности - часть пространства, окруж</w:t>
      </w:r>
      <w:r w:rsidRPr="00F23502">
        <w:rPr>
          <w:sz w:val="28"/>
          <w:szCs w:val="28"/>
        </w:rPr>
        <w:t>а</w:t>
      </w:r>
      <w:r w:rsidRPr="00F23502">
        <w:rPr>
          <w:sz w:val="28"/>
          <w:szCs w:val="28"/>
        </w:rPr>
        <w:t xml:space="preserve">ющего опасную зону работающего пиротехнического изделия, до объекта охраны, при этом ширина зоны безопасности должна быть более половины радиуса опасной зоны.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6.11. Нахождение посторонних людей в огражденных зонах запрещено.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6.12. При работе с пиротехническими изделиями должны быть приняты меры по защите от воздействия их опасных факторов на объекты охраны. Размеры опа</w:t>
      </w:r>
      <w:r w:rsidRPr="00F23502">
        <w:rPr>
          <w:sz w:val="28"/>
          <w:szCs w:val="28"/>
        </w:rPr>
        <w:t>с</w:t>
      </w:r>
      <w:r w:rsidRPr="00F23502">
        <w:rPr>
          <w:sz w:val="28"/>
          <w:szCs w:val="28"/>
        </w:rPr>
        <w:t>ной зоны и зоны безопасности устанавливаются руководителем показа (демонстр</w:t>
      </w:r>
      <w:r w:rsidRPr="00F23502">
        <w:rPr>
          <w:sz w:val="28"/>
          <w:szCs w:val="28"/>
        </w:rPr>
        <w:t>а</w:t>
      </w:r>
      <w:r w:rsidRPr="00F23502">
        <w:rPr>
          <w:sz w:val="28"/>
          <w:szCs w:val="28"/>
        </w:rPr>
        <w:t xml:space="preserve">тором) в каждом конкретном случае в зависимости от условий проведения работ и номенклатуры используемых изделий.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6.13. На руководителей показа (демонстраторов) возлагается ответственность за обеспечение пожарной безопасности на всех стадиях работ с пиротехническими изделиями.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6.14. К работам с пиротехническими изделиями допускаются лица не моложе 18 лет, имеющие аттестацию и удостоверение пиротехника, а также прошедшие противопожарный инструктаж. Все виды работ по подготовке фейерверка и его производству должны выполняться не менее чем двумя пиротехниками. </w:t>
      </w:r>
    </w:p>
    <w:p w:rsidR="00C92D16" w:rsidRPr="00F23502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6.15. Площадки установки пусковых должны быть оснащены первичными средствами пожаротушения с учетом их пожароопасных физических и химических свойств и применяемого количества, но не менее чем: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порошковым (или углекислотным) огнетушителем вместимостью 10 литров;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lastRenderedPageBreak/>
        <w:t xml:space="preserve">кошмой размером не менее 2х1,5метра;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лопатой штыковой;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ведром;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емкостью с водой объемом 0,02 метра куб., при отсутствии открытого водоема в радиусе опасной зоны;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ящиком с песком объемом 0,02 метра куб.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6.16. При возникновении аварийных ситуаций, включающих все случаи повреждений пиротехнических изделий и (или) отклонений от инструкций по подготовке пиротехнических изделий к использованию, работы должны приостанавл</w:t>
      </w:r>
      <w:r w:rsidRPr="00F23502">
        <w:rPr>
          <w:sz w:val="28"/>
          <w:szCs w:val="28"/>
        </w:rPr>
        <w:t>и</w:t>
      </w:r>
      <w:r w:rsidRPr="00F23502">
        <w:rPr>
          <w:sz w:val="28"/>
          <w:szCs w:val="28"/>
        </w:rPr>
        <w:t>ваться. Решение о возобновлении работ принимает руководитель показа (демо</w:t>
      </w:r>
      <w:r w:rsidRPr="00F23502">
        <w:rPr>
          <w:sz w:val="28"/>
          <w:szCs w:val="28"/>
        </w:rPr>
        <w:t>н</w:t>
      </w:r>
      <w:r w:rsidRPr="00F23502">
        <w:rPr>
          <w:sz w:val="28"/>
          <w:szCs w:val="28"/>
        </w:rPr>
        <w:t>страции) фейерверка после выполнения всех мер, предусмотренных нормативными документами на указанные работы.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6.17. После окончания фейерверка пусковое оборудование, территории опа</w:t>
      </w:r>
      <w:r w:rsidRPr="00F23502">
        <w:rPr>
          <w:sz w:val="28"/>
          <w:szCs w:val="28"/>
        </w:rPr>
        <w:t>с</w:t>
      </w:r>
      <w:r w:rsidRPr="00F23502">
        <w:rPr>
          <w:sz w:val="28"/>
          <w:szCs w:val="28"/>
        </w:rPr>
        <w:t xml:space="preserve">ных зон и зон безопасности должны быть тщательно осмотрены пиротехниками, очищены от не отработавших пиротехнических изделий и их элементов.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6.18. Не отработавшие пиротехн</w:t>
      </w:r>
      <w:r w:rsidRPr="00F23502">
        <w:rPr>
          <w:sz w:val="28"/>
          <w:szCs w:val="28"/>
        </w:rPr>
        <w:t>и</w:t>
      </w:r>
      <w:r w:rsidRPr="00F23502">
        <w:rPr>
          <w:sz w:val="28"/>
          <w:szCs w:val="28"/>
        </w:rPr>
        <w:t>ческие изделия и их элементы подлежат уничтожению в соответствии с инструкцией по эксплуатации соответствующего и</w:t>
      </w:r>
      <w:r w:rsidRPr="00F23502">
        <w:rPr>
          <w:sz w:val="28"/>
          <w:szCs w:val="28"/>
        </w:rPr>
        <w:t>з</w:t>
      </w:r>
      <w:r w:rsidRPr="00F23502">
        <w:rPr>
          <w:sz w:val="28"/>
          <w:szCs w:val="28"/>
        </w:rPr>
        <w:t>делия.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6.19. Охрана территорий мест временного хранения и зоны безопасности м</w:t>
      </w:r>
      <w:r w:rsidRPr="00F23502">
        <w:rPr>
          <w:sz w:val="28"/>
          <w:szCs w:val="28"/>
        </w:rPr>
        <w:t>о</w:t>
      </w:r>
      <w:r w:rsidRPr="00F23502">
        <w:rPr>
          <w:sz w:val="28"/>
          <w:szCs w:val="28"/>
        </w:rPr>
        <w:t xml:space="preserve">жет быть снята только с разрешения руководителя демонстрации фейерверка.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6.20. После окончания фейерверка руководитель показа (демонстрации) фейерверка обязан составить в двух экземплярах акт о проведении фейерверка и его последствиях, акт должен быть подписан уполномоченным представителем зака</w:t>
      </w:r>
      <w:r w:rsidRPr="00F23502">
        <w:rPr>
          <w:sz w:val="28"/>
          <w:szCs w:val="28"/>
        </w:rPr>
        <w:t>з</w:t>
      </w:r>
      <w:r w:rsidRPr="00F23502">
        <w:rPr>
          <w:sz w:val="28"/>
          <w:szCs w:val="28"/>
        </w:rPr>
        <w:t>чика фейерверка. Акт хранится в делах этих организаций. При проведении фейе</w:t>
      </w:r>
      <w:r w:rsidRPr="00F23502">
        <w:rPr>
          <w:sz w:val="28"/>
          <w:szCs w:val="28"/>
        </w:rPr>
        <w:t>р</w:t>
      </w:r>
      <w:r w:rsidRPr="00F23502">
        <w:rPr>
          <w:sz w:val="28"/>
          <w:szCs w:val="28"/>
        </w:rPr>
        <w:t>верка на территории объекта акт должен быть подписан уполномоченным предст</w:t>
      </w:r>
      <w:r w:rsidRPr="00F23502">
        <w:rPr>
          <w:sz w:val="28"/>
          <w:szCs w:val="28"/>
        </w:rPr>
        <w:t>а</w:t>
      </w:r>
      <w:r w:rsidRPr="00F23502">
        <w:rPr>
          <w:sz w:val="28"/>
          <w:szCs w:val="28"/>
        </w:rPr>
        <w:t>вителем от объекта. При привлечении специализированных служб (в целях обеспечения бе</w:t>
      </w:r>
      <w:r w:rsidRPr="00F23502">
        <w:rPr>
          <w:sz w:val="28"/>
          <w:szCs w:val="28"/>
        </w:rPr>
        <w:t>з</w:t>
      </w:r>
      <w:r w:rsidRPr="00F23502">
        <w:rPr>
          <w:sz w:val="28"/>
          <w:szCs w:val="28"/>
        </w:rPr>
        <w:t xml:space="preserve">опасности проведения фейерверка) акт должен быть подписан уполномоченным представителем службы (от государственной противопожарной службы, от милиции общественной безопасности, от государственной автомобильной инспекции, от охранной фирмы и т.п.). </w:t>
      </w:r>
    </w:p>
    <w:p w:rsidR="00C92D16" w:rsidRPr="00F23502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6.21. При производстве фейерверка запрещается: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работать без специальной одежды и ограждений;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курить;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использовать открытый огонь не в целях инициирования пиротехнических и</w:t>
      </w:r>
      <w:r w:rsidRPr="00F23502">
        <w:rPr>
          <w:sz w:val="28"/>
          <w:szCs w:val="28"/>
        </w:rPr>
        <w:t>з</w:t>
      </w:r>
      <w:r w:rsidRPr="00F23502">
        <w:rPr>
          <w:sz w:val="28"/>
          <w:szCs w:val="28"/>
        </w:rPr>
        <w:t xml:space="preserve">делий;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работать (находиться) в нетрезвом состоянии;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оставлять пиротехнические изделия без охраны;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оставлять автомобили и иную технику с работающими двигателями, а также парковать ее на территориях производства работ;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оставлять незащищенными (незакрытыми) пиротехнические изделия и фигуры из них при атмосферных осадках; </w:t>
      </w:r>
    </w:p>
    <w:p w:rsidR="00C92D16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действовать или давать распоряжения, противоречащие настоящим Требов</w:t>
      </w:r>
      <w:r w:rsidRPr="00F23502">
        <w:rPr>
          <w:sz w:val="28"/>
          <w:szCs w:val="28"/>
        </w:rPr>
        <w:t>а</w:t>
      </w:r>
      <w:r w:rsidRPr="00F23502">
        <w:rPr>
          <w:sz w:val="28"/>
          <w:szCs w:val="28"/>
        </w:rPr>
        <w:t>ниям, иным действующим нормативно-техническим документам, а также указан</w:t>
      </w:r>
      <w:r w:rsidRPr="00F23502">
        <w:rPr>
          <w:sz w:val="28"/>
          <w:szCs w:val="28"/>
        </w:rPr>
        <w:t>и</w:t>
      </w:r>
      <w:r w:rsidRPr="00F23502">
        <w:rPr>
          <w:sz w:val="28"/>
          <w:szCs w:val="28"/>
        </w:rPr>
        <w:t xml:space="preserve">ям, полученным от руководителя показа (демонстрации) фейерверка.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center"/>
        <w:rPr>
          <w:rStyle w:val="a5"/>
          <w:b w:val="0"/>
          <w:sz w:val="28"/>
          <w:szCs w:val="28"/>
        </w:rPr>
      </w:pPr>
      <w:r w:rsidRPr="00116B02">
        <w:rPr>
          <w:rStyle w:val="a5"/>
          <w:b w:val="0"/>
          <w:sz w:val="28"/>
          <w:szCs w:val="28"/>
        </w:rPr>
        <w:t>7.  Порядок согласования демонстрации фейерверка</w:t>
      </w:r>
    </w:p>
    <w:p w:rsidR="00C92D16" w:rsidRPr="00116B02" w:rsidRDefault="00C92D16" w:rsidP="00C92D16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lastRenderedPageBreak/>
        <w:t>7.1. Для получения согласования с Государственным пожарным надзором на устройство фейерверка заказчик, организатор или исполнитель (далее Заявитель), изучив пожарную опасность места предполагаемого проведения фейерверка, подает письменное заявление в органы государственного пожарного надзора не менее чем за 15 дней до начала проведения мероприятия (приложение к настоящим Требов</w:t>
      </w:r>
      <w:r w:rsidRPr="00F23502">
        <w:rPr>
          <w:sz w:val="28"/>
          <w:szCs w:val="28"/>
        </w:rPr>
        <w:t>а</w:t>
      </w:r>
      <w:r w:rsidRPr="00F23502">
        <w:rPr>
          <w:sz w:val="28"/>
          <w:szCs w:val="28"/>
        </w:rPr>
        <w:t xml:space="preserve">ниям). </w:t>
      </w:r>
    </w:p>
    <w:p w:rsidR="00C92D16" w:rsidRPr="00F23502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7.2. Заявление должно иметь обязательные приложения: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копия лицензии на право производства данных видов работ;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копии удостоверений пиротехников, установленного образца;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копии дипломов или удостоверени</w:t>
      </w:r>
      <w:r>
        <w:rPr>
          <w:sz w:val="28"/>
          <w:szCs w:val="28"/>
        </w:rPr>
        <w:t>й, дающих право на демонстрацию</w:t>
      </w:r>
      <w:r w:rsidRPr="00F23502">
        <w:rPr>
          <w:sz w:val="28"/>
          <w:szCs w:val="28"/>
        </w:rPr>
        <w:t xml:space="preserve"> фейе</w:t>
      </w:r>
      <w:r w:rsidRPr="00F23502">
        <w:rPr>
          <w:sz w:val="28"/>
          <w:szCs w:val="28"/>
        </w:rPr>
        <w:t>р</w:t>
      </w:r>
      <w:r w:rsidRPr="00F23502">
        <w:rPr>
          <w:sz w:val="28"/>
          <w:szCs w:val="28"/>
        </w:rPr>
        <w:t xml:space="preserve">верков;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копии разрешительных документов в соответствии с п.6.8 настоящих Треб</w:t>
      </w:r>
      <w:r w:rsidRPr="00F23502">
        <w:rPr>
          <w:sz w:val="28"/>
          <w:szCs w:val="28"/>
        </w:rPr>
        <w:t>о</w:t>
      </w:r>
      <w:r w:rsidRPr="00F23502">
        <w:rPr>
          <w:sz w:val="28"/>
          <w:szCs w:val="28"/>
        </w:rPr>
        <w:t xml:space="preserve">ваний; 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подробная схема местности в ма</w:t>
      </w:r>
      <w:r w:rsidRPr="00F23502">
        <w:rPr>
          <w:sz w:val="28"/>
          <w:szCs w:val="28"/>
        </w:rPr>
        <w:t>с</w:t>
      </w:r>
      <w:r w:rsidRPr="00F23502">
        <w:rPr>
          <w:sz w:val="28"/>
          <w:szCs w:val="28"/>
        </w:rPr>
        <w:t>штабе с нанесением на ней, в том числе: мест пусковых площадок; границ опасных зон и зон безопасности; расстояний до объе</w:t>
      </w:r>
      <w:r w:rsidRPr="00F23502">
        <w:rPr>
          <w:sz w:val="28"/>
          <w:szCs w:val="28"/>
        </w:rPr>
        <w:t>к</w:t>
      </w:r>
      <w:r w:rsidRPr="00F23502">
        <w:rPr>
          <w:sz w:val="28"/>
          <w:szCs w:val="28"/>
        </w:rPr>
        <w:t>тов охраны; мест расположения предупредительных знаков, противопожарных п</w:t>
      </w:r>
      <w:r w:rsidRPr="00F23502">
        <w:rPr>
          <w:sz w:val="28"/>
          <w:szCs w:val="28"/>
        </w:rPr>
        <w:t>о</w:t>
      </w:r>
      <w:r w:rsidRPr="00F23502">
        <w:rPr>
          <w:sz w:val="28"/>
          <w:szCs w:val="28"/>
        </w:rPr>
        <w:t>стов, оцепления, первичных средств тушения пожара;</w:t>
      </w:r>
    </w:p>
    <w:p w:rsidR="00C92D16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копии сертификатов всех заявленных пиротехнических изделий.</w:t>
      </w: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 Кроме указанного должны быть предоставлены письменные сведения об используемых складах пиротехнических изделий, о привлекаемых силах по обеспечению общественного порядка, а также временном закрытии транспортного движения на период пров</w:t>
      </w:r>
      <w:r w:rsidRPr="00F23502">
        <w:rPr>
          <w:sz w:val="28"/>
          <w:szCs w:val="28"/>
        </w:rPr>
        <w:t>е</w:t>
      </w:r>
      <w:r w:rsidRPr="00F23502">
        <w:rPr>
          <w:sz w:val="28"/>
          <w:szCs w:val="28"/>
        </w:rPr>
        <w:t xml:space="preserve">дения мероприятия. </w:t>
      </w: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2D16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 xml:space="preserve">7.3.  Заявителю может быть отказано в приеме заявления, если оно не отвечает требованиям </w:t>
      </w:r>
      <w:proofErr w:type="spellStart"/>
      <w:r w:rsidRPr="00F23502">
        <w:rPr>
          <w:sz w:val="28"/>
          <w:szCs w:val="28"/>
        </w:rPr>
        <w:t>п.п</w:t>
      </w:r>
      <w:proofErr w:type="spellEnd"/>
      <w:r w:rsidRPr="00F23502">
        <w:rPr>
          <w:sz w:val="28"/>
          <w:szCs w:val="28"/>
        </w:rPr>
        <w:t xml:space="preserve">. 7.1, 7.2. настоящих Требований. </w:t>
      </w:r>
    </w:p>
    <w:p w:rsidR="00C92D16" w:rsidRPr="00F23502" w:rsidRDefault="00C92D16" w:rsidP="00C9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502">
        <w:rPr>
          <w:sz w:val="28"/>
          <w:szCs w:val="28"/>
        </w:rPr>
        <w:t>7.4.  Органами государственного пожарного надзора письменный ответ Заяв</w:t>
      </w:r>
      <w:r w:rsidRPr="00F23502">
        <w:rPr>
          <w:sz w:val="28"/>
          <w:szCs w:val="28"/>
        </w:rPr>
        <w:t>и</w:t>
      </w:r>
      <w:r w:rsidRPr="00F23502">
        <w:rPr>
          <w:sz w:val="28"/>
          <w:szCs w:val="28"/>
        </w:rPr>
        <w:t>телю выдается в месячный срок, но не менее чем за пять дней до начала меропри</w:t>
      </w:r>
      <w:r w:rsidRPr="00F23502">
        <w:rPr>
          <w:sz w:val="28"/>
          <w:szCs w:val="28"/>
        </w:rPr>
        <w:t>я</w:t>
      </w:r>
      <w:r w:rsidRPr="00F23502">
        <w:rPr>
          <w:sz w:val="28"/>
          <w:szCs w:val="28"/>
        </w:rPr>
        <w:t xml:space="preserve">тия. </w:t>
      </w:r>
    </w:p>
    <w:p w:rsidR="00C92D16" w:rsidRDefault="00C92D16" w:rsidP="00C92D16">
      <w:pPr>
        <w:ind w:firstLine="709"/>
        <w:jc w:val="both"/>
        <w:rPr>
          <w:sz w:val="28"/>
          <w:szCs w:val="28"/>
        </w:rPr>
      </w:pPr>
    </w:p>
    <w:p w:rsidR="00C92D16" w:rsidRDefault="00C92D16" w:rsidP="00C92D16">
      <w:pPr>
        <w:ind w:firstLine="709"/>
        <w:jc w:val="both"/>
        <w:rPr>
          <w:sz w:val="28"/>
          <w:szCs w:val="28"/>
        </w:rPr>
      </w:pPr>
    </w:p>
    <w:p w:rsidR="00C92D16" w:rsidRDefault="00C92D16" w:rsidP="00C92D16">
      <w:pPr>
        <w:ind w:firstLine="709"/>
        <w:jc w:val="both"/>
        <w:rPr>
          <w:sz w:val="28"/>
          <w:szCs w:val="28"/>
        </w:rPr>
      </w:pPr>
    </w:p>
    <w:p w:rsidR="00C92D16" w:rsidRPr="00C25934" w:rsidRDefault="00C92D16" w:rsidP="00C92D16">
      <w:pPr>
        <w:rPr>
          <w:sz w:val="28"/>
          <w:szCs w:val="28"/>
        </w:rPr>
      </w:pPr>
      <w:r w:rsidRPr="00C25934">
        <w:rPr>
          <w:sz w:val="28"/>
          <w:szCs w:val="28"/>
        </w:rPr>
        <w:t xml:space="preserve">Заместитель Главы Администрации </w:t>
      </w:r>
    </w:p>
    <w:p w:rsidR="00C92D16" w:rsidRPr="00C25934" w:rsidRDefault="00C92D16" w:rsidP="00C92D16">
      <w:pPr>
        <w:rPr>
          <w:sz w:val="28"/>
          <w:szCs w:val="28"/>
        </w:rPr>
      </w:pPr>
      <w:r w:rsidRPr="00C25934">
        <w:rPr>
          <w:sz w:val="28"/>
          <w:szCs w:val="28"/>
        </w:rPr>
        <w:t>Семикаракорского городского поселения</w:t>
      </w:r>
    </w:p>
    <w:p w:rsidR="00C92D16" w:rsidRPr="00C25934" w:rsidRDefault="00C92D16" w:rsidP="00C92D16">
      <w:pPr>
        <w:rPr>
          <w:sz w:val="28"/>
          <w:szCs w:val="28"/>
        </w:rPr>
      </w:pPr>
      <w:r w:rsidRPr="00C25934">
        <w:rPr>
          <w:sz w:val="28"/>
          <w:szCs w:val="28"/>
        </w:rPr>
        <w:t>по социальному развитию и организационной работе</w:t>
      </w:r>
      <w:r>
        <w:rPr>
          <w:sz w:val="28"/>
          <w:szCs w:val="28"/>
        </w:rPr>
        <w:t xml:space="preserve">                           </w:t>
      </w:r>
      <w:r w:rsidRPr="00C25934">
        <w:rPr>
          <w:sz w:val="28"/>
          <w:szCs w:val="28"/>
        </w:rPr>
        <w:t xml:space="preserve">   Г.В. Юс</w:t>
      </w:r>
      <w:r w:rsidRPr="00C25934">
        <w:rPr>
          <w:sz w:val="28"/>
          <w:szCs w:val="28"/>
        </w:rPr>
        <w:t>и</w:t>
      </w:r>
      <w:r w:rsidRPr="00C25934">
        <w:rPr>
          <w:sz w:val="28"/>
          <w:szCs w:val="28"/>
        </w:rPr>
        <w:t>на</w:t>
      </w:r>
    </w:p>
    <w:p w:rsidR="00C92D16" w:rsidRPr="00C25934" w:rsidRDefault="00C92D16" w:rsidP="00C92D16">
      <w:pPr>
        <w:rPr>
          <w:sz w:val="28"/>
          <w:szCs w:val="28"/>
        </w:rPr>
      </w:pPr>
      <w:r w:rsidRPr="00C25934">
        <w:rPr>
          <w:sz w:val="28"/>
          <w:szCs w:val="28"/>
        </w:rPr>
        <w:t xml:space="preserve">                                                     </w:t>
      </w:r>
    </w:p>
    <w:p w:rsidR="00C92D16" w:rsidRPr="00C25934" w:rsidRDefault="00C92D16" w:rsidP="00C92D16">
      <w:pPr>
        <w:ind w:firstLine="709"/>
        <w:jc w:val="both"/>
        <w:rPr>
          <w:sz w:val="28"/>
          <w:szCs w:val="28"/>
        </w:rPr>
      </w:pPr>
    </w:p>
    <w:p w:rsidR="00C92D16" w:rsidRDefault="00C92D16" w:rsidP="00C92D16">
      <w:pPr>
        <w:ind w:firstLine="709"/>
        <w:jc w:val="both"/>
        <w:rPr>
          <w:sz w:val="28"/>
          <w:szCs w:val="28"/>
        </w:rPr>
      </w:pPr>
    </w:p>
    <w:p w:rsidR="00C92D16" w:rsidRDefault="00C92D16" w:rsidP="00C92D16">
      <w:pPr>
        <w:ind w:firstLine="709"/>
        <w:jc w:val="both"/>
        <w:rPr>
          <w:sz w:val="28"/>
          <w:szCs w:val="28"/>
        </w:rPr>
      </w:pPr>
    </w:p>
    <w:p w:rsidR="00C92D16" w:rsidRDefault="00C92D16" w:rsidP="00C92D16">
      <w:pPr>
        <w:ind w:firstLine="709"/>
        <w:jc w:val="both"/>
        <w:rPr>
          <w:sz w:val="28"/>
          <w:szCs w:val="28"/>
        </w:rPr>
      </w:pPr>
    </w:p>
    <w:p w:rsidR="00C92D16" w:rsidRDefault="00C92D16" w:rsidP="00C92D16">
      <w:pPr>
        <w:ind w:firstLine="709"/>
        <w:jc w:val="both"/>
        <w:rPr>
          <w:sz w:val="28"/>
          <w:szCs w:val="28"/>
        </w:rPr>
      </w:pPr>
    </w:p>
    <w:p w:rsidR="00C92D16" w:rsidRDefault="00C92D16" w:rsidP="00C92D16">
      <w:pPr>
        <w:ind w:firstLine="709"/>
        <w:jc w:val="both"/>
        <w:rPr>
          <w:sz w:val="28"/>
          <w:szCs w:val="28"/>
        </w:rPr>
      </w:pPr>
    </w:p>
    <w:p w:rsidR="00C92D16" w:rsidRDefault="00C92D16" w:rsidP="00C92D16">
      <w:pPr>
        <w:ind w:firstLine="709"/>
        <w:jc w:val="both"/>
        <w:rPr>
          <w:sz w:val="28"/>
          <w:szCs w:val="28"/>
        </w:rPr>
      </w:pPr>
    </w:p>
    <w:p w:rsidR="00C92D16" w:rsidRDefault="00C92D16" w:rsidP="00C92D16">
      <w:pPr>
        <w:ind w:firstLine="709"/>
        <w:jc w:val="both"/>
        <w:rPr>
          <w:sz w:val="28"/>
          <w:szCs w:val="28"/>
          <w:lang w:val="en-US"/>
        </w:rPr>
      </w:pPr>
    </w:p>
    <w:p w:rsidR="00C92D16" w:rsidRDefault="00C92D16" w:rsidP="00C92D16">
      <w:pPr>
        <w:ind w:firstLine="709"/>
        <w:jc w:val="both"/>
        <w:rPr>
          <w:sz w:val="28"/>
          <w:szCs w:val="28"/>
          <w:lang w:val="en-US"/>
        </w:rPr>
      </w:pPr>
    </w:p>
    <w:p w:rsidR="00C92D16" w:rsidRDefault="00C92D16" w:rsidP="00C92D16">
      <w:pPr>
        <w:ind w:firstLine="709"/>
        <w:jc w:val="both"/>
        <w:rPr>
          <w:sz w:val="28"/>
          <w:szCs w:val="28"/>
          <w:lang w:val="en-US"/>
        </w:rPr>
      </w:pPr>
    </w:p>
    <w:p w:rsidR="00C92D16" w:rsidRPr="00C92D16" w:rsidRDefault="00C92D16" w:rsidP="00C92D16">
      <w:pPr>
        <w:ind w:firstLine="709"/>
        <w:jc w:val="both"/>
        <w:rPr>
          <w:sz w:val="28"/>
          <w:szCs w:val="28"/>
          <w:lang w:val="en-US"/>
        </w:rPr>
      </w:pPr>
    </w:p>
    <w:p w:rsidR="00C92D16" w:rsidRDefault="00C92D16" w:rsidP="00C92D16">
      <w:pPr>
        <w:ind w:firstLine="709"/>
        <w:jc w:val="both"/>
        <w:rPr>
          <w:sz w:val="28"/>
          <w:szCs w:val="28"/>
        </w:rPr>
      </w:pPr>
    </w:p>
    <w:p w:rsidR="00C92D16" w:rsidRDefault="00C92D16" w:rsidP="00C92D16">
      <w:pPr>
        <w:ind w:firstLine="709"/>
        <w:jc w:val="both"/>
        <w:rPr>
          <w:sz w:val="28"/>
          <w:szCs w:val="28"/>
        </w:rPr>
      </w:pPr>
    </w:p>
    <w:p w:rsidR="00C92D16" w:rsidRDefault="00C92D16" w:rsidP="00C92D16">
      <w:pPr>
        <w:ind w:firstLine="709"/>
        <w:jc w:val="both"/>
        <w:rPr>
          <w:sz w:val="28"/>
          <w:szCs w:val="28"/>
        </w:rPr>
      </w:pPr>
    </w:p>
    <w:p w:rsidR="00C92D16" w:rsidRDefault="00C92D16" w:rsidP="00C92D16">
      <w:pPr>
        <w:ind w:firstLine="709"/>
        <w:jc w:val="both"/>
        <w:rPr>
          <w:sz w:val="28"/>
          <w:szCs w:val="28"/>
        </w:rPr>
      </w:pPr>
    </w:p>
    <w:p w:rsidR="00C92D16" w:rsidRDefault="00C92D16" w:rsidP="00C92D16">
      <w:pPr>
        <w:ind w:firstLine="709"/>
        <w:jc w:val="both"/>
        <w:rPr>
          <w:sz w:val="28"/>
          <w:szCs w:val="28"/>
        </w:rPr>
      </w:pPr>
    </w:p>
    <w:p w:rsidR="00C92D16" w:rsidRDefault="00C92D16" w:rsidP="00C92D16">
      <w:pPr>
        <w:ind w:firstLine="709"/>
        <w:jc w:val="both"/>
        <w:rPr>
          <w:sz w:val="28"/>
          <w:szCs w:val="28"/>
        </w:rPr>
        <w:sectPr w:rsidR="00C92D16" w:rsidSect="00C92D16">
          <w:pgSz w:w="11906" w:h="16838"/>
          <w:pgMar w:top="567" w:right="567" w:bottom="567" w:left="709" w:header="709" w:footer="709" w:gutter="0"/>
          <w:cols w:space="708"/>
          <w:docGrid w:linePitch="360"/>
        </w:sectPr>
      </w:pPr>
    </w:p>
    <w:p w:rsidR="00C92D16" w:rsidRDefault="00C92D16" w:rsidP="00C92D16">
      <w:pPr>
        <w:ind w:firstLine="709"/>
        <w:jc w:val="both"/>
        <w:rPr>
          <w:sz w:val="28"/>
          <w:szCs w:val="28"/>
        </w:rPr>
      </w:pPr>
    </w:p>
    <w:p w:rsidR="00C92D16" w:rsidRPr="00F23502" w:rsidRDefault="00C92D16" w:rsidP="00C92D16">
      <w:pPr>
        <w:ind w:firstLine="709"/>
        <w:jc w:val="both"/>
        <w:rPr>
          <w:sz w:val="28"/>
          <w:szCs w:val="28"/>
        </w:rPr>
      </w:pPr>
    </w:p>
    <w:p w:rsidR="00C92D16" w:rsidRPr="00AC573A" w:rsidRDefault="00C92D16" w:rsidP="00C92D16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573A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Pr="00AC573A">
        <w:rPr>
          <w:rFonts w:ascii="Times New Roman" w:hAnsi="Times New Roman" w:cs="Times New Roman"/>
          <w:sz w:val="24"/>
          <w:szCs w:val="24"/>
        </w:rPr>
        <w:t>3</w:t>
      </w:r>
      <w:r w:rsidRPr="00AC573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AC573A">
        <w:rPr>
          <w:rFonts w:ascii="Times New Roman" w:eastAsia="Calibri" w:hAnsi="Times New Roman" w:cs="Times New Roman"/>
          <w:sz w:val="24"/>
          <w:szCs w:val="24"/>
        </w:rPr>
        <w:t xml:space="preserve"> постановлению</w:t>
      </w:r>
    </w:p>
    <w:p w:rsidR="00C92D16" w:rsidRPr="00AC573A" w:rsidRDefault="00C92D16" w:rsidP="00C92D16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573A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573A">
        <w:rPr>
          <w:rFonts w:ascii="Times New Roman" w:eastAsia="Calibri" w:hAnsi="Times New Roman" w:cs="Times New Roman"/>
          <w:sz w:val="24"/>
          <w:szCs w:val="24"/>
        </w:rPr>
        <w:t xml:space="preserve"> Семикаракорского</w:t>
      </w:r>
    </w:p>
    <w:p w:rsidR="00C92D16" w:rsidRPr="00AC573A" w:rsidRDefault="00C92D16" w:rsidP="00C92D16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573A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 w:rsidRPr="00AC573A">
        <w:rPr>
          <w:rFonts w:ascii="Times New Roman" w:eastAsia="Calibri" w:hAnsi="Times New Roman" w:cs="Times New Roman"/>
          <w:sz w:val="24"/>
          <w:szCs w:val="24"/>
        </w:rPr>
        <w:br/>
        <w:t xml:space="preserve">от     </w:t>
      </w:r>
      <w:r>
        <w:rPr>
          <w:rFonts w:ascii="Times New Roman" w:eastAsia="Calibri" w:hAnsi="Times New Roman" w:cs="Times New Roman"/>
          <w:sz w:val="24"/>
          <w:szCs w:val="24"/>
        </w:rPr>
        <w:t>22.11.</w:t>
      </w:r>
      <w:r w:rsidRPr="00AC573A">
        <w:rPr>
          <w:rFonts w:ascii="Times New Roman" w:eastAsia="Calibri" w:hAnsi="Times New Roman" w:cs="Times New Roman"/>
          <w:sz w:val="24"/>
          <w:szCs w:val="24"/>
        </w:rPr>
        <w:t xml:space="preserve"> 2016 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1008</w:t>
      </w:r>
    </w:p>
    <w:tbl>
      <w:tblPr>
        <w:tblW w:w="14636" w:type="dxa"/>
        <w:tblInd w:w="93" w:type="dxa"/>
        <w:tblLook w:val="04A0" w:firstRow="1" w:lastRow="0" w:firstColumn="1" w:lastColumn="0" w:noHBand="0" w:noVBand="1"/>
      </w:tblPr>
      <w:tblGrid>
        <w:gridCol w:w="456"/>
        <w:gridCol w:w="4120"/>
        <w:gridCol w:w="3500"/>
        <w:gridCol w:w="4400"/>
        <w:gridCol w:w="2160"/>
      </w:tblGrid>
      <w:tr w:rsidR="00C92D16" w:rsidRPr="00AC573A" w:rsidTr="007958F4">
        <w:trPr>
          <w:trHeight w:val="1035"/>
        </w:trPr>
        <w:tc>
          <w:tcPr>
            <w:tcW w:w="14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D16" w:rsidRDefault="00C92D16" w:rsidP="007958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92D16" w:rsidRDefault="00C92D16" w:rsidP="007958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92D16" w:rsidRDefault="00C92D16" w:rsidP="007958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Список объектов, </w:t>
            </w:r>
            <w:r w:rsidRPr="00AC573A">
              <w:rPr>
                <w:b/>
                <w:bCs/>
                <w:color w:val="000000"/>
                <w:sz w:val="28"/>
                <w:szCs w:val="28"/>
              </w:rPr>
              <w:t>задействованных в подготовке и проведении праздн</w:t>
            </w:r>
            <w:r>
              <w:rPr>
                <w:b/>
                <w:bCs/>
                <w:color w:val="000000"/>
                <w:sz w:val="28"/>
                <w:szCs w:val="28"/>
              </w:rPr>
              <w:t>ования</w:t>
            </w:r>
            <w:r w:rsidRPr="00AC573A">
              <w:rPr>
                <w:b/>
                <w:bCs/>
                <w:color w:val="000000"/>
                <w:sz w:val="28"/>
                <w:szCs w:val="28"/>
              </w:rPr>
              <w:t xml:space="preserve"> Нового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2017 </w:t>
            </w:r>
            <w:r w:rsidRPr="00AC573A">
              <w:rPr>
                <w:b/>
                <w:bCs/>
                <w:color w:val="000000"/>
                <w:sz w:val="28"/>
                <w:szCs w:val="28"/>
              </w:rPr>
              <w:t xml:space="preserve">года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573A">
              <w:rPr>
                <w:b/>
                <w:bCs/>
                <w:color w:val="000000"/>
                <w:sz w:val="28"/>
                <w:szCs w:val="28"/>
              </w:rPr>
              <w:t xml:space="preserve"> на территории Семикаракорского городского поселения</w:t>
            </w:r>
          </w:p>
          <w:p w:rsidR="00C92D16" w:rsidRPr="00AC573A" w:rsidRDefault="00C92D16" w:rsidP="007958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2D16" w:rsidRPr="00AC573A" w:rsidTr="007958F4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16" w:rsidRPr="00AC573A" w:rsidRDefault="00C92D16" w:rsidP="007958F4">
            <w:pPr>
              <w:jc w:val="center"/>
              <w:rPr>
                <w:b/>
                <w:bCs/>
                <w:color w:val="000000"/>
              </w:rPr>
            </w:pPr>
            <w:r w:rsidRPr="00AC573A">
              <w:rPr>
                <w:b/>
                <w:bCs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16" w:rsidRPr="00AC573A" w:rsidRDefault="00C92D16" w:rsidP="007958F4">
            <w:pPr>
              <w:jc w:val="center"/>
              <w:rPr>
                <w:b/>
                <w:bCs/>
                <w:color w:val="000000"/>
              </w:rPr>
            </w:pPr>
            <w:r w:rsidRPr="00AC573A">
              <w:rPr>
                <w:b/>
                <w:bCs/>
                <w:color w:val="00000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16" w:rsidRPr="00AC573A" w:rsidRDefault="00C92D16" w:rsidP="007958F4">
            <w:pPr>
              <w:jc w:val="center"/>
              <w:rPr>
                <w:color w:val="000000"/>
              </w:rPr>
            </w:pPr>
            <w:r w:rsidRPr="00AC573A">
              <w:rPr>
                <w:color w:val="000000"/>
              </w:rPr>
              <w:t>ФИО руководителя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16" w:rsidRPr="00AC573A" w:rsidRDefault="00C92D16" w:rsidP="007958F4">
            <w:pPr>
              <w:jc w:val="center"/>
              <w:rPr>
                <w:color w:val="000000"/>
              </w:rPr>
            </w:pPr>
            <w:r w:rsidRPr="00AC573A">
              <w:rPr>
                <w:color w:val="000000"/>
              </w:rPr>
              <w:t>Адрес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D16" w:rsidRPr="00AC573A" w:rsidRDefault="00C92D16" w:rsidP="007958F4">
            <w:pPr>
              <w:jc w:val="center"/>
              <w:rPr>
                <w:color w:val="000000"/>
              </w:rPr>
            </w:pPr>
            <w:r w:rsidRPr="00AC573A">
              <w:rPr>
                <w:color w:val="000000"/>
              </w:rPr>
              <w:t>Телефон</w:t>
            </w:r>
          </w:p>
        </w:tc>
      </w:tr>
      <w:tr w:rsidR="00C92D16" w:rsidRPr="00AC573A" w:rsidTr="007958F4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16" w:rsidRPr="00AC573A" w:rsidRDefault="00C92D16" w:rsidP="007958F4">
            <w:pPr>
              <w:rPr>
                <w:color w:val="000000"/>
              </w:rPr>
            </w:pPr>
            <w:r w:rsidRPr="00AC573A">
              <w:rPr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D16" w:rsidRPr="00AC573A" w:rsidRDefault="00C92D16" w:rsidP="007958F4">
            <w:pPr>
              <w:jc w:val="center"/>
              <w:rPr>
                <w:b/>
                <w:bCs/>
                <w:color w:val="000000"/>
              </w:rPr>
            </w:pPr>
            <w:r w:rsidRPr="00AC573A">
              <w:rPr>
                <w:b/>
                <w:bCs/>
                <w:color w:val="000000"/>
              </w:rPr>
              <w:t>Школы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D16" w:rsidRPr="00AC573A" w:rsidRDefault="00C92D16" w:rsidP="007958F4">
            <w:pPr>
              <w:jc w:val="center"/>
              <w:rPr>
                <w:b/>
                <w:bCs/>
                <w:color w:val="000000"/>
              </w:rPr>
            </w:pPr>
            <w:r w:rsidRPr="00AC573A">
              <w:rPr>
                <w:b/>
                <w:bCs/>
                <w:color w:val="000000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D16" w:rsidRPr="00AC573A" w:rsidRDefault="00C92D16" w:rsidP="007958F4">
            <w:pPr>
              <w:jc w:val="center"/>
              <w:rPr>
                <w:b/>
                <w:bCs/>
                <w:color w:val="000000"/>
              </w:rPr>
            </w:pPr>
            <w:r w:rsidRPr="00AC573A">
              <w:rPr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16" w:rsidRPr="00AC573A" w:rsidRDefault="00C92D16" w:rsidP="007958F4">
            <w:pPr>
              <w:rPr>
                <w:color w:val="000000"/>
              </w:rPr>
            </w:pPr>
            <w:r w:rsidRPr="00AC573A">
              <w:rPr>
                <w:color w:val="000000"/>
              </w:rPr>
              <w:t> </w:t>
            </w:r>
          </w:p>
        </w:tc>
      </w:tr>
      <w:tr w:rsidR="00C92D16" w:rsidRPr="00AC573A" w:rsidTr="007958F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16" w:rsidRPr="00AC573A" w:rsidRDefault="00C92D16" w:rsidP="007958F4">
            <w:pPr>
              <w:rPr>
                <w:color w:val="000000"/>
              </w:rPr>
            </w:pPr>
            <w:r w:rsidRPr="00AC573A">
              <w:rPr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16" w:rsidRPr="00AC573A" w:rsidRDefault="00C92D16" w:rsidP="007958F4">
            <w:pPr>
              <w:jc w:val="center"/>
              <w:rPr>
                <w:b/>
                <w:bCs/>
                <w:color w:val="000000"/>
              </w:rPr>
            </w:pPr>
            <w:r w:rsidRPr="00AC573A">
              <w:rPr>
                <w:b/>
                <w:bCs/>
                <w:color w:val="000000"/>
              </w:rPr>
              <w:t>ДК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16" w:rsidRPr="00AC573A" w:rsidRDefault="00C92D16" w:rsidP="007958F4">
            <w:pPr>
              <w:rPr>
                <w:color w:val="000000"/>
              </w:rPr>
            </w:pPr>
            <w:r w:rsidRPr="00AC573A">
              <w:rPr>
                <w:color w:val="000000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16" w:rsidRPr="00AC573A" w:rsidRDefault="00C92D16" w:rsidP="007958F4">
            <w:pPr>
              <w:rPr>
                <w:color w:val="000000"/>
              </w:rPr>
            </w:pPr>
            <w:r w:rsidRPr="00AC573A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16" w:rsidRPr="00AC573A" w:rsidRDefault="00C92D16" w:rsidP="007958F4">
            <w:pPr>
              <w:jc w:val="center"/>
              <w:rPr>
                <w:color w:val="000000"/>
              </w:rPr>
            </w:pPr>
            <w:r w:rsidRPr="00AC573A">
              <w:rPr>
                <w:color w:val="000000"/>
              </w:rPr>
              <w:t> </w:t>
            </w:r>
          </w:p>
        </w:tc>
      </w:tr>
      <w:tr w:rsidR="00C92D16" w:rsidRPr="00AC573A" w:rsidTr="007958F4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16" w:rsidRPr="00AC573A" w:rsidRDefault="00C92D16" w:rsidP="007958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D16" w:rsidRPr="00AC573A" w:rsidRDefault="00C92D16" w:rsidP="007958F4">
            <w:pPr>
              <w:rPr>
                <w:b/>
                <w:bCs/>
                <w:color w:val="000000"/>
              </w:rPr>
            </w:pPr>
            <w:r w:rsidRPr="00AC573A">
              <w:rPr>
                <w:b/>
                <w:bCs/>
                <w:color w:val="000000"/>
              </w:rPr>
              <w:t>Дом культуры "Плодопитомнический"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16" w:rsidRPr="00AC573A" w:rsidRDefault="00C92D16" w:rsidP="007958F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Сапалкина</w:t>
            </w:r>
            <w:proofErr w:type="spellEnd"/>
            <w:r>
              <w:rPr>
                <w:color w:val="000000"/>
              </w:rPr>
              <w:t xml:space="preserve"> Светлана Михайловна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D16" w:rsidRPr="00AC573A" w:rsidRDefault="00C92D16" w:rsidP="007958F4">
            <w:pPr>
              <w:rPr>
                <w:color w:val="000000"/>
              </w:rPr>
            </w:pPr>
            <w:r w:rsidRPr="00AC573A">
              <w:rPr>
                <w:color w:val="000000"/>
              </w:rPr>
              <w:t xml:space="preserve"> г. Семикаракорск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D16" w:rsidRPr="00AC573A" w:rsidRDefault="00C92D16" w:rsidP="007958F4">
            <w:pPr>
              <w:jc w:val="center"/>
              <w:rPr>
                <w:color w:val="000000"/>
              </w:rPr>
            </w:pPr>
            <w:r w:rsidRPr="00AC573A">
              <w:rPr>
                <w:color w:val="000000"/>
              </w:rPr>
              <w:t>8-(86356) 4-90-85</w:t>
            </w:r>
          </w:p>
        </w:tc>
      </w:tr>
      <w:tr w:rsidR="00C92D16" w:rsidRPr="00AC573A" w:rsidTr="007958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16" w:rsidRPr="00AC573A" w:rsidRDefault="00C92D16" w:rsidP="007958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D16" w:rsidRPr="00AC573A" w:rsidRDefault="00C92D16" w:rsidP="007958F4">
            <w:pPr>
              <w:rPr>
                <w:b/>
                <w:bCs/>
                <w:color w:val="000000"/>
              </w:rPr>
            </w:pPr>
            <w:r w:rsidRPr="00AC573A">
              <w:rPr>
                <w:b/>
                <w:bCs/>
                <w:color w:val="000000"/>
              </w:rPr>
              <w:t>Дом Культуры "</w:t>
            </w:r>
            <w:proofErr w:type="spellStart"/>
            <w:r w:rsidRPr="00AC573A">
              <w:rPr>
                <w:b/>
                <w:bCs/>
                <w:color w:val="000000"/>
              </w:rPr>
              <w:t>Молчановский</w:t>
            </w:r>
            <w:proofErr w:type="spellEnd"/>
            <w:r w:rsidRPr="00AC573A">
              <w:rPr>
                <w:b/>
                <w:bCs/>
                <w:color w:val="000000"/>
              </w:rPr>
              <w:t>"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16" w:rsidRPr="00AC573A" w:rsidRDefault="00C92D16" w:rsidP="007958F4">
            <w:pPr>
              <w:rPr>
                <w:color w:val="000000"/>
              </w:rPr>
            </w:pPr>
            <w:proofErr w:type="spellStart"/>
            <w:r w:rsidRPr="00AC573A">
              <w:rPr>
                <w:color w:val="000000"/>
              </w:rPr>
              <w:t>Лутаев</w:t>
            </w:r>
            <w:proofErr w:type="spellEnd"/>
            <w:r w:rsidRPr="00AC573A">
              <w:rPr>
                <w:color w:val="000000"/>
              </w:rPr>
              <w:t xml:space="preserve"> Валентин Петрович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D16" w:rsidRPr="00AC573A" w:rsidRDefault="00C92D16" w:rsidP="007958F4">
            <w:pPr>
              <w:rPr>
                <w:color w:val="000000"/>
              </w:rPr>
            </w:pPr>
            <w:r w:rsidRPr="00AC573A">
              <w:rPr>
                <w:color w:val="000000"/>
              </w:rPr>
              <w:t xml:space="preserve"> г. Семикаракорск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D16" w:rsidRPr="00AC573A" w:rsidRDefault="00C92D16" w:rsidP="007958F4">
            <w:pPr>
              <w:jc w:val="center"/>
              <w:rPr>
                <w:color w:val="000000"/>
              </w:rPr>
            </w:pPr>
            <w:r w:rsidRPr="00AC573A">
              <w:rPr>
                <w:color w:val="000000"/>
              </w:rPr>
              <w:t>8-(86356) 4-64-28</w:t>
            </w:r>
          </w:p>
        </w:tc>
      </w:tr>
      <w:tr w:rsidR="00C92D16" w:rsidRPr="00AC573A" w:rsidTr="007958F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16" w:rsidRPr="00AC573A" w:rsidRDefault="00C92D16" w:rsidP="007958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16" w:rsidRPr="00AC573A" w:rsidRDefault="00C92D16" w:rsidP="007958F4">
            <w:pPr>
              <w:rPr>
                <w:b/>
                <w:bCs/>
                <w:color w:val="000000"/>
              </w:rPr>
            </w:pPr>
            <w:r w:rsidRPr="00AC573A">
              <w:rPr>
                <w:b/>
                <w:bCs/>
                <w:color w:val="000000"/>
              </w:rPr>
              <w:t>Площадь Станичная г. Семикаракорск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16" w:rsidRPr="00AC573A" w:rsidRDefault="00C92D16" w:rsidP="007958F4">
            <w:pPr>
              <w:rPr>
                <w:color w:val="000000"/>
              </w:rPr>
            </w:pPr>
            <w:r w:rsidRPr="00AC573A">
              <w:rPr>
                <w:color w:val="000000"/>
              </w:rPr>
              <w:t>Юсина Галина Васильевна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16" w:rsidRPr="00AC573A" w:rsidRDefault="00C92D16" w:rsidP="007958F4">
            <w:pPr>
              <w:rPr>
                <w:color w:val="000000"/>
              </w:rPr>
            </w:pPr>
            <w:r w:rsidRPr="00AC573A">
              <w:rPr>
                <w:color w:val="000000"/>
              </w:rPr>
              <w:t xml:space="preserve">  г. Семикаракорск, ул. Ленина 138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16" w:rsidRPr="00AC573A" w:rsidRDefault="00C92D16" w:rsidP="007958F4">
            <w:pPr>
              <w:jc w:val="center"/>
              <w:rPr>
                <w:color w:val="000000"/>
              </w:rPr>
            </w:pPr>
            <w:r w:rsidRPr="00AC573A">
              <w:rPr>
                <w:color w:val="000000"/>
              </w:rPr>
              <w:t>8(86356) 4-29-58</w:t>
            </w:r>
          </w:p>
        </w:tc>
      </w:tr>
      <w:tr w:rsidR="00C92D16" w:rsidRPr="00AC573A" w:rsidTr="007958F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16" w:rsidRPr="00AC573A" w:rsidRDefault="00C92D16" w:rsidP="007958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16" w:rsidRPr="00AC573A" w:rsidRDefault="00C92D16" w:rsidP="007958F4">
            <w:pPr>
              <w:rPr>
                <w:b/>
                <w:bCs/>
                <w:color w:val="000000"/>
              </w:rPr>
            </w:pPr>
            <w:r w:rsidRPr="00AC573A">
              <w:rPr>
                <w:b/>
                <w:bCs/>
                <w:color w:val="000000"/>
              </w:rPr>
              <w:t>МБУ ГКДЦ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16" w:rsidRPr="00AC573A" w:rsidRDefault="00C92D16" w:rsidP="007958F4">
            <w:pPr>
              <w:rPr>
                <w:color w:val="000000"/>
              </w:rPr>
            </w:pPr>
            <w:r w:rsidRPr="00AC573A">
              <w:rPr>
                <w:color w:val="000000"/>
              </w:rPr>
              <w:t>Рыженко Анна Николаевна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16" w:rsidRPr="00AC573A" w:rsidRDefault="00C92D16" w:rsidP="007958F4">
            <w:pPr>
              <w:rPr>
                <w:color w:val="000000"/>
              </w:rPr>
            </w:pPr>
            <w:r w:rsidRPr="00AC573A">
              <w:rPr>
                <w:color w:val="000000"/>
              </w:rPr>
              <w:t xml:space="preserve">  г. Семикаракорск пр. Атаманский 265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16" w:rsidRPr="00AC573A" w:rsidRDefault="00C92D16" w:rsidP="007958F4">
            <w:pPr>
              <w:rPr>
                <w:color w:val="000000"/>
              </w:rPr>
            </w:pPr>
            <w:r w:rsidRPr="00AC573A">
              <w:rPr>
                <w:color w:val="000000"/>
              </w:rPr>
              <w:t xml:space="preserve">       89286142647</w:t>
            </w:r>
          </w:p>
        </w:tc>
      </w:tr>
    </w:tbl>
    <w:p w:rsidR="00C92D16" w:rsidRDefault="00C92D16" w:rsidP="00C92D16">
      <w:pPr>
        <w:pStyle w:val="a3"/>
        <w:jc w:val="right"/>
      </w:pPr>
      <w:r w:rsidRPr="00AC573A">
        <w:rPr>
          <w:sz w:val="28"/>
          <w:szCs w:val="28"/>
        </w:rPr>
        <w:t xml:space="preserve"> </w:t>
      </w:r>
      <w:r>
        <w:t xml:space="preserve"> </w:t>
      </w:r>
    </w:p>
    <w:p w:rsidR="00C92D16" w:rsidRPr="00AC573A" w:rsidRDefault="00C92D16" w:rsidP="00C92D16">
      <w:pPr>
        <w:ind w:left="4502"/>
        <w:jc w:val="right"/>
        <w:rPr>
          <w:rFonts w:eastAsia="Calibri"/>
        </w:rPr>
      </w:pPr>
    </w:p>
    <w:p w:rsidR="00C92D16" w:rsidRPr="00AC573A" w:rsidRDefault="00C92D16" w:rsidP="00C92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73A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</w:t>
      </w:r>
    </w:p>
    <w:p w:rsidR="00C92D16" w:rsidRPr="00AC573A" w:rsidRDefault="00C92D16" w:rsidP="00C92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73A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C92D16" w:rsidRPr="00AC573A" w:rsidRDefault="00C92D16" w:rsidP="00C92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73A">
        <w:rPr>
          <w:rFonts w:ascii="Times New Roman" w:hAnsi="Times New Roman" w:cs="Times New Roman"/>
          <w:sz w:val="28"/>
          <w:szCs w:val="28"/>
        </w:rPr>
        <w:t xml:space="preserve">по социальному развитию и организационной работе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C573A">
        <w:rPr>
          <w:rFonts w:ascii="Times New Roman" w:hAnsi="Times New Roman" w:cs="Times New Roman"/>
          <w:sz w:val="28"/>
          <w:szCs w:val="28"/>
        </w:rPr>
        <w:t xml:space="preserve">  Г.В. Юсина</w:t>
      </w:r>
    </w:p>
    <w:p w:rsidR="00C92D16" w:rsidRPr="00AC573A" w:rsidRDefault="00C92D16" w:rsidP="00C92D16">
      <w:pPr>
        <w:pStyle w:val="a3"/>
        <w:rPr>
          <w:rFonts w:ascii="Times New Roman" w:hAnsi="Times New Roman" w:cs="Times New Roman"/>
        </w:rPr>
      </w:pPr>
    </w:p>
    <w:p w:rsidR="00C92D16" w:rsidRPr="00AC573A" w:rsidRDefault="00C92D16" w:rsidP="00C92D16">
      <w:pPr>
        <w:rPr>
          <w:sz w:val="28"/>
          <w:szCs w:val="28"/>
        </w:rPr>
      </w:pPr>
    </w:p>
    <w:p w:rsidR="00C92D16" w:rsidRDefault="00C92D16" w:rsidP="00C92D16"/>
    <w:p w:rsidR="00C92D16" w:rsidRDefault="00C92D16" w:rsidP="00C92D16"/>
    <w:p w:rsidR="00C92D16" w:rsidRDefault="00C92D16" w:rsidP="00C92D16">
      <w:bookmarkStart w:id="0" w:name="_GoBack"/>
      <w:bookmarkEnd w:id="0"/>
    </w:p>
    <w:p w:rsidR="00C92D16" w:rsidRPr="001F0D9A" w:rsidRDefault="00C92D16" w:rsidP="00C92D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2D16" w:rsidRPr="00C92D16" w:rsidRDefault="00C92D16" w:rsidP="00453F3F">
      <w:pPr>
        <w:rPr>
          <w:lang w:val="en-US"/>
        </w:rPr>
      </w:pPr>
      <w:r>
        <w:rPr>
          <w:lang w:val="en-US"/>
        </w:rPr>
        <w:t xml:space="preserve"> </w:t>
      </w:r>
    </w:p>
    <w:sectPr w:rsidR="00C92D16" w:rsidRPr="00C92D16" w:rsidSect="00C92D16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41"/>
    <w:rsid w:val="00020552"/>
    <w:rsid w:val="00081B8E"/>
    <w:rsid w:val="000A5759"/>
    <w:rsid w:val="000C2B88"/>
    <w:rsid w:val="000C6DEE"/>
    <w:rsid w:val="000D4FD9"/>
    <w:rsid w:val="000D7AA0"/>
    <w:rsid w:val="000E0445"/>
    <w:rsid w:val="000E41A8"/>
    <w:rsid w:val="001153E4"/>
    <w:rsid w:val="001560AE"/>
    <w:rsid w:val="00157C1E"/>
    <w:rsid w:val="0017571E"/>
    <w:rsid w:val="00176153"/>
    <w:rsid w:val="001856C0"/>
    <w:rsid w:val="001D0A3C"/>
    <w:rsid w:val="001D66D6"/>
    <w:rsid w:val="001F115B"/>
    <w:rsid w:val="001F5D00"/>
    <w:rsid w:val="00241138"/>
    <w:rsid w:val="002656A5"/>
    <w:rsid w:val="00276D36"/>
    <w:rsid w:val="00284A69"/>
    <w:rsid w:val="002A45A0"/>
    <w:rsid w:val="002C0F23"/>
    <w:rsid w:val="002C4E40"/>
    <w:rsid w:val="002D6C70"/>
    <w:rsid w:val="00307EF4"/>
    <w:rsid w:val="00320DA2"/>
    <w:rsid w:val="00330C2F"/>
    <w:rsid w:val="00366054"/>
    <w:rsid w:val="003661BC"/>
    <w:rsid w:val="003B715C"/>
    <w:rsid w:val="00402E85"/>
    <w:rsid w:val="00403ACA"/>
    <w:rsid w:val="00453F3F"/>
    <w:rsid w:val="00460F6A"/>
    <w:rsid w:val="004D321B"/>
    <w:rsid w:val="004D521F"/>
    <w:rsid w:val="004E4AB9"/>
    <w:rsid w:val="004F7B16"/>
    <w:rsid w:val="00526001"/>
    <w:rsid w:val="00546893"/>
    <w:rsid w:val="00571F9D"/>
    <w:rsid w:val="00590F54"/>
    <w:rsid w:val="005B52BA"/>
    <w:rsid w:val="005C1926"/>
    <w:rsid w:val="005E79CD"/>
    <w:rsid w:val="00641D3D"/>
    <w:rsid w:val="00652537"/>
    <w:rsid w:val="006529BD"/>
    <w:rsid w:val="006575DE"/>
    <w:rsid w:val="00666694"/>
    <w:rsid w:val="006965A8"/>
    <w:rsid w:val="006A1971"/>
    <w:rsid w:val="006E37DE"/>
    <w:rsid w:val="006F2D9D"/>
    <w:rsid w:val="00721729"/>
    <w:rsid w:val="00721BF1"/>
    <w:rsid w:val="0073250D"/>
    <w:rsid w:val="00763D73"/>
    <w:rsid w:val="00774CE6"/>
    <w:rsid w:val="007A15F9"/>
    <w:rsid w:val="007C367C"/>
    <w:rsid w:val="007F7C9E"/>
    <w:rsid w:val="008304E3"/>
    <w:rsid w:val="00836DE6"/>
    <w:rsid w:val="00840474"/>
    <w:rsid w:val="008428A4"/>
    <w:rsid w:val="00855946"/>
    <w:rsid w:val="00882A14"/>
    <w:rsid w:val="00897DF1"/>
    <w:rsid w:val="008B099F"/>
    <w:rsid w:val="008B1D0D"/>
    <w:rsid w:val="008F5E94"/>
    <w:rsid w:val="00901F19"/>
    <w:rsid w:val="00903691"/>
    <w:rsid w:val="0090656B"/>
    <w:rsid w:val="00907EA3"/>
    <w:rsid w:val="00913E41"/>
    <w:rsid w:val="009405FF"/>
    <w:rsid w:val="00950538"/>
    <w:rsid w:val="00961013"/>
    <w:rsid w:val="009722C4"/>
    <w:rsid w:val="009B5B7F"/>
    <w:rsid w:val="00A456CD"/>
    <w:rsid w:val="00AA423C"/>
    <w:rsid w:val="00AA4D3A"/>
    <w:rsid w:val="00AD6E83"/>
    <w:rsid w:val="00AE7E41"/>
    <w:rsid w:val="00B1208C"/>
    <w:rsid w:val="00B31FCB"/>
    <w:rsid w:val="00B9544C"/>
    <w:rsid w:val="00BA7928"/>
    <w:rsid w:val="00BE2DCB"/>
    <w:rsid w:val="00BF30BB"/>
    <w:rsid w:val="00C053FB"/>
    <w:rsid w:val="00C312E9"/>
    <w:rsid w:val="00C62825"/>
    <w:rsid w:val="00C92D16"/>
    <w:rsid w:val="00CB5780"/>
    <w:rsid w:val="00CB7BF3"/>
    <w:rsid w:val="00CC2D30"/>
    <w:rsid w:val="00CD0F39"/>
    <w:rsid w:val="00CD3F8A"/>
    <w:rsid w:val="00CE1252"/>
    <w:rsid w:val="00CF067C"/>
    <w:rsid w:val="00CF5810"/>
    <w:rsid w:val="00CF5EC0"/>
    <w:rsid w:val="00DA2B76"/>
    <w:rsid w:val="00DA799D"/>
    <w:rsid w:val="00DB3EEB"/>
    <w:rsid w:val="00DB60C1"/>
    <w:rsid w:val="00DC1BD6"/>
    <w:rsid w:val="00DC6CB5"/>
    <w:rsid w:val="00DC7A08"/>
    <w:rsid w:val="00DD1D93"/>
    <w:rsid w:val="00E13312"/>
    <w:rsid w:val="00E22D3A"/>
    <w:rsid w:val="00E24759"/>
    <w:rsid w:val="00E27DD6"/>
    <w:rsid w:val="00E648A2"/>
    <w:rsid w:val="00E77AED"/>
    <w:rsid w:val="00E829C3"/>
    <w:rsid w:val="00EA2912"/>
    <w:rsid w:val="00EB3896"/>
    <w:rsid w:val="00EC741B"/>
    <w:rsid w:val="00F0784A"/>
    <w:rsid w:val="00F11BBE"/>
    <w:rsid w:val="00F60DC1"/>
    <w:rsid w:val="00F86E8B"/>
    <w:rsid w:val="00FA78FA"/>
    <w:rsid w:val="00FB7425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759"/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rsid w:val="00C92D16"/>
    <w:pPr>
      <w:spacing w:before="100" w:beforeAutospacing="1" w:after="100" w:afterAutospacing="1"/>
    </w:pPr>
  </w:style>
  <w:style w:type="character" w:styleId="a5">
    <w:name w:val="Strong"/>
    <w:basedOn w:val="a0"/>
    <w:qFormat/>
    <w:locked/>
    <w:rsid w:val="00C92D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759"/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rsid w:val="00C92D16"/>
    <w:pPr>
      <w:spacing w:before="100" w:beforeAutospacing="1" w:after="100" w:afterAutospacing="1"/>
    </w:pPr>
  </w:style>
  <w:style w:type="character" w:styleId="a5">
    <w:name w:val="Strong"/>
    <w:basedOn w:val="a0"/>
    <w:qFormat/>
    <w:locked/>
    <w:rsid w:val="00C92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Fizigr</cp:lastModifiedBy>
  <cp:revision>3</cp:revision>
  <cp:lastPrinted>2016-11-22T10:55:00Z</cp:lastPrinted>
  <dcterms:created xsi:type="dcterms:W3CDTF">2016-12-05T12:40:00Z</dcterms:created>
  <dcterms:modified xsi:type="dcterms:W3CDTF">2016-12-05T12:44:00Z</dcterms:modified>
</cp:coreProperties>
</file>