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A5" w:rsidRPr="0095742B" w:rsidRDefault="00320673" w:rsidP="00320673">
      <w:pPr>
        <w:tabs>
          <w:tab w:val="left" w:pos="142"/>
          <w:tab w:val="left" w:pos="851"/>
          <w:tab w:val="center" w:pos="4819"/>
          <w:tab w:val="left" w:pos="7608"/>
        </w:tabs>
      </w:pPr>
      <w:r>
        <w:tab/>
      </w:r>
      <w:r>
        <w:tab/>
      </w:r>
      <w:r>
        <w:tab/>
      </w:r>
      <w:r w:rsidR="00D271A5" w:rsidRPr="0095742B">
        <w:t>Российская Федерация</w:t>
      </w:r>
      <w:r>
        <w:tab/>
      </w:r>
    </w:p>
    <w:p w:rsidR="00D271A5" w:rsidRPr="0095742B" w:rsidRDefault="00D271A5" w:rsidP="001D79C1">
      <w:pPr>
        <w:tabs>
          <w:tab w:val="left" w:pos="142"/>
          <w:tab w:val="left" w:pos="851"/>
        </w:tabs>
        <w:jc w:val="center"/>
      </w:pPr>
      <w:r w:rsidRPr="0095742B">
        <w:t>Ростовская область</w:t>
      </w:r>
    </w:p>
    <w:p w:rsidR="00D271A5" w:rsidRPr="0095742B" w:rsidRDefault="00D271A5" w:rsidP="001D79C1">
      <w:pPr>
        <w:tabs>
          <w:tab w:val="left" w:pos="142"/>
          <w:tab w:val="left" w:pos="851"/>
        </w:tabs>
        <w:jc w:val="center"/>
      </w:pPr>
      <w:r w:rsidRPr="0095742B">
        <w:t xml:space="preserve"> Администрация Семикаракорского городского поселения</w:t>
      </w:r>
    </w:p>
    <w:p w:rsidR="00D271A5" w:rsidRPr="0095742B" w:rsidRDefault="00D271A5" w:rsidP="001D79C1">
      <w:pPr>
        <w:tabs>
          <w:tab w:val="left" w:pos="142"/>
          <w:tab w:val="left" w:pos="851"/>
        </w:tabs>
        <w:jc w:val="center"/>
      </w:pPr>
    </w:p>
    <w:p w:rsidR="00D271A5" w:rsidRPr="0095742B" w:rsidRDefault="00D271A5" w:rsidP="001D79C1">
      <w:pPr>
        <w:tabs>
          <w:tab w:val="left" w:pos="142"/>
          <w:tab w:val="left" w:pos="851"/>
        </w:tabs>
        <w:jc w:val="center"/>
      </w:pPr>
      <w:r w:rsidRPr="0095742B">
        <w:t>ПОСТАНОВЛЕНИЕ</w:t>
      </w:r>
    </w:p>
    <w:p w:rsidR="00D271A5" w:rsidRPr="0095742B" w:rsidRDefault="00D271A5" w:rsidP="00D271A5">
      <w:pPr>
        <w:ind w:left="-180"/>
        <w:jc w:val="center"/>
      </w:pPr>
    </w:p>
    <w:p w:rsidR="00D271A5" w:rsidRPr="0095742B" w:rsidRDefault="00E65D28" w:rsidP="00D271A5">
      <w:pPr>
        <w:jc w:val="center"/>
      </w:pPr>
      <w:r>
        <w:t>14.12</w:t>
      </w:r>
      <w:r w:rsidR="0065360E">
        <w:t xml:space="preserve">.2021                             </w:t>
      </w:r>
      <w:r w:rsidR="00207BFF">
        <w:t xml:space="preserve"> </w:t>
      </w:r>
      <w:r w:rsidR="00D271A5">
        <w:t xml:space="preserve"> </w:t>
      </w:r>
      <w:r w:rsidR="00D271A5" w:rsidRPr="0095742B">
        <w:t xml:space="preserve"> г. Семикаракорск                 </w:t>
      </w:r>
      <w:r w:rsidR="0065360E">
        <w:t xml:space="preserve">                           № </w:t>
      </w:r>
      <w:r>
        <w:t>206</w:t>
      </w:r>
    </w:p>
    <w:p w:rsidR="00D271A5" w:rsidRPr="0095742B" w:rsidRDefault="00D271A5" w:rsidP="00D271A5">
      <w:pPr>
        <w:suppressAutoHyphens/>
        <w:ind w:firstLine="706"/>
        <w:jc w:val="both"/>
        <w:rPr>
          <w:b/>
        </w:rPr>
      </w:pPr>
    </w:p>
    <w:p w:rsidR="0065360E" w:rsidRDefault="0065360E" w:rsidP="0065360E">
      <w:pPr>
        <w:jc w:val="center"/>
      </w:pPr>
      <w:r>
        <w:t>О в</w:t>
      </w:r>
      <w:r w:rsidRPr="00B17869">
        <w:t>несени</w:t>
      </w:r>
      <w:r>
        <w:t>и</w:t>
      </w:r>
      <w:r w:rsidRPr="00B17869">
        <w:t xml:space="preserve"> изменений в постановление Администрации </w:t>
      </w:r>
    </w:p>
    <w:p w:rsidR="0065360E" w:rsidRPr="00B17869" w:rsidRDefault="0065360E" w:rsidP="00F238BC">
      <w:pPr>
        <w:suppressAutoHyphens/>
        <w:ind w:left="709" w:right="566"/>
        <w:jc w:val="center"/>
      </w:pPr>
      <w:r w:rsidRPr="00B17869">
        <w:t xml:space="preserve">Семикаракорского </w:t>
      </w:r>
      <w:r>
        <w:t>городского поселения</w:t>
      </w:r>
      <w:r w:rsidRPr="00B17869">
        <w:t xml:space="preserve"> от </w:t>
      </w:r>
      <w:r w:rsidR="0088176A">
        <w:t>3</w:t>
      </w:r>
      <w:r>
        <w:t>0.04.2020 № 249</w:t>
      </w:r>
      <w:r w:rsidRPr="00B17869">
        <w:t xml:space="preserve"> «</w:t>
      </w:r>
      <w:r w:rsidRPr="0095742B">
        <w:t>Об утверждении</w:t>
      </w:r>
      <w:r>
        <w:t xml:space="preserve"> </w:t>
      </w:r>
      <w:r w:rsidRPr="0095742B">
        <w:t>Административного</w:t>
      </w:r>
      <w:r>
        <w:t xml:space="preserve"> </w:t>
      </w:r>
      <w:r w:rsidRPr="0095742B">
        <w:t>регламента предоставления Администрацией Семикаракорского городского поселения муниципальной услуги «П</w:t>
      </w:r>
      <w:r>
        <w:t>родажа</w:t>
      </w:r>
      <w:r w:rsidRPr="0095742B">
        <w:t xml:space="preserve"> земельного участка без проведения торгов»</w:t>
      </w:r>
    </w:p>
    <w:p w:rsidR="00D271A5" w:rsidRPr="0095742B" w:rsidRDefault="00D271A5" w:rsidP="00D271A5">
      <w:pPr>
        <w:ind w:firstLine="706"/>
        <w:jc w:val="both"/>
      </w:pPr>
    </w:p>
    <w:p w:rsidR="001D79C1" w:rsidRDefault="001D79C1" w:rsidP="00320673">
      <w:pPr>
        <w:autoSpaceDE w:val="0"/>
        <w:autoSpaceDN w:val="0"/>
        <w:adjustRightInd w:val="0"/>
        <w:jc w:val="both"/>
      </w:pPr>
      <w:r>
        <w:t xml:space="preserve">          </w:t>
      </w:r>
      <w:proofErr w:type="gramStart"/>
      <w:r w:rsidR="0065360E" w:rsidRPr="0065360E">
        <w:t xml:space="preserve">В соответствии с Федеральным законом </w:t>
      </w:r>
      <w:r>
        <w:rPr>
          <w:rFonts w:eastAsiaTheme="minorHAnsi"/>
          <w:sz w:val="26"/>
          <w:szCs w:val="26"/>
          <w:lang w:eastAsia="en-US"/>
        </w:rPr>
        <w:t xml:space="preserve">от 30.12.2020 N 494-ФЗ </w:t>
      </w:r>
      <w:r>
        <w:rPr>
          <w:rFonts w:eastAsiaTheme="minorHAnsi"/>
          <w:lang w:eastAsia="en-US"/>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t xml:space="preserve"> </w:t>
      </w:r>
      <w:r w:rsidR="00604B1C" w:rsidRPr="0095742B">
        <w:t>Федеральным законом от 27.07.2010 № 210-ФЗ «Об организации предоставления государственных и муниципальных услуг»</w:t>
      </w:r>
      <w:r w:rsidR="00604B1C">
        <w:t xml:space="preserve"> </w:t>
      </w:r>
      <w:r w:rsidR="0065360E" w:rsidRPr="00B17869">
        <w:t>в целях повышения результативности, качества, открытости и доступности предоставления муниципальной услуги</w:t>
      </w:r>
      <w:proofErr w:type="gramEnd"/>
    </w:p>
    <w:p w:rsidR="00AD5EAD" w:rsidRDefault="00AD5EAD" w:rsidP="00D271A5">
      <w:pPr>
        <w:jc w:val="center"/>
      </w:pPr>
    </w:p>
    <w:p w:rsidR="00D271A5" w:rsidRPr="0095742B" w:rsidRDefault="00D271A5" w:rsidP="00D271A5">
      <w:pPr>
        <w:jc w:val="center"/>
      </w:pPr>
      <w:r w:rsidRPr="0095742B">
        <w:t>ПОСТАНОВЛЯЮ:</w:t>
      </w:r>
    </w:p>
    <w:p w:rsidR="00D271A5" w:rsidRPr="0095742B" w:rsidRDefault="00D271A5" w:rsidP="00D271A5">
      <w:pPr>
        <w:jc w:val="center"/>
      </w:pPr>
    </w:p>
    <w:p w:rsidR="0065360E" w:rsidRDefault="00D271A5" w:rsidP="00D271A5">
      <w:pPr>
        <w:suppressAutoHyphens/>
        <w:jc w:val="both"/>
      </w:pPr>
      <w:r w:rsidRPr="0095742B">
        <w:rPr>
          <w:rFonts w:eastAsia="Times New Roman"/>
          <w:lang w:eastAsia="ar-SA"/>
        </w:rPr>
        <w:t xml:space="preserve">          1. </w:t>
      </w:r>
      <w:r w:rsidR="0065360E" w:rsidRPr="00B17869">
        <w:t xml:space="preserve">Внести в </w:t>
      </w:r>
      <w:r w:rsidR="001C3F12">
        <w:t>постановление</w:t>
      </w:r>
      <w:r w:rsidR="0065360E" w:rsidRPr="00B17869">
        <w:t xml:space="preserve"> Администрации Семикаракорского </w:t>
      </w:r>
      <w:r w:rsidR="005151AF">
        <w:t>городского поселения</w:t>
      </w:r>
      <w:r w:rsidR="0065360E" w:rsidRPr="00B17869">
        <w:t xml:space="preserve"> от </w:t>
      </w:r>
      <w:r w:rsidR="0065360E">
        <w:t>30.04.2020 № 249</w:t>
      </w:r>
      <w:r w:rsidR="0065360E" w:rsidRPr="00B17869">
        <w:t xml:space="preserve"> «</w:t>
      </w:r>
      <w:r w:rsidR="0065360E" w:rsidRPr="0095742B">
        <w:t>Об утверждении</w:t>
      </w:r>
      <w:r w:rsidR="0065360E">
        <w:t xml:space="preserve"> </w:t>
      </w:r>
      <w:r w:rsidR="0065360E" w:rsidRPr="0095742B">
        <w:t>Административного</w:t>
      </w:r>
      <w:r w:rsidR="0065360E">
        <w:t xml:space="preserve"> </w:t>
      </w:r>
      <w:r w:rsidR="0065360E" w:rsidRPr="0095742B">
        <w:t>регламента предоставления Администрацией Семикаракорского городского поселения муниципальной услуги «П</w:t>
      </w:r>
      <w:r w:rsidR="0065360E">
        <w:t>родажа</w:t>
      </w:r>
      <w:r w:rsidR="0065360E" w:rsidRPr="0095742B">
        <w:t xml:space="preserve"> земельного участка без проведения торгов»</w:t>
      </w:r>
      <w:r w:rsidR="00AD5EAD">
        <w:t>»</w:t>
      </w:r>
      <w:r w:rsidR="0065360E" w:rsidRPr="00B17869">
        <w:t xml:space="preserve"> изменения согласно приложению к настоящему постановлению.</w:t>
      </w:r>
      <w:r w:rsidRPr="0095742B">
        <w:t xml:space="preserve">         </w:t>
      </w:r>
    </w:p>
    <w:p w:rsidR="00AD5EAD" w:rsidRDefault="0065360E" w:rsidP="00D271A5">
      <w:pPr>
        <w:ind w:firstLine="540"/>
        <w:jc w:val="both"/>
      </w:pPr>
      <w:r>
        <w:t xml:space="preserve">  2</w:t>
      </w:r>
      <w:r w:rsidR="00D271A5" w:rsidRPr="0095742B">
        <w:t>.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w:t>
      </w:r>
      <w:r w:rsidR="00320673">
        <w:t xml:space="preserve"> </w:t>
      </w:r>
      <w:r w:rsidR="00D271A5" w:rsidRPr="0095742B">
        <w:t>-</w:t>
      </w:r>
      <w:r w:rsidR="00320673">
        <w:t xml:space="preserve"> </w:t>
      </w:r>
      <w:proofErr w:type="spellStart"/>
      <w:r w:rsidR="00D271A5" w:rsidRPr="0095742B">
        <w:t>досуговый</w:t>
      </w:r>
      <w:proofErr w:type="spellEnd"/>
      <w:r w:rsidR="00D271A5" w:rsidRPr="0095742B">
        <w:t xml:space="preserve"> центр».</w:t>
      </w:r>
    </w:p>
    <w:p w:rsidR="00D271A5" w:rsidRDefault="0065360E" w:rsidP="00D271A5">
      <w:pPr>
        <w:ind w:firstLine="540"/>
        <w:jc w:val="both"/>
      </w:pPr>
      <w:r>
        <w:t xml:space="preserve">  3</w:t>
      </w:r>
      <w:r w:rsidR="00D271A5" w:rsidRPr="0095742B">
        <w:t xml:space="preserve">. </w:t>
      </w:r>
      <w:proofErr w:type="gramStart"/>
      <w:r w:rsidR="00D271A5">
        <w:t>Контроль за</w:t>
      </w:r>
      <w:proofErr w:type="gramEnd"/>
      <w:r w:rsidR="00D271A5">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95742B" w:rsidTr="00D271A5">
        <w:tc>
          <w:tcPr>
            <w:tcW w:w="4536" w:type="dxa"/>
          </w:tcPr>
          <w:p w:rsidR="00D271A5" w:rsidRPr="0095742B" w:rsidRDefault="00D271A5" w:rsidP="00D271A5">
            <w:pPr>
              <w:pStyle w:val="affc"/>
              <w:rPr>
                <w:rFonts w:ascii="Times New Roman" w:hAnsi="Times New Roman"/>
                <w:sz w:val="28"/>
                <w:szCs w:val="28"/>
              </w:rPr>
            </w:pPr>
          </w:p>
          <w:p w:rsidR="0065360E" w:rsidRDefault="0065360E"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Глава Администрации</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D271A5" w:rsidRDefault="00D271A5" w:rsidP="00D271A5">
            <w:pPr>
              <w:pStyle w:val="affc"/>
              <w:rPr>
                <w:rFonts w:ascii="Times New Roman" w:hAnsi="Times New Roman"/>
                <w:sz w:val="28"/>
                <w:szCs w:val="28"/>
              </w:rPr>
            </w:pPr>
            <w:r w:rsidRPr="0095742B">
              <w:rPr>
                <w:rFonts w:ascii="Times New Roman" w:hAnsi="Times New Roman"/>
                <w:sz w:val="28"/>
                <w:szCs w:val="28"/>
              </w:rPr>
              <w:t>городского поселения</w:t>
            </w:r>
          </w:p>
          <w:p w:rsidR="00320673" w:rsidRPr="0095742B" w:rsidRDefault="00320673" w:rsidP="00D271A5">
            <w:pPr>
              <w:pStyle w:val="affc"/>
              <w:rPr>
                <w:rFonts w:ascii="Times New Roman" w:hAnsi="Times New Roman"/>
                <w:sz w:val="28"/>
                <w:szCs w:val="28"/>
              </w:rPr>
            </w:pPr>
          </w:p>
        </w:tc>
        <w:tc>
          <w:tcPr>
            <w:tcW w:w="2518" w:type="dxa"/>
          </w:tcPr>
          <w:p w:rsidR="00D271A5" w:rsidRPr="0095742B" w:rsidRDefault="00D271A5" w:rsidP="00D271A5">
            <w:pPr>
              <w:pStyle w:val="affc"/>
              <w:rPr>
                <w:rFonts w:ascii="Times New Roman" w:hAnsi="Times New Roman"/>
                <w:sz w:val="28"/>
                <w:szCs w:val="28"/>
              </w:rPr>
            </w:pPr>
          </w:p>
        </w:tc>
        <w:tc>
          <w:tcPr>
            <w:tcW w:w="3260" w:type="dxa"/>
          </w:tcPr>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   </w:t>
            </w:r>
          </w:p>
          <w:p w:rsidR="00D271A5" w:rsidRPr="0095742B" w:rsidRDefault="00D271A5" w:rsidP="00D271A5">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65360E" w:rsidRDefault="0065360E" w:rsidP="00D271A5">
      <w:pPr>
        <w:jc w:val="both"/>
        <w:rPr>
          <w:color w:val="000000"/>
          <w:sz w:val="16"/>
          <w:szCs w:val="16"/>
        </w:rPr>
      </w:pPr>
    </w:p>
    <w:p w:rsidR="00320673" w:rsidRDefault="00320673" w:rsidP="00D271A5">
      <w:pPr>
        <w:jc w:val="both"/>
        <w:rPr>
          <w:color w:val="000000"/>
          <w:sz w:val="16"/>
          <w:szCs w:val="16"/>
        </w:rPr>
      </w:pPr>
    </w:p>
    <w:p w:rsidR="00D271A5" w:rsidRDefault="00320673" w:rsidP="00D271A5">
      <w:pPr>
        <w:jc w:val="both"/>
        <w:rPr>
          <w:color w:val="000000"/>
          <w:sz w:val="16"/>
          <w:szCs w:val="16"/>
        </w:rPr>
      </w:pPr>
      <w:r>
        <w:rPr>
          <w:color w:val="000000"/>
          <w:sz w:val="16"/>
          <w:szCs w:val="16"/>
        </w:rPr>
        <w:t>По</w:t>
      </w:r>
      <w:r w:rsidR="00D271A5" w:rsidRPr="008466EB">
        <w:rPr>
          <w:color w:val="000000"/>
          <w:sz w:val="16"/>
          <w:szCs w:val="16"/>
        </w:rPr>
        <w:t xml:space="preserve">становление вносит:                             </w:t>
      </w:r>
    </w:p>
    <w:p w:rsidR="00D271A5" w:rsidRDefault="00D271A5" w:rsidP="00D271A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65360E" w:rsidRDefault="00D271A5" w:rsidP="00D271A5">
      <w:pPr>
        <w:jc w:val="both"/>
        <w:rPr>
          <w:color w:val="000000"/>
          <w:sz w:val="16"/>
          <w:szCs w:val="16"/>
        </w:rPr>
      </w:pPr>
      <w:r>
        <w:rPr>
          <w:color w:val="000000"/>
          <w:sz w:val="16"/>
          <w:szCs w:val="16"/>
        </w:rPr>
        <w:t xml:space="preserve">и земельно-имущественных отношений </w:t>
      </w:r>
    </w:p>
    <w:p w:rsidR="00D271A5" w:rsidRDefault="00320673" w:rsidP="00D271A5">
      <w:pPr>
        <w:jc w:val="both"/>
        <w:rPr>
          <w:color w:val="000000"/>
          <w:sz w:val="16"/>
          <w:szCs w:val="16"/>
        </w:rPr>
      </w:pPr>
      <w:proofErr w:type="spellStart"/>
      <w:r>
        <w:rPr>
          <w:color w:val="000000"/>
          <w:sz w:val="16"/>
          <w:szCs w:val="16"/>
        </w:rPr>
        <w:t>Должикова</w:t>
      </w:r>
      <w:proofErr w:type="spellEnd"/>
      <w:r>
        <w:rPr>
          <w:color w:val="000000"/>
          <w:sz w:val="16"/>
          <w:szCs w:val="16"/>
        </w:rPr>
        <w:t xml:space="preserve"> А.Ю.</w:t>
      </w:r>
    </w:p>
    <w:p w:rsidR="00EB3CD4" w:rsidRDefault="00EB3CD4" w:rsidP="0088176A">
      <w:pPr>
        <w:autoSpaceDE w:val="0"/>
        <w:autoSpaceDN w:val="0"/>
        <w:adjustRightInd w:val="0"/>
        <w:ind w:left="6240"/>
        <w:jc w:val="right"/>
      </w:pPr>
    </w:p>
    <w:p w:rsidR="0088176A" w:rsidRPr="00B17869" w:rsidRDefault="0088176A" w:rsidP="0088176A">
      <w:pPr>
        <w:autoSpaceDE w:val="0"/>
        <w:autoSpaceDN w:val="0"/>
        <w:adjustRightInd w:val="0"/>
        <w:ind w:left="6240"/>
        <w:jc w:val="right"/>
      </w:pPr>
      <w:r w:rsidRPr="00B17869">
        <w:t>Приложение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E65D28" w:rsidP="00E65D28">
      <w:pPr>
        <w:spacing w:line="200" w:lineRule="atLeast"/>
        <w:ind w:left="6240" w:right="-109"/>
        <w:jc w:val="center"/>
      </w:pPr>
      <w:r>
        <w:t xml:space="preserve">              </w:t>
      </w:r>
      <w:r w:rsidR="0088176A" w:rsidRPr="00B17869">
        <w:t xml:space="preserve">от </w:t>
      </w:r>
      <w:r>
        <w:t>14.12.2021</w:t>
      </w:r>
      <w:r w:rsidR="0088176A" w:rsidRPr="00B17869">
        <w:t xml:space="preserve">  №</w:t>
      </w:r>
      <w:r w:rsidR="0088176A">
        <w:t xml:space="preserve"> </w:t>
      </w:r>
      <w:r>
        <w:t>206</w:t>
      </w:r>
    </w:p>
    <w:p w:rsidR="0065360E" w:rsidRDefault="0065360E" w:rsidP="0088176A">
      <w:pPr>
        <w:jc w:val="right"/>
        <w:rPr>
          <w:color w:val="000000"/>
          <w:sz w:val="16"/>
          <w:szCs w:val="16"/>
        </w:rPr>
      </w:pPr>
    </w:p>
    <w:p w:rsidR="0065360E" w:rsidRDefault="0065360E" w:rsidP="00D271A5">
      <w:pPr>
        <w:jc w:val="both"/>
        <w:rPr>
          <w:color w:val="000000"/>
          <w:sz w:val="16"/>
          <w:szCs w:val="16"/>
        </w:rPr>
      </w:pPr>
    </w:p>
    <w:p w:rsidR="001D79C1" w:rsidRDefault="0088176A" w:rsidP="0088176A">
      <w:pPr>
        <w:ind w:right="-144"/>
        <w:jc w:val="center"/>
      </w:pPr>
      <w:r w:rsidRPr="00B17869">
        <w:t xml:space="preserve">Изменения, </w:t>
      </w:r>
    </w:p>
    <w:p w:rsidR="0088176A" w:rsidRDefault="0088176A" w:rsidP="0088176A">
      <w:pPr>
        <w:ind w:right="-144"/>
        <w:jc w:val="center"/>
      </w:pPr>
      <w:r w:rsidRPr="00B17869">
        <w:t xml:space="preserve">вносимые в </w:t>
      </w:r>
      <w:r w:rsidR="001C3F12">
        <w:t>постановление</w:t>
      </w:r>
      <w:r w:rsidRPr="00B17869">
        <w:t xml:space="preserve"> Администрации </w:t>
      </w:r>
    </w:p>
    <w:p w:rsidR="001D79C1" w:rsidRPr="00B17869" w:rsidRDefault="0088176A" w:rsidP="001D79C1">
      <w:pPr>
        <w:suppressAutoHyphens/>
        <w:ind w:left="567" w:right="566"/>
        <w:jc w:val="center"/>
      </w:pPr>
      <w:r w:rsidRPr="00B17869">
        <w:t xml:space="preserve">Семикаракорского </w:t>
      </w:r>
      <w:r>
        <w:t>городского поселения</w:t>
      </w:r>
      <w:r w:rsidRPr="00B17869">
        <w:t xml:space="preserve"> </w:t>
      </w:r>
      <w:r w:rsidR="001D79C1" w:rsidRPr="00B17869">
        <w:t xml:space="preserve">от </w:t>
      </w:r>
      <w:r w:rsidR="00AC2557">
        <w:t>3</w:t>
      </w:r>
      <w:r w:rsidR="001D79C1">
        <w:t>0.04.2020 № 249</w:t>
      </w:r>
      <w:r w:rsidR="001D79C1" w:rsidRPr="00B17869">
        <w:t xml:space="preserve"> «</w:t>
      </w:r>
      <w:r w:rsidR="001D79C1" w:rsidRPr="0095742B">
        <w:t>Об утверждении</w:t>
      </w:r>
      <w:r w:rsidR="001D79C1">
        <w:t xml:space="preserve"> </w:t>
      </w:r>
      <w:r w:rsidR="001D79C1" w:rsidRPr="0095742B">
        <w:t>Административного</w:t>
      </w:r>
      <w:r w:rsidR="001D79C1">
        <w:t xml:space="preserve"> </w:t>
      </w:r>
      <w:r w:rsidR="001D79C1" w:rsidRPr="0095742B">
        <w:t>регламента предоставления Администрацией Семикаракорского городского поселения муниципальной услуги «П</w:t>
      </w:r>
      <w:r w:rsidR="001D79C1">
        <w:t>родажа</w:t>
      </w:r>
      <w:r w:rsidR="001D79C1" w:rsidRPr="0095742B">
        <w:t xml:space="preserve"> земельного участка без проведения торгов»</w:t>
      </w:r>
    </w:p>
    <w:p w:rsidR="0065360E" w:rsidRDefault="0065360E" w:rsidP="001D79C1">
      <w:pPr>
        <w:ind w:right="-144"/>
        <w:jc w:val="center"/>
        <w:rPr>
          <w:color w:val="000000"/>
          <w:sz w:val="16"/>
          <w:szCs w:val="16"/>
        </w:rPr>
      </w:pPr>
    </w:p>
    <w:p w:rsidR="0065360E" w:rsidRDefault="0065360E" w:rsidP="00D271A5">
      <w:pPr>
        <w:jc w:val="both"/>
        <w:rPr>
          <w:color w:val="000000"/>
          <w:sz w:val="16"/>
          <w:szCs w:val="16"/>
        </w:rPr>
      </w:pPr>
    </w:p>
    <w:p w:rsidR="004A316D" w:rsidRDefault="004A316D" w:rsidP="004A316D">
      <w:pPr>
        <w:ind w:firstLine="709"/>
        <w:jc w:val="both"/>
      </w:pPr>
      <w:r>
        <w:t>1.</w:t>
      </w:r>
      <w:r>
        <w:rPr>
          <w:rFonts w:eastAsia="Times New Roman"/>
          <w:lang w:eastAsia="ar-SA"/>
        </w:rPr>
        <w:t xml:space="preserve"> Подпункт 3.3</w:t>
      </w:r>
      <w:r w:rsidR="00AD5EAD">
        <w:rPr>
          <w:rFonts w:eastAsia="Times New Roman"/>
          <w:lang w:eastAsia="ar-SA"/>
        </w:rPr>
        <w:t>.</w:t>
      </w:r>
      <w:r>
        <w:rPr>
          <w:rFonts w:eastAsia="Times New Roman"/>
          <w:lang w:eastAsia="ar-SA"/>
        </w:rPr>
        <w:t xml:space="preserve"> пункта 3 раздела </w:t>
      </w:r>
      <w:r>
        <w:rPr>
          <w:rFonts w:eastAsia="Times New Roman"/>
          <w:lang w:val="en-US" w:eastAsia="ar-SA"/>
        </w:rPr>
        <w:t>I</w:t>
      </w:r>
      <w:r w:rsidR="00644D9C">
        <w:rPr>
          <w:rFonts w:eastAsia="Times New Roman"/>
          <w:lang w:eastAsia="ar-SA"/>
        </w:rPr>
        <w:t xml:space="preserve"> п</w:t>
      </w:r>
      <w:r>
        <w:rPr>
          <w:rFonts w:eastAsia="Times New Roman"/>
          <w:lang w:eastAsia="ar-SA"/>
        </w:rPr>
        <w:t xml:space="preserve">риложения к постановлению Администрации Семикаракорского городского поселения </w:t>
      </w:r>
      <w:r w:rsidRPr="00B17869">
        <w:t xml:space="preserve">от </w:t>
      </w:r>
      <w:r>
        <w:t>30.04.2020 № 249</w:t>
      </w:r>
      <w:r w:rsidRPr="00B17869">
        <w:t xml:space="preserve"> «</w:t>
      </w:r>
      <w:r w:rsidRPr="0095742B">
        <w:t>Об утверждении</w:t>
      </w:r>
      <w:r>
        <w:t xml:space="preserve"> </w:t>
      </w:r>
      <w:r w:rsidRPr="0095742B">
        <w:t>Административного</w:t>
      </w:r>
      <w:r>
        <w:t xml:space="preserve"> </w:t>
      </w:r>
      <w:r w:rsidRPr="0095742B">
        <w:t>регламента предоставления Администрацией Семикаракорского городского поселения муниципальной услуги «П</w:t>
      </w:r>
      <w:r>
        <w:t>родажа</w:t>
      </w:r>
      <w:r w:rsidRPr="0095742B">
        <w:t xml:space="preserve"> земельного участка без проведения торгов»</w:t>
      </w:r>
      <w:r w:rsidR="00644D9C">
        <w:t>»</w:t>
      </w:r>
      <w:r>
        <w:t xml:space="preserve"> </w:t>
      </w:r>
      <w:r w:rsidRPr="00B17869">
        <w:t>изложить в следующей редакции:</w:t>
      </w:r>
      <w:r>
        <w:rPr>
          <w:rFonts w:eastAsia="Times New Roman"/>
          <w:lang w:eastAsia="ar-SA"/>
        </w:rPr>
        <w:t xml:space="preserve"> «3.3. </w:t>
      </w:r>
      <w:r>
        <w:t xml:space="preserve">Сведения о месте нахождения, телефонах, адресах электронной почты и часах приема должностными лицами </w:t>
      </w:r>
      <w:r>
        <w:rPr>
          <w:rFonts w:eastAsia="Times New Roman"/>
          <w:lang w:eastAsia="ar-SA"/>
        </w:rPr>
        <w:t xml:space="preserve">МФЦ. </w:t>
      </w:r>
      <w:r>
        <w:t xml:space="preserve">Почтовый адрес: 346630, </w:t>
      </w:r>
      <w:r w:rsidRPr="0028008D">
        <w:rPr>
          <w:color w:val="000000"/>
          <w:lang w:eastAsia="en-US"/>
        </w:rPr>
        <w:t xml:space="preserve">Ростовская область, Семикаракорский район, </w:t>
      </w:r>
      <w:proofErr w:type="gramStart"/>
      <w:r w:rsidRPr="0028008D">
        <w:rPr>
          <w:color w:val="000000"/>
          <w:lang w:eastAsia="en-US"/>
        </w:rPr>
        <w:t>г</w:t>
      </w:r>
      <w:proofErr w:type="gramEnd"/>
      <w:r w:rsidRPr="0028008D">
        <w:rPr>
          <w:color w:val="000000"/>
          <w:lang w:eastAsia="en-US"/>
        </w:rPr>
        <w:t xml:space="preserve">. Семикаракорск, пр. В.А. Закруткина, 25/2. </w:t>
      </w:r>
      <w:r>
        <w:t xml:space="preserve">Местоположение: </w:t>
      </w:r>
      <w:r w:rsidRPr="0028008D">
        <w:rPr>
          <w:color w:val="000000"/>
          <w:lang w:eastAsia="en-US"/>
        </w:rPr>
        <w:t xml:space="preserve">Ростовская область, Семикаракорский район, </w:t>
      </w:r>
      <w:proofErr w:type="gramStart"/>
      <w:r w:rsidRPr="0028008D">
        <w:rPr>
          <w:color w:val="000000"/>
          <w:lang w:eastAsia="en-US"/>
        </w:rPr>
        <w:t>г</w:t>
      </w:r>
      <w:proofErr w:type="gramEnd"/>
      <w:r w:rsidRPr="0028008D">
        <w:rPr>
          <w:color w:val="000000"/>
          <w:lang w:eastAsia="en-US"/>
        </w:rPr>
        <w:t>. Семикаракорск, пр. В.А. Закруткина, 25/2.</w:t>
      </w:r>
      <w:r w:rsidR="00320673">
        <w:rPr>
          <w:color w:val="000000"/>
          <w:lang w:eastAsia="en-US"/>
        </w:rPr>
        <w:t xml:space="preserve"> </w:t>
      </w: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6" w:history="1"/>
      <w:r>
        <w:t xml:space="preserve"> </w:t>
      </w:r>
      <w:r w:rsidRPr="0028008D">
        <w:rPr>
          <w:color w:val="000000"/>
          <w:lang w:eastAsia="en-US"/>
        </w:rPr>
        <w:t xml:space="preserve">Официальный сайт: semikarakorsk.mfc61.ru. </w:t>
      </w:r>
      <w:r>
        <w:t>Телефон: 8</w:t>
      </w:r>
      <w:r w:rsidRPr="0028008D">
        <w:rPr>
          <w:color w:val="000000"/>
          <w:lang w:eastAsia="en-US"/>
        </w:rPr>
        <w:t>(86356) 4-61-10</w:t>
      </w:r>
      <w:r>
        <w:rPr>
          <w:color w:val="000000"/>
          <w:lang w:eastAsia="en-US"/>
        </w:rPr>
        <w:t xml:space="preserve">. </w:t>
      </w:r>
      <w:r w:rsidRPr="0028008D">
        <w:rPr>
          <w:color w:val="000000"/>
          <w:lang w:eastAsia="en-US"/>
        </w:rPr>
        <w:t>Приемные д</w:t>
      </w:r>
      <w:r>
        <w:rPr>
          <w:color w:val="000000"/>
          <w:lang w:eastAsia="en-US"/>
        </w:rPr>
        <w:t>ни и время приема: понедельник с 11</w:t>
      </w:r>
      <w:r w:rsidRPr="0028008D">
        <w:rPr>
          <w:color w:val="000000"/>
          <w:lang w:eastAsia="en-US"/>
        </w:rPr>
        <w:t xml:space="preserve">.00 </w:t>
      </w:r>
      <w:r>
        <w:rPr>
          <w:color w:val="000000"/>
          <w:lang w:eastAsia="en-US"/>
        </w:rPr>
        <w:t>- 20.00без</w:t>
      </w:r>
      <w:r w:rsidRPr="0028008D">
        <w:rPr>
          <w:color w:val="000000"/>
          <w:lang w:eastAsia="en-US"/>
        </w:rPr>
        <w:t xml:space="preserve"> перерыв</w:t>
      </w:r>
      <w:r>
        <w:rPr>
          <w:color w:val="000000"/>
          <w:lang w:eastAsia="en-US"/>
        </w:rPr>
        <w:t xml:space="preserve">а, </w:t>
      </w:r>
      <w:r w:rsidRPr="0028008D">
        <w:rPr>
          <w:color w:val="000000"/>
          <w:lang w:eastAsia="en-US"/>
        </w:rPr>
        <w:t xml:space="preserve">вторник </w:t>
      </w:r>
      <w:r>
        <w:rPr>
          <w:color w:val="000000"/>
          <w:lang w:eastAsia="en-US"/>
        </w:rPr>
        <w:t>– четверг с 8.00 - 17</w:t>
      </w:r>
      <w:r w:rsidRPr="0028008D">
        <w:rPr>
          <w:color w:val="000000"/>
          <w:lang w:eastAsia="en-US"/>
        </w:rPr>
        <w:t>.00</w:t>
      </w:r>
      <w:r>
        <w:rPr>
          <w:color w:val="000000"/>
          <w:lang w:eastAsia="en-US"/>
        </w:rPr>
        <w:t xml:space="preserve"> без</w:t>
      </w:r>
      <w:r w:rsidRPr="0028008D">
        <w:rPr>
          <w:color w:val="000000"/>
          <w:lang w:eastAsia="en-US"/>
        </w:rPr>
        <w:t xml:space="preserve"> перерыв</w:t>
      </w:r>
      <w:r>
        <w:rPr>
          <w:color w:val="000000"/>
          <w:lang w:eastAsia="en-US"/>
        </w:rPr>
        <w:t xml:space="preserve">а, </w:t>
      </w:r>
      <w:r w:rsidRPr="0028008D">
        <w:rPr>
          <w:color w:val="000000"/>
          <w:lang w:eastAsia="en-US"/>
        </w:rPr>
        <w:t xml:space="preserve">пятница </w:t>
      </w:r>
      <w:r>
        <w:rPr>
          <w:color w:val="000000"/>
          <w:lang w:eastAsia="en-US"/>
        </w:rPr>
        <w:t>с 8.00 – 15.00 без</w:t>
      </w:r>
      <w:r w:rsidRPr="0028008D">
        <w:rPr>
          <w:color w:val="000000"/>
          <w:lang w:eastAsia="en-US"/>
        </w:rPr>
        <w:t xml:space="preserve"> перерыв</w:t>
      </w:r>
      <w:r>
        <w:rPr>
          <w:color w:val="000000"/>
          <w:lang w:eastAsia="en-US"/>
        </w:rPr>
        <w:t>а, суббота с 8.00 до 16.30, перерыв с 12.00 - 12.</w:t>
      </w:r>
      <w:r w:rsidR="007B7521">
        <w:t>30, Выходной день: воскресенье</w:t>
      </w:r>
      <w:r>
        <w:t>».</w:t>
      </w:r>
    </w:p>
    <w:p w:rsidR="00B1723A" w:rsidRDefault="00437223" w:rsidP="00EA1730">
      <w:pPr>
        <w:autoSpaceDE w:val="0"/>
        <w:autoSpaceDN w:val="0"/>
        <w:adjustRightInd w:val="0"/>
        <w:ind w:firstLine="709"/>
        <w:jc w:val="both"/>
      </w:pPr>
      <w:r>
        <w:t>2. Абзац седьмой</w:t>
      </w:r>
      <w:r w:rsidR="004A316D">
        <w:t xml:space="preserve"> и подпункт 2.4</w:t>
      </w:r>
      <w:r w:rsidR="00AD5EAD">
        <w:t>.</w:t>
      </w:r>
      <w:r w:rsidR="00EA1730">
        <w:t xml:space="preserve"> пункта 2 раздела </w:t>
      </w:r>
      <w:r w:rsidR="00EA1730">
        <w:rPr>
          <w:lang w:val="en-US"/>
        </w:rPr>
        <w:t>II</w:t>
      </w:r>
      <w:r w:rsidR="00EA1730" w:rsidRPr="00EA1730">
        <w:t xml:space="preserve"> </w:t>
      </w:r>
      <w:r>
        <w:rPr>
          <w:rFonts w:eastAsia="Times New Roman"/>
          <w:lang w:eastAsia="ar-SA"/>
        </w:rPr>
        <w:t>п</w:t>
      </w:r>
      <w:r w:rsidR="004A316D">
        <w:rPr>
          <w:rFonts w:eastAsia="Times New Roman"/>
          <w:lang w:eastAsia="ar-SA"/>
        </w:rPr>
        <w:t xml:space="preserve">риложения к постановлению Администрации Семикаракорского городского поселения </w:t>
      </w:r>
      <w:r w:rsidR="004A316D" w:rsidRPr="00B17869">
        <w:t xml:space="preserve">от </w:t>
      </w:r>
      <w:r w:rsidR="004A316D">
        <w:t>30.04.2020 № 249</w:t>
      </w:r>
      <w:r w:rsidR="004A316D" w:rsidRPr="00B17869">
        <w:t xml:space="preserve"> «</w:t>
      </w:r>
      <w:r w:rsidR="004A316D" w:rsidRPr="0095742B">
        <w:t>Об утверждении</w:t>
      </w:r>
      <w:r w:rsidR="004A316D">
        <w:t xml:space="preserve"> </w:t>
      </w:r>
      <w:r w:rsidR="004A316D" w:rsidRPr="0095742B">
        <w:t>Административного</w:t>
      </w:r>
      <w:r w:rsidR="004A316D">
        <w:t xml:space="preserve"> </w:t>
      </w:r>
      <w:r w:rsidR="004A316D" w:rsidRPr="0095742B">
        <w:t>регламента предоставления Администрацией Семикаракорского городского поселения муниципальной услуги «П</w:t>
      </w:r>
      <w:r w:rsidR="004A316D">
        <w:t>родажа</w:t>
      </w:r>
      <w:r w:rsidR="004A316D" w:rsidRPr="0095742B">
        <w:t xml:space="preserve"> земельного участка без проведения торгов»</w:t>
      </w:r>
      <w:r w:rsidR="00644D9C">
        <w:t>»</w:t>
      </w:r>
      <w:r w:rsidR="004A316D">
        <w:t xml:space="preserve"> изложить в следующей редакции</w:t>
      </w:r>
      <w:r w:rsidR="00EA1730" w:rsidRPr="00B17869">
        <w:t>:</w:t>
      </w:r>
      <w:r w:rsidR="00EA1730" w:rsidRPr="00EA1730">
        <w:t xml:space="preserve"> </w:t>
      </w:r>
      <w:r>
        <w:t>«2.4. Муниципальным унитарным предприятием «Бюро технической инвентаризации</w:t>
      </w:r>
      <w:r w:rsidR="00644D9C">
        <w:t>.</w:t>
      </w:r>
      <w:r w:rsidR="00B1723A">
        <w:t xml:space="preserve">       </w:t>
      </w:r>
    </w:p>
    <w:p w:rsidR="00EA1730" w:rsidRPr="009D7991" w:rsidRDefault="00EA1730" w:rsidP="00EA1730">
      <w:pPr>
        <w:autoSpaceDE w:val="0"/>
        <w:autoSpaceDN w:val="0"/>
        <w:adjustRightInd w:val="0"/>
        <w:ind w:firstLine="709"/>
        <w:jc w:val="both"/>
      </w:pPr>
      <w:r w:rsidRPr="009D7991">
        <w:t xml:space="preserve">Администрация Семикаракорского </w:t>
      </w:r>
      <w:r>
        <w:t>городского поселения</w:t>
      </w:r>
      <w:r w:rsidRPr="009D7991">
        <w:t>, предоставляющая муниципальные услуги не вправе требовать от заявителя:</w:t>
      </w:r>
    </w:p>
    <w:p w:rsidR="00EA1730" w:rsidRPr="009D7991" w:rsidRDefault="00977CE6" w:rsidP="00EA1730">
      <w:pPr>
        <w:autoSpaceDE w:val="0"/>
        <w:autoSpaceDN w:val="0"/>
        <w:adjustRightInd w:val="0"/>
        <w:jc w:val="both"/>
      </w:pPr>
      <w:r>
        <w:t xml:space="preserve">          1</w:t>
      </w:r>
      <w:r w:rsidR="00EA1730" w:rsidRPr="009D7991">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A1730" w:rsidRDefault="00977CE6" w:rsidP="00EA1730">
      <w:pPr>
        <w:autoSpaceDE w:val="0"/>
        <w:autoSpaceDN w:val="0"/>
        <w:adjustRightInd w:val="0"/>
        <w:ind w:firstLine="709"/>
        <w:jc w:val="both"/>
      </w:pPr>
      <w:proofErr w:type="gramStart"/>
      <w:r>
        <w:t>2</w:t>
      </w:r>
      <w:r w:rsidR="00EA1730" w:rsidRPr="009D7991">
        <w:t xml:space="preserve">) предоставления документов и информации, которые находятся в распоряжении органов, предоставляющих государственные услуги, органов </w:t>
      </w:r>
      <w:r w:rsidR="00EA1730" w:rsidRPr="009D7991">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w:t>
      </w:r>
      <w:r w:rsidR="0034399D">
        <w:t>униципальными</w:t>
      </w:r>
      <w:proofErr w:type="gramEnd"/>
      <w:r w:rsidR="0034399D">
        <w:t xml:space="preserve"> правовыми актами. Заявитель вправе представить  документы и информацию  в </w:t>
      </w:r>
      <w:proofErr w:type="gramStart"/>
      <w:r w:rsidR="0034399D">
        <w:t>органы</w:t>
      </w:r>
      <w:proofErr w:type="gramEnd"/>
      <w:r w:rsidR="0034399D">
        <w:t xml:space="preserve"> предоставляющие муниципальную услугу, по собственной инициативе.</w:t>
      </w:r>
    </w:p>
    <w:p w:rsidR="00EA1730" w:rsidRPr="001011BB" w:rsidRDefault="00EA1730" w:rsidP="00EA1730">
      <w:pPr>
        <w:autoSpaceDE w:val="0"/>
        <w:autoSpaceDN w:val="0"/>
        <w:adjustRightInd w:val="0"/>
        <w:ind w:firstLine="540"/>
        <w:jc w:val="both"/>
        <w:rPr>
          <w:rFonts w:eastAsiaTheme="minorHAnsi"/>
          <w:lang w:eastAsia="en-US"/>
        </w:rPr>
      </w:pPr>
      <w:r>
        <w:rPr>
          <w:rFonts w:eastAsiaTheme="minorHAnsi"/>
          <w:lang w:eastAsia="en-US"/>
        </w:rPr>
        <w:t xml:space="preserve">  </w:t>
      </w:r>
      <w:proofErr w:type="gramStart"/>
      <w:r w:rsidR="00977CE6">
        <w:rPr>
          <w:rFonts w:eastAsiaTheme="minorHAnsi"/>
          <w:lang w:eastAsia="en-US"/>
        </w:rPr>
        <w:t>3</w:t>
      </w:r>
      <w:r w:rsidRPr="001011BB">
        <w:rPr>
          <w:rFonts w:eastAsiaTheme="minorHAnsi"/>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1011BB">
          <w:rPr>
            <w:rFonts w:eastAsiaTheme="minorHAnsi"/>
            <w:lang w:eastAsia="en-US"/>
          </w:rPr>
          <w:t>части 1 статьи 9</w:t>
        </w:r>
      </w:hyperlink>
      <w:r w:rsidRPr="001011BB">
        <w:rPr>
          <w:rFonts w:eastAsiaTheme="minorHAnsi"/>
          <w:lang w:eastAsia="en-US"/>
        </w:rPr>
        <w:t xml:space="preserve"> </w:t>
      </w:r>
      <w:r w:rsidRPr="001011BB">
        <w:t>Федерального закона от 27.07.2010 № 210-ФЗ «Об организации предоставления государственных и муниципальных услуг»</w:t>
      </w:r>
      <w:r w:rsidRPr="001011BB">
        <w:rPr>
          <w:rFonts w:eastAsiaTheme="minorHAnsi"/>
          <w:lang w:eastAsia="en-US"/>
        </w:rPr>
        <w:t xml:space="preserve">; </w:t>
      </w:r>
      <w:proofErr w:type="gramEnd"/>
    </w:p>
    <w:p w:rsidR="00EA1730" w:rsidRDefault="00977CE6" w:rsidP="00EA1730">
      <w:pPr>
        <w:autoSpaceDE w:val="0"/>
        <w:autoSpaceDN w:val="0"/>
        <w:adjustRightInd w:val="0"/>
        <w:ind w:firstLine="540"/>
        <w:jc w:val="both"/>
        <w:rPr>
          <w:rFonts w:eastAsiaTheme="minorHAnsi"/>
          <w:lang w:eastAsia="en-US"/>
        </w:rPr>
      </w:pPr>
      <w:r>
        <w:rPr>
          <w:rFonts w:eastAsiaTheme="minorHAnsi"/>
          <w:lang w:eastAsia="en-US"/>
        </w:rPr>
        <w:t xml:space="preserve">  4</w:t>
      </w:r>
      <w:r w:rsidR="00EA1730" w:rsidRPr="001011BB">
        <w:rPr>
          <w:rFonts w:eastAsiaTheme="minorHAnsi"/>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w:t>
      </w:r>
      <w:r w:rsidR="00EA1730">
        <w:rPr>
          <w:rFonts w:eastAsiaTheme="minorHAnsi"/>
          <w:lang w:eastAsia="en-US"/>
        </w:rPr>
        <w:t>нием</w:t>
      </w:r>
      <w:r w:rsidR="00EA1730" w:rsidRPr="001011BB">
        <w:rPr>
          <w:rFonts w:eastAsiaTheme="minorHAnsi"/>
          <w:lang w:eastAsia="en-US"/>
        </w:rPr>
        <w:t xml:space="preserve"> </w:t>
      </w:r>
      <w:r w:rsidR="00EA1730">
        <w:rPr>
          <w:rFonts w:eastAsiaTheme="minorHAnsi"/>
          <w:lang w:eastAsia="en-US"/>
        </w:rPr>
        <w:t xml:space="preserve">следующих </w:t>
      </w:r>
      <w:r w:rsidR="00EA1730" w:rsidRPr="001011BB">
        <w:rPr>
          <w:rFonts w:eastAsiaTheme="minorHAnsi"/>
          <w:lang w:eastAsia="en-US"/>
        </w:rPr>
        <w:t>случаев</w:t>
      </w:r>
      <w:r>
        <w:rPr>
          <w:rFonts w:eastAsiaTheme="minorHAnsi"/>
          <w:lang w:eastAsia="en-US"/>
        </w:rPr>
        <w:t>:</w:t>
      </w:r>
    </w:p>
    <w:p w:rsidR="00977CE6" w:rsidRDefault="00B1723A" w:rsidP="00977CE6">
      <w:pPr>
        <w:autoSpaceDE w:val="0"/>
        <w:autoSpaceDN w:val="0"/>
        <w:adjustRightInd w:val="0"/>
        <w:ind w:firstLine="540"/>
        <w:jc w:val="both"/>
        <w:rPr>
          <w:rFonts w:eastAsiaTheme="minorHAnsi"/>
          <w:lang w:eastAsia="en-US"/>
        </w:rPr>
      </w:pPr>
      <w:r>
        <w:rPr>
          <w:rFonts w:eastAsiaTheme="minorHAnsi"/>
          <w:lang w:eastAsia="en-US"/>
        </w:rPr>
        <w:t xml:space="preserve">  </w:t>
      </w:r>
      <w:r w:rsidR="00EA1730">
        <w:rPr>
          <w:rFonts w:eastAsiaTheme="minorHAns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977CE6">
        <w:rPr>
          <w:rFonts w:eastAsiaTheme="minorHAnsi"/>
          <w:lang w:eastAsia="en-US"/>
        </w:rPr>
        <w:t xml:space="preserve"> </w:t>
      </w:r>
    </w:p>
    <w:p w:rsidR="00977CE6" w:rsidRDefault="00B1723A" w:rsidP="00977CE6">
      <w:pPr>
        <w:autoSpaceDE w:val="0"/>
        <w:autoSpaceDN w:val="0"/>
        <w:adjustRightInd w:val="0"/>
        <w:ind w:firstLine="540"/>
        <w:jc w:val="both"/>
        <w:rPr>
          <w:rFonts w:eastAsiaTheme="minorHAnsi"/>
          <w:lang w:eastAsia="en-US"/>
        </w:rPr>
      </w:pPr>
      <w:r>
        <w:rPr>
          <w:rFonts w:eastAsiaTheme="minorHAnsi"/>
          <w:lang w:eastAsia="en-US"/>
        </w:rPr>
        <w:t xml:space="preserve">  </w:t>
      </w:r>
      <w:r w:rsidR="00EA1730">
        <w:rPr>
          <w:rFonts w:eastAsiaTheme="minorHAns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7CE6" w:rsidRDefault="00B1723A" w:rsidP="00977CE6">
      <w:pPr>
        <w:autoSpaceDE w:val="0"/>
        <w:autoSpaceDN w:val="0"/>
        <w:adjustRightInd w:val="0"/>
        <w:ind w:firstLine="540"/>
        <w:jc w:val="both"/>
        <w:rPr>
          <w:rFonts w:eastAsiaTheme="minorHAnsi"/>
          <w:lang w:eastAsia="en-US"/>
        </w:rPr>
      </w:pPr>
      <w:r>
        <w:rPr>
          <w:rFonts w:eastAsiaTheme="minorHAnsi"/>
          <w:lang w:eastAsia="en-US"/>
        </w:rPr>
        <w:t xml:space="preserve">  </w:t>
      </w:r>
      <w:r w:rsidR="00EA1730">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1730" w:rsidRPr="00EA1730" w:rsidRDefault="00B1723A" w:rsidP="00EA1730">
      <w:pPr>
        <w:autoSpaceDE w:val="0"/>
        <w:autoSpaceDN w:val="0"/>
        <w:adjustRightInd w:val="0"/>
        <w:ind w:firstLine="540"/>
        <w:jc w:val="both"/>
      </w:pPr>
      <w:r>
        <w:rPr>
          <w:rFonts w:eastAsiaTheme="minorHAnsi"/>
          <w:lang w:eastAsia="en-US"/>
        </w:rPr>
        <w:t xml:space="preserve">  </w:t>
      </w:r>
      <w:proofErr w:type="gramStart"/>
      <w:r w:rsidR="00EA1730">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00EA1730">
          <w:rPr>
            <w:rFonts w:eastAsiaTheme="minorHAnsi"/>
            <w:color w:val="0000FF"/>
            <w:lang w:eastAsia="en-US"/>
          </w:rPr>
          <w:t>частью 1.1 статьи 16</w:t>
        </w:r>
      </w:hyperlink>
      <w:r w:rsidR="00EA1730">
        <w:rPr>
          <w:rFonts w:eastAsiaTheme="minorHAnsi"/>
          <w:lang w:eastAsia="en-US"/>
        </w:rPr>
        <w:t xml:space="preserve"> Федерального закона</w:t>
      </w:r>
      <w:r w:rsidR="00977CE6" w:rsidRPr="00977CE6">
        <w:t xml:space="preserve"> </w:t>
      </w:r>
      <w:r w:rsidR="00977CE6" w:rsidRPr="001011BB">
        <w:t>от 27.07.2010 № 210-ФЗ «Об организации предоставления государственных и муниципальных услуг»</w:t>
      </w:r>
      <w:r w:rsidR="00EA1730">
        <w:rPr>
          <w:rFonts w:eastAsiaTheme="minorHAnsi"/>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00EA1730">
        <w:rPr>
          <w:rFonts w:eastAsiaTheme="minorHAnsi"/>
          <w:lang w:eastAsia="en-US"/>
        </w:rPr>
        <w:t xml:space="preserve"> </w:t>
      </w:r>
      <w:proofErr w:type="gramStart"/>
      <w:r w:rsidR="00EA1730">
        <w:rPr>
          <w:rFonts w:eastAsiaTheme="minorHAnsi"/>
          <w:lang w:eastAsia="en-US"/>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00EA1730">
          <w:rPr>
            <w:rFonts w:eastAsiaTheme="minorHAnsi"/>
            <w:color w:val="0000FF"/>
            <w:lang w:eastAsia="en-US"/>
          </w:rPr>
          <w:t>частью 1.1 статьи 16</w:t>
        </w:r>
      </w:hyperlink>
      <w:r w:rsidR="00EA1730">
        <w:rPr>
          <w:rFonts w:eastAsiaTheme="minorHAnsi"/>
          <w:lang w:eastAsia="en-US"/>
        </w:rPr>
        <w:t xml:space="preserve"> Федерального закона</w:t>
      </w:r>
      <w:r w:rsidR="00977CE6" w:rsidRPr="00977CE6">
        <w:t xml:space="preserve"> </w:t>
      </w:r>
      <w:r w:rsidR="00977CE6" w:rsidRPr="001011BB">
        <w:t>от 27.07.2010 № 210-ФЗ «Об организации предоставления государственных и муниципальных услуг»</w:t>
      </w:r>
      <w:r w:rsidR="00EA1730">
        <w:rPr>
          <w:rFonts w:eastAsiaTheme="minorHAnsi"/>
          <w:lang w:eastAsia="en-US"/>
        </w:rPr>
        <w:t xml:space="preserve">, </w:t>
      </w:r>
      <w:r w:rsidR="00EA1730">
        <w:rPr>
          <w:rFonts w:eastAsiaTheme="minorHAnsi"/>
          <w:lang w:eastAsia="en-US"/>
        </w:rPr>
        <w:lastRenderedPageBreak/>
        <w:t>уведомляется заявитель, а также приносятся извин</w:t>
      </w:r>
      <w:r w:rsidR="00977CE6">
        <w:rPr>
          <w:rFonts w:eastAsiaTheme="minorHAnsi"/>
          <w:lang w:eastAsia="en-US"/>
        </w:rPr>
        <w:t>ения за доставленные неудобства</w:t>
      </w:r>
      <w:r w:rsidR="00AD5EAD">
        <w:rPr>
          <w:rFonts w:eastAsiaTheme="minorHAnsi"/>
          <w:lang w:eastAsia="en-US"/>
        </w:rPr>
        <w:t>.</w:t>
      </w:r>
      <w:r w:rsidR="00EA1730" w:rsidRPr="001011BB">
        <w:t>»</w:t>
      </w:r>
      <w:r w:rsidR="00EA1730">
        <w:rPr>
          <w:rFonts w:eastAsiaTheme="minorHAnsi"/>
          <w:lang w:eastAsia="en-US"/>
        </w:rPr>
        <w:t>.</w:t>
      </w:r>
      <w:proofErr w:type="gramEnd"/>
    </w:p>
    <w:p w:rsidR="000C49FB" w:rsidRDefault="00A23E8E" w:rsidP="00426C67">
      <w:pPr>
        <w:autoSpaceDE w:val="0"/>
        <w:autoSpaceDN w:val="0"/>
        <w:adjustRightInd w:val="0"/>
        <w:jc w:val="both"/>
        <w:rPr>
          <w:rFonts w:eastAsiaTheme="minorHAnsi"/>
          <w:color w:val="000000"/>
          <w:lang w:eastAsia="en-US"/>
        </w:rPr>
      </w:pPr>
      <w:r>
        <w:t xml:space="preserve">          3</w:t>
      </w:r>
      <w:r w:rsidR="001D79C1" w:rsidRPr="00B17869">
        <w:t xml:space="preserve">. </w:t>
      </w:r>
      <w:r w:rsidR="000C49FB">
        <w:t xml:space="preserve">Подпункт 9.1.1 пункта 9 раздела </w:t>
      </w:r>
      <w:r w:rsidR="000C49FB">
        <w:rPr>
          <w:lang w:val="en-US"/>
        </w:rPr>
        <w:t>I</w:t>
      </w:r>
      <w:r w:rsidR="00426C67">
        <w:rPr>
          <w:lang w:val="en-US"/>
        </w:rPr>
        <w:t>I</w:t>
      </w:r>
      <w:r w:rsidR="000C49FB" w:rsidRPr="000C49FB">
        <w:t xml:space="preserve"> </w:t>
      </w:r>
      <w:r w:rsidR="00C35069">
        <w:rPr>
          <w:rFonts w:eastAsia="Times New Roman"/>
          <w:lang w:eastAsia="ar-SA"/>
        </w:rPr>
        <w:t xml:space="preserve">приложения к постановлению Администрации Семикаракорского городского поселения </w:t>
      </w:r>
      <w:r w:rsidR="00C35069" w:rsidRPr="00B17869">
        <w:t xml:space="preserve">от </w:t>
      </w:r>
      <w:r w:rsidR="00C35069">
        <w:t>30.04.2020 № 249</w:t>
      </w:r>
      <w:r w:rsidR="00C35069" w:rsidRPr="00B17869">
        <w:t xml:space="preserve"> «</w:t>
      </w:r>
      <w:r w:rsidR="00C35069" w:rsidRPr="0095742B">
        <w:t>Об утверждении</w:t>
      </w:r>
      <w:r w:rsidR="00C35069">
        <w:t xml:space="preserve"> </w:t>
      </w:r>
      <w:r w:rsidR="00C35069" w:rsidRPr="0095742B">
        <w:t>Административного</w:t>
      </w:r>
      <w:r w:rsidR="00C35069">
        <w:t xml:space="preserve"> </w:t>
      </w:r>
      <w:r w:rsidR="00C35069" w:rsidRPr="0095742B">
        <w:t>регламента предоставления Администрацией Семикаракорского городского поселения муниципальной услуги «П</w:t>
      </w:r>
      <w:r w:rsidR="00C35069">
        <w:t>родажа</w:t>
      </w:r>
      <w:r w:rsidR="00C35069" w:rsidRPr="0095742B">
        <w:t xml:space="preserve"> земельного участка без проведения торгов»</w:t>
      </w:r>
      <w:r w:rsidR="00C35069">
        <w:t>» изложить в следующей редакции</w:t>
      </w:r>
      <w:r w:rsidR="001D79C1" w:rsidRPr="00B17869">
        <w:t>: «</w:t>
      </w:r>
      <w:r w:rsidR="00C35069">
        <w:t xml:space="preserve">9.1.1. </w:t>
      </w:r>
      <w:r w:rsidR="000C49FB" w:rsidRPr="00EC4552">
        <w:rPr>
          <w:rFonts w:eastAsiaTheme="minorHAnsi"/>
          <w:color w:val="000000"/>
          <w:lang w:eastAsia="en-US"/>
        </w:rPr>
        <w:t>Земельный участок не может быть предоставлен заявителю при</w:t>
      </w:r>
      <w:r w:rsidR="00426C67" w:rsidRPr="00426C67">
        <w:rPr>
          <w:rFonts w:eastAsiaTheme="minorHAnsi"/>
          <w:color w:val="000000"/>
          <w:lang w:eastAsia="en-US"/>
        </w:rPr>
        <w:t xml:space="preserve"> </w:t>
      </w:r>
      <w:r w:rsidR="000C49FB" w:rsidRPr="00EC4552">
        <w:rPr>
          <w:rFonts w:eastAsiaTheme="minorHAnsi"/>
          <w:color w:val="000000"/>
          <w:lang w:eastAsia="en-US"/>
        </w:rPr>
        <w:t xml:space="preserve">наличии хотя бы одного из оснований, указанных в </w:t>
      </w:r>
      <w:r w:rsidR="000C49FB" w:rsidRPr="00EC4552">
        <w:rPr>
          <w:rFonts w:eastAsiaTheme="minorHAnsi"/>
          <w:color w:val="0000FF"/>
          <w:lang w:eastAsia="en-US"/>
        </w:rPr>
        <w:t xml:space="preserve">статье 39.16 </w:t>
      </w:r>
      <w:r w:rsidR="000C49FB" w:rsidRPr="00EC4552">
        <w:rPr>
          <w:rFonts w:eastAsiaTheme="minorHAnsi"/>
          <w:color w:val="000000"/>
          <w:lang w:eastAsia="en-US"/>
        </w:rPr>
        <w:t>Земельного</w:t>
      </w:r>
      <w:r w:rsidR="00426C67" w:rsidRPr="00426C67">
        <w:rPr>
          <w:rFonts w:eastAsiaTheme="minorHAnsi"/>
          <w:color w:val="000000"/>
          <w:lang w:eastAsia="en-US"/>
        </w:rPr>
        <w:t xml:space="preserve"> </w:t>
      </w:r>
      <w:r w:rsidR="000C49FB" w:rsidRPr="00EC4552">
        <w:rPr>
          <w:rFonts w:eastAsiaTheme="minorHAnsi"/>
          <w:color w:val="000000"/>
          <w:lang w:eastAsia="en-US"/>
        </w:rPr>
        <w:t>кодекса Российской Федерации.</w:t>
      </w:r>
    </w:p>
    <w:p w:rsidR="000C49FB" w:rsidRPr="003F44DC" w:rsidRDefault="000C49FB" w:rsidP="000C49FB">
      <w:pPr>
        <w:shd w:val="clear" w:color="auto" w:fill="FFFFFF"/>
        <w:tabs>
          <w:tab w:val="left" w:pos="142"/>
        </w:tabs>
        <w:spacing w:line="290" w:lineRule="atLeast"/>
        <w:ind w:left="142" w:firstLine="540"/>
        <w:jc w:val="both"/>
        <w:rPr>
          <w:rFonts w:eastAsia="Times New Roman"/>
          <w:color w:val="333333"/>
        </w:rPr>
      </w:pPr>
      <w:r w:rsidRPr="003F44DC">
        <w:rPr>
          <w:rFonts w:eastAsia="Times New Roman"/>
          <w:color w:val="333333"/>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C49FB" w:rsidRPr="003F44DC" w:rsidRDefault="000C49FB" w:rsidP="000C49FB">
      <w:pPr>
        <w:shd w:val="clear" w:color="auto" w:fill="FFFFFF"/>
        <w:tabs>
          <w:tab w:val="left" w:pos="142"/>
        </w:tabs>
        <w:spacing w:line="290" w:lineRule="atLeast"/>
        <w:ind w:left="142" w:firstLine="540"/>
        <w:jc w:val="both"/>
        <w:rPr>
          <w:rFonts w:eastAsia="Times New Roman"/>
          <w:color w:val="333333"/>
        </w:rPr>
      </w:pPr>
      <w:proofErr w:type="gramStart"/>
      <w:r w:rsidRPr="003F44DC">
        <w:rPr>
          <w:rFonts w:eastAsia="Times New Roman"/>
          <w:color w:val="333333"/>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anchor="dst585" w:history="1">
        <w:r w:rsidRPr="003F44DC">
          <w:rPr>
            <w:rFonts w:eastAsia="Times New Roman"/>
            <w:color w:val="666699"/>
          </w:rPr>
          <w:t>подпунктом 10 пункта 2 статьи 39.10</w:t>
        </w:r>
      </w:hyperlink>
      <w:r w:rsidRPr="003F44DC">
        <w:rPr>
          <w:rFonts w:eastAsia="Times New Roman"/>
          <w:color w:val="333333"/>
        </w:rPr>
        <w:t> </w:t>
      </w:r>
      <w:r w:rsidRPr="00894865">
        <w:rPr>
          <w:rFonts w:eastAsia="Times New Roman"/>
          <w:color w:val="333333"/>
        </w:rPr>
        <w:t xml:space="preserve">Земельного </w:t>
      </w:r>
      <w:r w:rsidRPr="003F44DC">
        <w:rPr>
          <w:rFonts w:eastAsia="Times New Roman"/>
          <w:color w:val="333333"/>
        </w:rPr>
        <w:t>Кодекса;</w:t>
      </w:r>
      <w:proofErr w:type="gramEnd"/>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Pr="003F44DC">
        <w:rPr>
          <w:rFonts w:eastAsia="Times New Roman"/>
          <w:color w:val="333333"/>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F44DC">
        <w:rPr>
          <w:rFonts w:eastAsia="Times New Roman"/>
          <w:color w:val="333333"/>
        </w:rPr>
        <w:t xml:space="preserve"> земельным участком общего назначения);</w:t>
      </w:r>
    </w:p>
    <w:p w:rsidR="000C49FB" w:rsidRPr="003F44DC" w:rsidRDefault="00C35069"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000C49FB" w:rsidRPr="003F44DC">
        <w:rPr>
          <w:rFonts w:eastAsia="Times New Roman"/>
          <w:color w:val="333333"/>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st1095" w:history="1">
        <w:r w:rsidR="000C49FB" w:rsidRPr="003F44DC">
          <w:rPr>
            <w:rFonts w:eastAsia="Times New Roman"/>
            <w:color w:val="666699"/>
          </w:rPr>
          <w:t>статьей 39.36</w:t>
        </w:r>
      </w:hyperlink>
      <w:r w:rsidR="000C49FB" w:rsidRPr="003F44DC">
        <w:rPr>
          <w:rFonts w:eastAsia="Times New Roman"/>
          <w:color w:val="333333"/>
        </w:rPr>
        <w:t> </w:t>
      </w:r>
      <w:r w:rsidR="000C49FB" w:rsidRPr="00894865">
        <w:rPr>
          <w:rFonts w:eastAsia="Times New Roman"/>
          <w:color w:val="333333"/>
        </w:rPr>
        <w:t>Земельного</w:t>
      </w:r>
      <w:r w:rsidR="000C49FB" w:rsidRPr="003F44DC">
        <w:rPr>
          <w:rFonts w:eastAsia="Times New Roman"/>
          <w:color w:val="333333"/>
        </w:rPr>
        <w:t xml:space="preserve"> Кодекса, либо с заявлением</w:t>
      </w:r>
      <w:proofErr w:type="gramEnd"/>
      <w:r w:rsidR="00426C67" w:rsidRPr="00426C67">
        <w:rPr>
          <w:rFonts w:eastAsia="Times New Roman"/>
          <w:color w:val="333333"/>
        </w:rPr>
        <w:t xml:space="preserve"> </w:t>
      </w:r>
      <w:r w:rsidR="000C49FB" w:rsidRPr="003F44DC">
        <w:rPr>
          <w:rFonts w:eastAsia="Times New Roman"/>
          <w:color w:val="333333"/>
        </w:rPr>
        <w:t>о</w:t>
      </w:r>
      <w:r w:rsidR="00426C67" w:rsidRPr="00426C67">
        <w:rPr>
          <w:rFonts w:eastAsia="Times New Roman"/>
          <w:color w:val="333333"/>
        </w:rPr>
        <w:t xml:space="preserve"> </w:t>
      </w:r>
      <w:r w:rsidR="000C49FB" w:rsidRPr="003F44DC">
        <w:rPr>
          <w:rFonts w:eastAsia="Times New Roman"/>
          <w:color w:val="333333"/>
        </w:rPr>
        <w:t xml:space="preserve">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0C49FB" w:rsidRPr="003F44DC">
        <w:rPr>
          <w:rFonts w:eastAsia="Times New Roman"/>
          <w:color w:val="333333"/>
        </w:rPr>
        <w:t>постройки</w:t>
      </w:r>
      <w:proofErr w:type="gramEnd"/>
      <w:r w:rsidR="000C49FB" w:rsidRPr="003F44DC">
        <w:rPr>
          <w:rFonts w:eastAsia="Times New Roman"/>
          <w:color w:val="333333"/>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anchor="dst2798" w:history="1">
        <w:r w:rsidR="000C49FB" w:rsidRPr="003F44DC">
          <w:rPr>
            <w:rFonts w:eastAsia="Times New Roman"/>
            <w:color w:val="666699"/>
          </w:rPr>
          <w:t>частью 11 статьи 55.32</w:t>
        </w:r>
      </w:hyperlink>
      <w:r w:rsidR="000C49FB" w:rsidRPr="003F44DC">
        <w:rPr>
          <w:rFonts w:eastAsia="Times New Roman"/>
          <w:color w:val="333333"/>
        </w:rPr>
        <w:t> Градостроительного кодекса Российской Федерации;</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Pr="003F44DC">
        <w:rPr>
          <w:rFonts w:eastAsia="Times New Roman"/>
          <w:color w:val="333333"/>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3F44DC">
        <w:rPr>
          <w:rFonts w:eastAsia="Times New Roman"/>
          <w:color w:val="333333"/>
        </w:rPr>
        <w:lastRenderedPageBreak/>
        <w:t>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st1095" w:history="1">
        <w:r w:rsidRPr="003F44DC">
          <w:rPr>
            <w:rFonts w:eastAsia="Times New Roman"/>
            <w:color w:val="666699"/>
          </w:rPr>
          <w:t>статьей 39.36</w:t>
        </w:r>
      </w:hyperlink>
      <w:r w:rsidRPr="003F44DC">
        <w:rPr>
          <w:rFonts w:eastAsia="Times New Roman"/>
          <w:color w:val="333333"/>
        </w:rPr>
        <w:t> </w:t>
      </w:r>
      <w:r>
        <w:rPr>
          <w:rFonts w:eastAsia="Times New Roman"/>
          <w:color w:val="333333"/>
        </w:rPr>
        <w:t>ЗК</w:t>
      </w:r>
      <w:r w:rsidRPr="003F44DC">
        <w:rPr>
          <w:rFonts w:eastAsia="Times New Roman"/>
          <w:color w:val="333333"/>
        </w:rPr>
        <w:t>, либо с заявлением</w:t>
      </w:r>
      <w:proofErr w:type="gramEnd"/>
      <w:r w:rsidRPr="003F44DC">
        <w:rPr>
          <w:rFonts w:eastAsia="Times New Roman"/>
          <w:color w:val="333333"/>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6</w:t>
      </w:r>
      <w:r w:rsidRPr="003F44DC">
        <w:rPr>
          <w:rFonts w:eastAsia="Times New Roman"/>
          <w:color w:val="333333"/>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Pr="003F44DC">
        <w:rPr>
          <w:rFonts w:eastAsia="Times New Roman"/>
          <w:color w:val="333333"/>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F44DC">
        <w:rPr>
          <w:rFonts w:eastAsia="Times New Roman"/>
          <w:color w:val="333333"/>
        </w:rPr>
        <w:t xml:space="preserve"> для целей резервирования;</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Pr="003F44DC">
        <w:rPr>
          <w:rFonts w:eastAsia="Times New Roman"/>
          <w:color w:val="333333"/>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Pr="003F44DC">
        <w:rPr>
          <w:rFonts w:eastAsia="Times New Roman"/>
          <w:color w:val="333333"/>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w:t>
      </w:r>
      <w:r w:rsidR="00426C67" w:rsidRPr="00426C67">
        <w:rPr>
          <w:rFonts w:eastAsia="Times New Roman"/>
          <w:color w:val="333333"/>
        </w:rPr>
        <w:t xml:space="preserve"> </w:t>
      </w:r>
      <w:r w:rsidR="00426C67">
        <w:rPr>
          <w:rFonts w:eastAsia="Times New Roman"/>
          <w:color w:val="333333"/>
        </w:rPr>
        <w:t>комплексном</w:t>
      </w:r>
      <w:r w:rsidRPr="003F44DC">
        <w:rPr>
          <w:rFonts w:eastAsia="Times New Roman"/>
          <w:color w:val="333333"/>
        </w:rPr>
        <w:t xml:space="preserve"> 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426C67">
        <w:rPr>
          <w:rFonts w:eastAsia="Times New Roman"/>
          <w:color w:val="333333"/>
        </w:rPr>
        <w:t>развитии</w:t>
      </w:r>
      <w:r w:rsidRPr="003F44DC">
        <w:rPr>
          <w:rFonts w:eastAsia="Times New Roman"/>
          <w:color w:val="333333"/>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F44DC">
        <w:rPr>
          <w:rFonts w:eastAsia="Times New Roman"/>
          <w:color w:val="333333"/>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Pr="003F44DC">
        <w:rPr>
          <w:rFonts w:eastAsia="Times New Roman"/>
          <w:color w:val="333333"/>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F7387E">
        <w:rPr>
          <w:rFonts w:eastAsia="Times New Roman"/>
          <w:color w:val="333333"/>
        </w:rPr>
        <w:t>развитии</w:t>
      </w:r>
      <w:r w:rsidRPr="003F44DC">
        <w:rPr>
          <w:rFonts w:eastAsia="Times New Roman"/>
          <w:color w:val="333333"/>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F44DC">
        <w:rPr>
          <w:rFonts w:eastAsia="Times New Roman"/>
          <w:color w:val="333333"/>
        </w:rPr>
        <w:t xml:space="preserve"> </w:t>
      </w:r>
      <w:proofErr w:type="gramStart"/>
      <w:r w:rsidRPr="003F44DC">
        <w:rPr>
          <w:rFonts w:eastAsia="Times New Roman"/>
          <w:color w:val="333333"/>
        </w:rPr>
        <w:t>которым</w:t>
      </w:r>
      <w:proofErr w:type="gramEnd"/>
      <w:r w:rsidRPr="003F44DC">
        <w:rPr>
          <w:rFonts w:eastAsia="Times New Roman"/>
          <w:color w:val="333333"/>
        </w:rPr>
        <w:t xml:space="preserve"> заключен договор о комплексном </w:t>
      </w:r>
      <w:r w:rsidR="00F7387E">
        <w:rPr>
          <w:rFonts w:eastAsia="Times New Roman"/>
          <w:color w:val="333333"/>
        </w:rPr>
        <w:t>развитии территории, предусматривающий</w:t>
      </w:r>
      <w:r w:rsidRPr="003F44DC">
        <w:rPr>
          <w:rFonts w:eastAsia="Times New Roman"/>
          <w:color w:val="333333"/>
        </w:rPr>
        <w:t xml:space="preserve"> обязательство данного лица по строительству указанных объектов;</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lastRenderedPageBreak/>
        <w:t xml:space="preserve"> </w:t>
      </w:r>
      <w:r w:rsidRPr="003F44DC">
        <w:rPr>
          <w:rFonts w:eastAsia="Times New Roman"/>
          <w:color w:val="333333"/>
        </w:rPr>
        <w:t xml:space="preserve">11) указанный в заявлении о предоставлении земельного участка земельный участок является предметом аукциона, </w:t>
      </w:r>
      <w:proofErr w:type="gramStart"/>
      <w:r w:rsidRPr="003F44DC">
        <w:rPr>
          <w:rFonts w:eastAsia="Times New Roman"/>
          <w:color w:val="333333"/>
        </w:rPr>
        <w:t>извещение</w:t>
      </w:r>
      <w:proofErr w:type="gramEnd"/>
      <w:r w:rsidRPr="003F44DC">
        <w:rPr>
          <w:rFonts w:eastAsia="Times New Roman"/>
          <w:color w:val="333333"/>
        </w:rPr>
        <w:t xml:space="preserve"> о проведении которого размещено в соответствии с </w:t>
      </w:r>
      <w:hyperlink r:id="rId14" w:anchor="dst652" w:history="1">
        <w:r w:rsidRPr="003F44DC">
          <w:rPr>
            <w:rFonts w:eastAsia="Times New Roman"/>
            <w:color w:val="666699"/>
          </w:rPr>
          <w:t>пунктом 19 статьи 39.11</w:t>
        </w:r>
      </w:hyperlink>
      <w:r w:rsidRPr="003F44DC">
        <w:rPr>
          <w:rFonts w:eastAsia="Times New Roman"/>
          <w:color w:val="333333"/>
        </w:rPr>
        <w:t> </w:t>
      </w:r>
      <w:r w:rsidRPr="00894865">
        <w:rPr>
          <w:rFonts w:eastAsia="Times New Roman"/>
          <w:color w:val="333333"/>
        </w:rPr>
        <w:t>Земельного</w:t>
      </w:r>
      <w:r w:rsidRPr="003F44DC">
        <w:rPr>
          <w:rFonts w:eastAsia="Times New Roman"/>
          <w:color w:val="333333"/>
        </w:rPr>
        <w:t xml:space="preserve"> Кодекса;</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Pr="003F44DC">
        <w:rPr>
          <w:rFonts w:eastAsia="Times New Roman"/>
          <w:color w:val="333333"/>
        </w:rPr>
        <w:t>12) в отношении земельного участка, указанного в заявлении о его предоставлении, поступило предусмотренное </w:t>
      </w:r>
      <w:hyperlink r:id="rId15" w:anchor="dst613" w:history="1">
        <w:r w:rsidRPr="003F44DC">
          <w:rPr>
            <w:rFonts w:eastAsia="Times New Roman"/>
            <w:color w:val="666699"/>
          </w:rPr>
          <w:t>подпунктом 6 пункта 4 статьи 39.11</w:t>
        </w:r>
      </w:hyperlink>
      <w:r w:rsidRPr="003F44DC">
        <w:rPr>
          <w:rFonts w:eastAsia="Times New Roman"/>
          <w:color w:val="333333"/>
        </w:rPr>
        <w:t> </w:t>
      </w:r>
      <w:r w:rsidRPr="00894865">
        <w:rPr>
          <w:rFonts w:eastAsia="Times New Roman"/>
          <w:color w:val="333333"/>
        </w:rPr>
        <w:t>Земельного</w:t>
      </w:r>
      <w:r w:rsidRPr="003F44DC">
        <w:rPr>
          <w:rFonts w:eastAsia="Times New Roman"/>
          <w:color w:val="333333"/>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anchor="dst611" w:history="1">
        <w:r w:rsidRPr="003F44DC">
          <w:rPr>
            <w:rFonts w:eastAsia="Times New Roman"/>
            <w:color w:val="666699"/>
          </w:rPr>
          <w:t>подпунктом 4 пункта 4 статьи 39.11</w:t>
        </w:r>
      </w:hyperlink>
      <w:r w:rsidRPr="003F44DC">
        <w:rPr>
          <w:rFonts w:eastAsia="Times New Roman"/>
          <w:color w:val="333333"/>
        </w:rPr>
        <w:t> </w:t>
      </w:r>
      <w:r w:rsidRPr="00894865">
        <w:rPr>
          <w:rFonts w:eastAsia="Times New Roman"/>
          <w:color w:val="333333"/>
        </w:rPr>
        <w:t>ЗК</w:t>
      </w:r>
      <w:r w:rsidRPr="003F44DC">
        <w:rPr>
          <w:rFonts w:eastAsia="Times New Roman"/>
          <w:color w:val="333333"/>
        </w:rPr>
        <w:t xml:space="preserve"> и уполномоченным органом не принято решение об</w:t>
      </w:r>
      <w:proofErr w:type="gramEnd"/>
      <w:r w:rsidR="00F9088D">
        <w:rPr>
          <w:rFonts w:eastAsia="Times New Roman"/>
          <w:color w:val="333333"/>
        </w:rPr>
        <w:t xml:space="preserve"> </w:t>
      </w:r>
      <w:proofErr w:type="gramStart"/>
      <w:r w:rsidRPr="003F44DC">
        <w:rPr>
          <w:rFonts w:eastAsia="Times New Roman"/>
          <w:color w:val="333333"/>
        </w:rPr>
        <w:t>отказе</w:t>
      </w:r>
      <w:proofErr w:type="gramEnd"/>
      <w:r w:rsidRPr="003F44DC">
        <w:rPr>
          <w:rFonts w:eastAsia="Times New Roman"/>
          <w:color w:val="333333"/>
        </w:rPr>
        <w:t xml:space="preserve"> в проведении этого аукциона по основаниям, предусмотренным </w:t>
      </w:r>
      <w:hyperlink r:id="rId17" w:anchor="dst620" w:history="1">
        <w:r w:rsidRPr="003F44DC">
          <w:rPr>
            <w:rFonts w:eastAsia="Times New Roman"/>
            <w:color w:val="666699"/>
          </w:rPr>
          <w:t>пунктом 8 статьи 39.11</w:t>
        </w:r>
      </w:hyperlink>
      <w:r w:rsidRPr="003F44DC">
        <w:rPr>
          <w:rFonts w:eastAsia="Times New Roman"/>
          <w:color w:val="333333"/>
        </w:rPr>
        <w:t> </w:t>
      </w:r>
      <w:r w:rsidRPr="00894865">
        <w:rPr>
          <w:rFonts w:eastAsia="Times New Roman"/>
          <w:color w:val="333333"/>
        </w:rPr>
        <w:t>ЗК</w:t>
      </w:r>
      <w:r w:rsidRPr="003F44DC">
        <w:rPr>
          <w:rFonts w:eastAsia="Times New Roman"/>
          <w:color w:val="333333"/>
        </w:rPr>
        <w:t>;</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F44DC">
        <w:rPr>
          <w:rFonts w:eastAsia="Times New Roman"/>
          <w:color w:val="333333"/>
        </w:rPr>
        <w:t>13) в отношении земельного участка, указанного в заявлен</w:t>
      </w:r>
      <w:proofErr w:type="gramStart"/>
      <w:r w:rsidRPr="003F44DC">
        <w:rPr>
          <w:rFonts w:eastAsia="Times New Roman"/>
          <w:color w:val="333333"/>
        </w:rPr>
        <w:t>ии о е</w:t>
      </w:r>
      <w:proofErr w:type="gramEnd"/>
      <w:r w:rsidRPr="003F44DC">
        <w:rPr>
          <w:rFonts w:eastAsia="Times New Roman"/>
          <w:color w:val="333333"/>
        </w:rPr>
        <w:t>го предоставлении, опубликовано и размещено в соответствии с </w:t>
      </w:r>
      <w:hyperlink r:id="rId18" w:anchor="dst860" w:history="1">
        <w:r w:rsidRPr="003F44DC">
          <w:rPr>
            <w:rFonts w:eastAsia="Times New Roman"/>
            <w:color w:val="666699"/>
          </w:rPr>
          <w:t>подпунктом 1 пункта 1 статьи 39.18</w:t>
        </w:r>
      </w:hyperlink>
      <w:r w:rsidRPr="003F44DC">
        <w:rPr>
          <w:rFonts w:eastAsia="Times New Roman"/>
          <w:color w:val="333333"/>
        </w:rPr>
        <w:t> </w:t>
      </w:r>
      <w:r w:rsidRPr="00894865">
        <w:rPr>
          <w:rFonts w:eastAsia="Times New Roman"/>
          <w:color w:val="333333"/>
        </w:rPr>
        <w:t>ЗК</w:t>
      </w:r>
      <w:r w:rsidRPr="003F44DC">
        <w:rPr>
          <w:rFonts w:eastAsia="Times New Roman"/>
          <w:color w:val="333333"/>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F44DC">
        <w:rPr>
          <w:rFonts w:eastAsia="Times New Roman"/>
          <w:color w:val="333333"/>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F44DC">
        <w:rPr>
          <w:rFonts w:eastAsia="Times New Roman"/>
          <w:color w:val="333333"/>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Pr="003F44DC">
        <w:rPr>
          <w:rFonts w:eastAsia="Times New Roman"/>
          <w:color w:val="333333"/>
        </w:rPr>
        <w:t>15) испрашиваемый земельный участок не включен в утвержденный в установленном Правительством Российской Федерации </w:t>
      </w:r>
      <w:hyperlink r:id="rId19" w:anchor="dst100010" w:history="1">
        <w:r w:rsidRPr="003F44DC">
          <w:rPr>
            <w:rFonts w:eastAsia="Times New Roman"/>
            <w:color w:val="666699"/>
          </w:rPr>
          <w:t>порядке</w:t>
        </w:r>
      </w:hyperlink>
      <w:r w:rsidR="00F9088D">
        <w:t xml:space="preserve"> </w:t>
      </w:r>
      <w:r w:rsidRPr="003F44DC">
        <w:rPr>
          <w:rFonts w:eastAsia="Times New Roman"/>
          <w:color w:val="333333"/>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anchor="dst585" w:history="1">
        <w:r w:rsidRPr="003F44DC">
          <w:rPr>
            <w:rFonts w:eastAsia="Times New Roman"/>
            <w:color w:val="666699"/>
          </w:rPr>
          <w:t>подпунктом 10 пункта 2 статьи 39.10</w:t>
        </w:r>
      </w:hyperlink>
      <w:r w:rsidRPr="003F44DC">
        <w:rPr>
          <w:rFonts w:eastAsia="Times New Roman"/>
          <w:color w:val="333333"/>
        </w:rPr>
        <w:t> </w:t>
      </w:r>
      <w:r w:rsidRPr="00894865">
        <w:rPr>
          <w:rFonts w:eastAsia="Times New Roman"/>
          <w:color w:val="333333"/>
        </w:rPr>
        <w:t>ЗК</w:t>
      </w:r>
      <w:r w:rsidRPr="003F44DC">
        <w:rPr>
          <w:rFonts w:eastAsia="Times New Roman"/>
          <w:color w:val="333333"/>
        </w:rPr>
        <w:t>;</w:t>
      </w:r>
      <w:proofErr w:type="gramEnd"/>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F44DC">
        <w:rPr>
          <w:rFonts w:eastAsia="Times New Roman"/>
          <w:color w:val="333333"/>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anchor="dst1709" w:history="1">
        <w:r w:rsidRPr="003F44DC">
          <w:rPr>
            <w:rFonts w:eastAsia="Times New Roman"/>
            <w:color w:val="666699"/>
          </w:rPr>
          <w:t>пунктом 6 статьи 39.10</w:t>
        </w:r>
      </w:hyperlink>
      <w:r w:rsidRPr="003F44DC">
        <w:rPr>
          <w:rFonts w:eastAsia="Times New Roman"/>
          <w:color w:val="333333"/>
        </w:rPr>
        <w:t> </w:t>
      </w:r>
      <w:r w:rsidRPr="00894865">
        <w:rPr>
          <w:rFonts w:eastAsia="Times New Roman"/>
          <w:color w:val="333333"/>
        </w:rPr>
        <w:t>Земельного</w:t>
      </w:r>
      <w:r w:rsidRPr="003F44DC">
        <w:rPr>
          <w:rFonts w:eastAsia="Times New Roman"/>
          <w:color w:val="333333"/>
        </w:rPr>
        <w:t xml:space="preserve"> Кодекса;</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Pr="003F44DC">
        <w:rPr>
          <w:rFonts w:eastAsia="Times New Roman"/>
          <w:color w:val="333333"/>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F44DC">
        <w:rPr>
          <w:rFonts w:eastAsia="Times New Roman"/>
          <w:color w:val="333333"/>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3F44DC">
        <w:rPr>
          <w:rFonts w:eastAsia="Times New Roman"/>
          <w:color w:val="333333"/>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F44DC">
        <w:rPr>
          <w:rFonts w:eastAsia="Times New Roman"/>
          <w:color w:val="333333"/>
        </w:rPr>
        <w:t>19) предоставление земельного участка на заявленном виде прав не допускается;</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F44DC">
        <w:rPr>
          <w:rFonts w:eastAsia="Times New Roman"/>
          <w:color w:val="333333"/>
        </w:rPr>
        <w:t>20) в отношении земельного участка, указанного в заявлен</w:t>
      </w:r>
      <w:proofErr w:type="gramStart"/>
      <w:r w:rsidRPr="003F44DC">
        <w:rPr>
          <w:rFonts w:eastAsia="Times New Roman"/>
          <w:color w:val="333333"/>
        </w:rPr>
        <w:t>ии о е</w:t>
      </w:r>
      <w:proofErr w:type="gramEnd"/>
      <w:r w:rsidRPr="003F44DC">
        <w:rPr>
          <w:rFonts w:eastAsia="Times New Roman"/>
          <w:color w:val="333333"/>
        </w:rPr>
        <w:t>го предоставлении, не установлен вид разрешенного использования;</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F44DC">
        <w:rPr>
          <w:rFonts w:eastAsia="Times New Roman"/>
          <w:color w:val="333333"/>
        </w:rPr>
        <w:t>21) указанный в заявлении о предоставлении земельного участка земельный участок не отнесен к определенной категории земель;</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F44DC">
        <w:rPr>
          <w:rFonts w:eastAsia="Times New Roman"/>
          <w:color w:val="333333"/>
        </w:rPr>
        <w:t>22) в отношении земельного участка, указанного в заявлен</w:t>
      </w:r>
      <w:proofErr w:type="gramStart"/>
      <w:r w:rsidRPr="003F44DC">
        <w:rPr>
          <w:rFonts w:eastAsia="Times New Roman"/>
          <w:color w:val="333333"/>
        </w:rPr>
        <w:t>ии о е</w:t>
      </w:r>
      <w:proofErr w:type="gramEnd"/>
      <w:r w:rsidRPr="003F44DC">
        <w:rPr>
          <w:rFonts w:eastAsia="Times New Roman"/>
          <w:color w:val="333333"/>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proofErr w:type="gramStart"/>
      <w:r w:rsidRPr="003F44DC">
        <w:rPr>
          <w:rFonts w:eastAsia="Times New Roman"/>
          <w:color w:val="333333"/>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F44DC">
        <w:rPr>
          <w:rFonts w:eastAsia="Times New Roman"/>
          <w:color w:val="333333"/>
        </w:rPr>
        <w:t xml:space="preserve"> сносу или реконструкции;</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F44DC">
        <w:rPr>
          <w:rFonts w:eastAsia="Times New Roman"/>
          <w:color w:val="333333"/>
        </w:rPr>
        <w:t>24) границы земельного участка, указанного в заявлен</w:t>
      </w:r>
      <w:proofErr w:type="gramStart"/>
      <w:r w:rsidRPr="003F44DC">
        <w:rPr>
          <w:rFonts w:eastAsia="Times New Roman"/>
          <w:color w:val="333333"/>
        </w:rPr>
        <w:t>ии о е</w:t>
      </w:r>
      <w:proofErr w:type="gramEnd"/>
      <w:r w:rsidRPr="003F44DC">
        <w:rPr>
          <w:rFonts w:eastAsia="Times New Roman"/>
          <w:color w:val="333333"/>
        </w:rPr>
        <w:t>го предоставлении, подлежат уточнению в соответствии с Федеральным </w:t>
      </w:r>
      <w:hyperlink r:id="rId22" w:anchor="dst0" w:history="1">
        <w:r w:rsidRPr="003F44DC">
          <w:rPr>
            <w:rFonts w:eastAsia="Times New Roman"/>
            <w:color w:val="666699"/>
          </w:rPr>
          <w:t>законом</w:t>
        </w:r>
      </w:hyperlink>
      <w:r w:rsidRPr="003F44DC">
        <w:rPr>
          <w:rFonts w:eastAsia="Times New Roman"/>
          <w:color w:val="333333"/>
        </w:rPr>
        <w:t>"О государственной регистрации недвижимости";</w:t>
      </w:r>
    </w:p>
    <w:p w:rsidR="000C49FB" w:rsidRPr="003F44DC" w:rsidRDefault="000C49FB" w:rsidP="000C49FB">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F44DC">
        <w:rPr>
          <w:rFonts w:eastAsia="Times New Roman"/>
          <w:color w:val="333333"/>
        </w:rPr>
        <w:t>25) площадь земельного участка, указанного в заявлен</w:t>
      </w:r>
      <w:proofErr w:type="gramStart"/>
      <w:r w:rsidRPr="003F44DC">
        <w:rPr>
          <w:rFonts w:eastAsia="Times New Roman"/>
          <w:color w:val="333333"/>
        </w:rPr>
        <w:t>ии о е</w:t>
      </w:r>
      <w:proofErr w:type="gramEnd"/>
      <w:r w:rsidRPr="003F44DC">
        <w:rPr>
          <w:rFonts w:eastAsia="Times New Roman"/>
          <w:color w:val="333333"/>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D79C1" w:rsidRDefault="000C49FB" w:rsidP="00F9088D">
      <w:pPr>
        <w:shd w:val="clear" w:color="auto" w:fill="FFFFFF"/>
        <w:spacing w:line="290" w:lineRule="atLeast"/>
        <w:ind w:firstLine="540"/>
        <w:jc w:val="both"/>
      </w:pPr>
      <w:r>
        <w:rPr>
          <w:rFonts w:eastAsia="Times New Roman"/>
          <w:color w:val="333333"/>
        </w:rPr>
        <w:t xml:space="preserve">  </w:t>
      </w:r>
      <w:r w:rsidRPr="003F44DC">
        <w:rPr>
          <w:rFonts w:eastAsia="Times New Roman"/>
          <w:color w:val="333333"/>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anchor="dst100346" w:history="1">
        <w:r w:rsidRPr="003F44DC">
          <w:rPr>
            <w:rFonts w:eastAsia="Times New Roman"/>
            <w:color w:val="666699"/>
          </w:rPr>
          <w:t>частью 4 статьи 18</w:t>
        </w:r>
      </w:hyperlink>
      <w:r w:rsidRPr="003F44DC">
        <w:rPr>
          <w:rFonts w:eastAsia="Times New Roman"/>
          <w:color w:val="333333"/>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anchor="dst100138" w:history="1">
        <w:r w:rsidRPr="003F44DC">
          <w:rPr>
            <w:rFonts w:eastAsia="Times New Roman"/>
            <w:color w:val="666699"/>
          </w:rPr>
          <w:t>частью 3 статьи 14</w:t>
        </w:r>
      </w:hyperlink>
      <w:r w:rsidR="00F9088D">
        <w:rPr>
          <w:rFonts w:eastAsia="Times New Roman"/>
          <w:color w:val="333333"/>
        </w:rPr>
        <w:t> указанного Федерального закона</w:t>
      </w:r>
      <w:r w:rsidR="00F9088D">
        <w:t>»</w:t>
      </w:r>
      <w:r w:rsidR="001D79C1" w:rsidRPr="00B17869">
        <w:t>.</w:t>
      </w: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Default="0065360E" w:rsidP="00D271A5">
      <w:pPr>
        <w:jc w:val="both"/>
        <w:rPr>
          <w:color w:val="000000"/>
          <w:sz w:val="16"/>
          <w:szCs w:val="16"/>
        </w:rPr>
      </w:pPr>
    </w:p>
    <w:p w:rsidR="0065360E" w:rsidRPr="008466EB" w:rsidRDefault="0065360E" w:rsidP="00D271A5">
      <w:pPr>
        <w:jc w:val="both"/>
        <w:rPr>
          <w:color w:val="000000"/>
          <w:sz w:val="16"/>
          <w:szCs w:val="16"/>
        </w:rPr>
      </w:pPr>
    </w:p>
    <w:p w:rsidR="00207BFF" w:rsidRDefault="00207BFF" w:rsidP="001B3751">
      <w:pPr>
        <w:ind w:firstLine="706"/>
        <w:jc w:val="right"/>
        <w:rPr>
          <w:sz w:val="24"/>
          <w:szCs w:val="24"/>
        </w:rPr>
      </w:pPr>
    </w:p>
    <w:p w:rsidR="003A4345" w:rsidRPr="00CC49EE" w:rsidRDefault="007C19B7" w:rsidP="001D79C1">
      <w:pPr>
        <w:ind w:firstLine="706"/>
        <w:jc w:val="right"/>
        <w:rPr>
          <w:sz w:val="20"/>
          <w:szCs w:val="20"/>
        </w:rPr>
      </w:pPr>
      <w:r>
        <w:rPr>
          <w:sz w:val="24"/>
          <w:szCs w:val="24"/>
        </w:rPr>
        <w:t xml:space="preserve">    </w:t>
      </w:r>
    </w:p>
    <w:p w:rsidR="007C19B7" w:rsidRDefault="007C19B7" w:rsidP="003A4345">
      <w:pPr>
        <w:widowControl w:val="0"/>
        <w:autoSpaceDE w:val="0"/>
        <w:jc w:val="both"/>
      </w:pPr>
    </w:p>
    <w:sectPr w:rsidR="007C19B7" w:rsidSect="00EB3CD4">
      <w:pgSz w:w="11906" w:h="16838"/>
      <w:pgMar w:top="709" w:right="567" w:bottom="1135"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428D3"/>
    <w:rsid w:val="00053AE2"/>
    <w:rsid w:val="00061AD4"/>
    <w:rsid w:val="00063538"/>
    <w:rsid w:val="00071B48"/>
    <w:rsid w:val="000754EE"/>
    <w:rsid w:val="00093753"/>
    <w:rsid w:val="000C39F5"/>
    <w:rsid w:val="000C49FB"/>
    <w:rsid w:val="000C5D6B"/>
    <w:rsid w:val="000C66AF"/>
    <w:rsid w:val="000D41B3"/>
    <w:rsid w:val="000E00B1"/>
    <w:rsid w:val="000F3331"/>
    <w:rsid w:val="000F6234"/>
    <w:rsid w:val="000F728D"/>
    <w:rsid w:val="001043D4"/>
    <w:rsid w:val="00112D68"/>
    <w:rsid w:val="00144FA8"/>
    <w:rsid w:val="001537A6"/>
    <w:rsid w:val="00161179"/>
    <w:rsid w:val="00173E56"/>
    <w:rsid w:val="001836FF"/>
    <w:rsid w:val="00186064"/>
    <w:rsid w:val="001B18BE"/>
    <w:rsid w:val="001B3751"/>
    <w:rsid w:val="001B5738"/>
    <w:rsid w:val="001B76FE"/>
    <w:rsid w:val="001C290E"/>
    <w:rsid w:val="001C2E44"/>
    <w:rsid w:val="001C3F12"/>
    <w:rsid w:val="001D0B6C"/>
    <w:rsid w:val="001D1DB2"/>
    <w:rsid w:val="001D79C1"/>
    <w:rsid w:val="001E385C"/>
    <w:rsid w:val="001E386A"/>
    <w:rsid w:val="002018CF"/>
    <w:rsid w:val="00202EC5"/>
    <w:rsid w:val="00207BFF"/>
    <w:rsid w:val="00213089"/>
    <w:rsid w:val="0023643D"/>
    <w:rsid w:val="002373DC"/>
    <w:rsid w:val="00245A3C"/>
    <w:rsid w:val="00254CAF"/>
    <w:rsid w:val="002565B2"/>
    <w:rsid w:val="00262152"/>
    <w:rsid w:val="00267292"/>
    <w:rsid w:val="00270DD5"/>
    <w:rsid w:val="0027305F"/>
    <w:rsid w:val="0028008D"/>
    <w:rsid w:val="00283ADC"/>
    <w:rsid w:val="002852AC"/>
    <w:rsid w:val="00294518"/>
    <w:rsid w:val="00295A5B"/>
    <w:rsid w:val="002B0868"/>
    <w:rsid w:val="002B09B4"/>
    <w:rsid w:val="002C371D"/>
    <w:rsid w:val="002D05E0"/>
    <w:rsid w:val="002D3DE1"/>
    <w:rsid w:val="002D778C"/>
    <w:rsid w:val="002E2723"/>
    <w:rsid w:val="002F5448"/>
    <w:rsid w:val="002F6485"/>
    <w:rsid w:val="00302F5A"/>
    <w:rsid w:val="00317B47"/>
    <w:rsid w:val="00317FF4"/>
    <w:rsid w:val="00320673"/>
    <w:rsid w:val="00327CAC"/>
    <w:rsid w:val="00342E8C"/>
    <w:rsid w:val="0034399D"/>
    <w:rsid w:val="00363BB9"/>
    <w:rsid w:val="003643FE"/>
    <w:rsid w:val="00367B44"/>
    <w:rsid w:val="00373B80"/>
    <w:rsid w:val="00373F19"/>
    <w:rsid w:val="003771AA"/>
    <w:rsid w:val="00382D7A"/>
    <w:rsid w:val="003916B2"/>
    <w:rsid w:val="003A3C0D"/>
    <w:rsid w:val="003A4345"/>
    <w:rsid w:val="003A5018"/>
    <w:rsid w:val="003B1201"/>
    <w:rsid w:val="003B33FD"/>
    <w:rsid w:val="003B5EAB"/>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2558"/>
    <w:rsid w:val="00403DBC"/>
    <w:rsid w:val="00406E27"/>
    <w:rsid w:val="00414811"/>
    <w:rsid w:val="00426C67"/>
    <w:rsid w:val="0042769A"/>
    <w:rsid w:val="004316CD"/>
    <w:rsid w:val="00437223"/>
    <w:rsid w:val="004427DD"/>
    <w:rsid w:val="004469F1"/>
    <w:rsid w:val="00454375"/>
    <w:rsid w:val="00463A17"/>
    <w:rsid w:val="00472311"/>
    <w:rsid w:val="00474207"/>
    <w:rsid w:val="00474328"/>
    <w:rsid w:val="00477075"/>
    <w:rsid w:val="004814FD"/>
    <w:rsid w:val="00496000"/>
    <w:rsid w:val="004A316D"/>
    <w:rsid w:val="004B0BC4"/>
    <w:rsid w:val="004B1B39"/>
    <w:rsid w:val="004B3043"/>
    <w:rsid w:val="004C2483"/>
    <w:rsid w:val="004C407D"/>
    <w:rsid w:val="004D085C"/>
    <w:rsid w:val="004D5BE5"/>
    <w:rsid w:val="004F3AE8"/>
    <w:rsid w:val="0050068A"/>
    <w:rsid w:val="005151AF"/>
    <w:rsid w:val="00522E3E"/>
    <w:rsid w:val="00531C7E"/>
    <w:rsid w:val="00532ECD"/>
    <w:rsid w:val="005378DA"/>
    <w:rsid w:val="005403A9"/>
    <w:rsid w:val="00540DD5"/>
    <w:rsid w:val="005529BF"/>
    <w:rsid w:val="005608C8"/>
    <w:rsid w:val="005615A0"/>
    <w:rsid w:val="005705C3"/>
    <w:rsid w:val="00573EF9"/>
    <w:rsid w:val="005857BA"/>
    <w:rsid w:val="005A2744"/>
    <w:rsid w:val="005A31EC"/>
    <w:rsid w:val="005A6FF3"/>
    <w:rsid w:val="005C70DB"/>
    <w:rsid w:val="005F21D5"/>
    <w:rsid w:val="005F795B"/>
    <w:rsid w:val="00602947"/>
    <w:rsid w:val="00604A2D"/>
    <w:rsid w:val="00604B1C"/>
    <w:rsid w:val="006209BF"/>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DBB"/>
    <w:rsid w:val="006B6394"/>
    <w:rsid w:val="006C0F39"/>
    <w:rsid w:val="006C3997"/>
    <w:rsid w:val="006C4C1E"/>
    <w:rsid w:val="006E5C6D"/>
    <w:rsid w:val="006E7721"/>
    <w:rsid w:val="006F0E71"/>
    <w:rsid w:val="006F28F1"/>
    <w:rsid w:val="00704E51"/>
    <w:rsid w:val="00721D67"/>
    <w:rsid w:val="00741088"/>
    <w:rsid w:val="007416DF"/>
    <w:rsid w:val="0075751A"/>
    <w:rsid w:val="00757F6C"/>
    <w:rsid w:val="00772AD8"/>
    <w:rsid w:val="00775659"/>
    <w:rsid w:val="00776877"/>
    <w:rsid w:val="00795D23"/>
    <w:rsid w:val="007A1650"/>
    <w:rsid w:val="007A3B83"/>
    <w:rsid w:val="007A6A95"/>
    <w:rsid w:val="007B7521"/>
    <w:rsid w:val="007C19B7"/>
    <w:rsid w:val="007C3654"/>
    <w:rsid w:val="007C36CC"/>
    <w:rsid w:val="007C3D02"/>
    <w:rsid w:val="007C4525"/>
    <w:rsid w:val="007C650A"/>
    <w:rsid w:val="007D19C0"/>
    <w:rsid w:val="007D3441"/>
    <w:rsid w:val="007D6880"/>
    <w:rsid w:val="007E757B"/>
    <w:rsid w:val="007F5D45"/>
    <w:rsid w:val="008007D3"/>
    <w:rsid w:val="00817EEF"/>
    <w:rsid w:val="00820668"/>
    <w:rsid w:val="008348DE"/>
    <w:rsid w:val="00843505"/>
    <w:rsid w:val="0085380C"/>
    <w:rsid w:val="008565C7"/>
    <w:rsid w:val="0088075A"/>
    <w:rsid w:val="00880FB4"/>
    <w:rsid w:val="0088176A"/>
    <w:rsid w:val="008879E5"/>
    <w:rsid w:val="008920A1"/>
    <w:rsid w:val="00894865"/>
    <w:rsid w:val="008A3A1E"/>
    <w:rsid w:val="008C1DC5"/>
    <w:rsid w:val="008C5174"/>
    <w:rsid w:val="008C676F"/>
    <w:rsid w:val="008D1507"/>
    <w:rsid w:val="008D7386"/>
    <w:rsid w:val="00901295"/>
    <w:rsid w:val="009027B4"/>
    <w:rsid w:val="00903A57"/>
    <w:rsid w:val="00907BE2"/>
    <w:rsid w:val="00910F8A"/>
    <w:rsid w:val="00917852"/>
    <w:rsid w:val="00921413"/>
    <w:rsid w:val="00921861"/>
    <w:rsid w:val="00923ADC"/>
    <w:rsid w:val="009360B8"/>
    <w:rsid w:val="009449F8"/>
    <w:rsid w:val="0096198E"/>
    <w:rsid w:val="00961A42"/>
    <w:rsid w:val="00965C69"/>
    <w:rsid w:val="00971490"/>
    <w:rsid w:val="00973133"/>
    <w:rsid w:val="00973C51"/>
    <w:rsid w:val="00977CE6"/>
    <w:rsid w:val="00980E6E"/>
    <w:rsid w:val="009836B8"/>
    <w:rsid w:val="009905F1"/>
    <w:rsid w:val="009906DF"/>
    <w:rsid w:val="009A0985"/>
    <w:rsid w:val="009A6163"/>
    <w:rsid w:val="009A78A8"/>
    <w:rsid w:val="009B3312"/>
    <w:rsid w:val="009B380A"/>
    <w:rsid w:val="009B4D3D"/>
    <w:rsid w:val="009B6CC4"/>
    <w:rsid w:val="009B6EC5"/>
    <w:rsid w:val="009C068A"/>
    <w:rsid w:val="009C12FF"/>
    <w:rsid w:val="009D1A29"/>
    <w:rsid w:val="009D2496"/>
    <w:rsid w:val="009D327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490A"/>
    <w:rsid w:val="00A772C7"/>
    <w:rsid w:val="00A847DB"/>
    <w:rsid w:val="00AA1FBB"/>
    <w:rsid w:val="00AA38C3"/>
    <w:rsid w:val="00AB170E"/>
    <w:rsid w:val="00AB308D"/>
    <w:rsid w:val="00AB4073"/>
    <w:rsid w:val="00AB74BE"/>
    <w:rsid w:val="00AC2557"/>
    <w:rsid w:val="00AD2789"/>
    <w:rsid w:val="00AD5258"/>
    <w:rsid w:val="00AD5CCB"/>
    <w:rsid w:val="00AD5EAD"/>
    <w:rsid w:val="00AE1DAB"/>
    <w:rsid w:val="00AE59BB"/>
    <w:rsid w:val="00AF4F5F"/>
    <w:rsid w:val="00B0384B"/>
    <w:rsid w:val="00B11836"/>
    <w:rsid w:val="00B16D14"/>
    <w:rsid w:val="00B1723A"/>
    <w:rsid w:val="00B37983"/>
    <w:rsid w:val="00B42078"/>
    <w:rsid w:val="00B46896"/>
    <w:rsid w:val="00B56C94"/>
    <w:rsid w:val="00B73A5B"/>
    <w:rsid w:val="00B7504A"/>
    <w:rsid w:val="00B80428"/>
    <w:rsid w:val="00B83AB7"/>
    <w:rsid w:val="00B934AC"/>
    <w:rsid w:val="00B945B7"/>
    <w:rsid w:val="00B960EE"/>
    <w:rsid w:val="00BB469D"/>
    <w:rsid w:val="00BC114B"/>
    <w:rsid w:val="00BC4218"/>
    <w:rsid w:val="00BD11F7"/>
    <w:rsid w:val="00BD4CDC"/>
    <w:rsid w:val="00C0099A"/>
    <w:rsid w:val="00C01076"/>
    <w:rsid w:val="00C042E9"/>
    <w:rsid w:val="00C1031C"/>
    <w:rsid w:val="00C12602"/>
    <w:rsid w:val="00C17662"/>
    <w:rsid w:val="00C2041C"/>
    <w:rsid w:val="00C35069"/>
    <w:rsid w:val="00C35F09"/>
    <w:rsid w:val="00C379A4"/>
    <w:rsid w:val="00C40186"/>
    <w:rsid w:val="00C41C8F"/>
    <w:rsid w:val="00C45037"/>
    <w:rsid w:val="00C4680B"/>
    <w:rsid w:val="00C50CBE"/>
    <w:rsid w:val="00C60EAD"/>
    <w:rsid w:val="00C775A3"/>
    <w:rsid w:val="00C81545"/>
    <w:rsid w:val="00C92032"/>
    <w:rsid w:val="00CA2037"/>
    <w:rsid w:val="00CA245B"/>
    <w:rsid w:val="00CA28C7"/>
    <w:rsid w:val="00CA404D"/>
    <w:rsid w:val="00CB0D08"/>
    <w:rsid w:val="00CC458A"/>
    <w:rsid w:val="00CD175A"/>
    <w:rsid w:val="00CE6BFB"/>
    <w:rsid w:val="00CF0B23"/>
    <w:rsid w:val="00CF59A5"/>
    <w:rsid w:val="00CF5FF4"/>
    <w:rsid w:val="00D02E4B"/>
    <w:rsid w:val="00D104D0"/>
    <w:rsid w:val="00D160C2"/>
    <w:rsid w:val="00D214BC"/>
    <w:rsid w:val="00D26623"/>
    <w:rsid w:val="00D271A5"/>
    <w:rsid w:val="00D27DEC"/>
    <w:rsid w:val="00D371C9"/>
    <w:rsid w:val="00D52570"/>
    <w:rsid w:val="00D63763"/>
    <w:rsid w:val="00D775EA"/>
    <w:rsid w:val="00D77C9A"/>
    <w:rsid w:val="00D820AB"/>
    <w:rsid w:val="00D878FA"/>
    <w:rsid w:val="00D87AA7"/>
    <w:rsid w:val="00D920F8"/>
    <w:rsid w:val="00D941CA"/>
    <w:rsid w:val="00D96E63"/>
    <w:rsid w:val="00DA62EC"/>
    <w:rsid w:val="00DB61F7"/>
    <w:rsid w:val="00DC321B"/>
    <w:rsid w:val="00DD0256"/>
    <w:rsid w:val="00DD59F2"/>
    <w:rsid w:val="00DD6184"/>
    <w:rsid w:val="00DE09D2"/>
    <w:rsid w:val="00DE1CF4"/>
    <w:rsid w:val="00DE4242"/>
    <w:rsid w:val="00DF1ADA"/>
    <w:rsid w:val="00E00518"/>
    <w:rsid w:val="00E166C8"/>
    <w:rsid w:val="00E4019E"/>
    <w:rsid w:val="00E4382A"/>
    <w:rsid w:val="00E65D28"/>
    <w:rsid w:val="00E77C30"/>
    <w:rsid w:val="00E802F6"/>
    <w:rsid w:val="00E80BC5"/>
    <w:rsid w:val="00E814F0"/>
    <w:rsid w:val="00E82734"/>
    <w:rsid w:val="00E850FE"/>
    <w:rsid w:val="00E85523"/>
    <w:rsid w:val="00E95DFF"/>
    <w:rsid w:val="00E96D57"/>
    <w:rsid w:val="00EA032A"/>
    <w:rsid w:val="00EA1730"/>
    <w:rsid w:val="00EA61A4"/>
    <w:rsid w:val="00EB3CD4"/>
    <w:rsid w:val="00EB7DD8"/>
    <w:rsid w:val="00EC1C6D"/>
    <w:rsid w:val="00EC4552"/>
    <w:rsid w:val="00EC6FA8"/>
    <w:rsid w:val="00ED1121"/>
    <w:rsid w:val="00ED3086"/>
    <w:rsid w:val="00EE6504"/>
    <w:rsid w:val="00EE6E58"/>
    <w:rsid w:val="00EF56BF"/>
    <w:rsid w:val="00F04AAC"/>
    <w:rsid w:val="00F23510"/>
    <w:rsid w:val="00F238BC"/>
    <w:rsid w:val="00F62BFF"/>
    <w:rsid w:val="00F62D77"/>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783794F6E88459D7A052CB2C9726A7CEE683A88FFAB06E3D7E7282FF77AE69D79E99688DA2973F0B9F90EB1BD63ACF01A1F97D86E6BD48m6x8M" TargetMode="External"/><Relationship Id="rId13" Type="http://schemas.openxmlformats.org/officeDocument/2006/relationships/hyperlink" Target="http://www.consultant.ru/document/cons_doc_LAW_330851/adbc49aaab552c55cb040636a29a905441cbe915/" TargetMode="External"/><Relationship Id="rId18" Type="http://schemas.openxmlformats.org/officeDocument/2006/relationships/hyperlink" Target="http://www.consultant.ru/document/cons_doc_LAW_330851/ed446e1d27bf00b0cd17f1dbd14e9b87996ae2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30851/f6fb5e26212db7c34ed9e1fc1e33a10f57b19470/" TargetMode="External"/><Relationship Id="rId7" Type="http://schemas.openxmlformats.org/officeDocument/2006/relationships/hyperlink" Target="consultantplus://offline/ref=2D449CF66F27D1576BBAFB65D57CDCBB1E0B50EE0ED0AA4D300A1425D03A742D244B8A3090B831C315AEE6A72DF3B92926AE9D0EB49CA482Q1D3L" TargetMode="External"/><Relationship Id="rId12" Type="http://schemas.openxmlformats.org/officeDocument/2006/relationships/hyperlink" Target="http://www.consultant.ru/document/cons_doc_LAW_330152/7cb66e0f239f00b0e1d59f167cd46beb2182ece1/" TargetMode="External"/><Relationship Id="rId17" Type="http://schemas.openxmlformats.org/officeDocument/2006/relationships/hyperlink" Target="http://www.consultant.ru/document/cons_doc_LAW_330851/8a479c028d080f9c4013f9a12ca4bc04a1bc75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30851/8a479c028d080f9c4013f9a12ca4bc04a1bc7527/" TargetMode="External"/><Relationship Id="rId20" Type="http://schemas.openxmlformats.org/officeDocument/2006/relationships/hyperlink" Target="http://www.consultant.ru/document/cons_doc_LAW_330851/f6fb5e26212db7c34ed9e1fc1e33a10f57b19470/" TargetMode="External"/><Relationship Id="rId1" Type="http://schemas.openxmlformats.org/officeDocument/2006/relationships/customXml" Target="../customXml/item1.xml"/><Relationship Id="rId6" Type="http://schemas.openxmlformats.org/officeDocument/2006/relationships/hyperlink" Target="mailto:tarifmuravlenko@yandex.ru" TargetMode="External"/><Relationship Id="rId11" Type="http://schemas.openxmlformats.org/officeDocument/2006/relationships/hyperlink" Target="http://www.consultant.ru/document/cons_doc_LAW_330851/adbc49aaab552c55cb040636a29a905441cbe915/" TargetMode="External"/><Relationship Id="rId24" Type="http://schemas.openxmlformats.org/officeDocument/2006/relationships/hyperlink" Target="http://www.consultant.ru/document/cons_doc_LAW_330792/907e696968a1aa8800098b2d5c7d87c3c22a55a2/" TargetMode="External"/><Relationship Id="rId5" Type="http://schemas.openxmlformats.org/officeDocument/2006/relationships/webSettings" Target="webSettings.xml"/><Relationship Id="rId15" Type="http://schemas.openxmlformats.org/officeDocument/2006/relationships/hyperlink" Target="http://www.consultant.ru/document/cons_doc_LAW_330851/8a479c028d080f9c4013f9a12ca4bc04a1bc7527/" TargetMode="External"/><Relationship Id="rId23" Type="http://schemas.openxmlformats.org/officeDocument/2006/relationships/hyperlink" Target="http://www.consultant.ru/document/cons_doc_LAW_330792/7705ea248eb2ec0cf267513902ed8f43cc104c97/" TargetMode="External"/><Relationship Id="rId10" Type="http://schemas.openxmlformats.org/officeDocument/2006/relationships/hyperlink" Target="http://www.consultant.ru/document/cons_doc_LAW_330851/f6fb5e26212db7c34ed9e1fc1e33a10f57b19470/" TargetMode="External"/><Relationship Id="rId19" Type="http://schemas.openxmlformats.org/officeDocument/2006/relationships/hyperlink" Target="http://www.consultant.ru/document/cons_doc_LAW_190624/25f186eefb5315b42c902be14a6b40ec63ea7acc/" TargetMode="External"/><Relationship Id="rId4" Type="http://schemas.openxmlformats.org/officeDocument/2006/relationships/settings" Target="settings.xml"/><Relationship Id="rId9" Type="http://schemas.openxmlformats.org/officeDocument/2006/relationships/hyperlink" Target="consultantplus://offline/ref=40783794F6E88459D7A052CB2C9726A7CEE683A88FFAB06E3D7E7282FF77AE69D79E99688DA2973F0B9F90EB1BD63ACF01A1F97D86E6BD48m6x8M" TargetMode="External"/><Relationship Id="rId14" Type="http://schemas.openxmlformats.org/officeDocument/2006/relationships/hyperlink" Target="http://www.consultant.ru/document/cons_doc_LAW_330851/8a479c028d080f9c4013f9a12ca4bc04a1bc7527/" TargetMode="External"/><Relationship Id="rId22" Type="http://schemas.openxmlformats.org/officeDocument/2006/relationships/hyperlink" Target="http://www.consultant.ru/document/cons_doc_LAW_3269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D18-36BF-4177-B271-72AF2213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1</Pages>
  <Words>3179</Words>
  <Characters>18124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229</cp:revision>
  <cp:lastPrinted>2021-12-14T11:55:00Z</cp:lastPrinted>
  <dcterms:created xsi:type="dcterms:W3CDTF">2019-12-07T15:43:00Z</dcterms:created>
  <dcterms:modified xsi:type="dcterms:W3CDTF">2021-12-14T11:59:00Z</dcterms:modified>
</cp:coreProperties>
</file>