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B1" w:rsidRDefault="00072CB1" w:rsidP="001D79C1">
      <w:pPr>
        <w:tabs>
          <w:tab w:val="left" w:pos="142"/>
          <w:tab w:val="left" w:pos="851"/>
        </w:tabs>
        <w:jc w:val="center"/>
      </w:pPr>
    </w:p>
    <w:p w:rsidR="00282DF4" w:rsidRDefault="008A62F7" w:rsidP="008A62F7">
      <w:pPr>
        <w:tabs>
          <w:tab w:val="left" w:pos="142"/>
          <w:tab w:val="left" w:pos="851"/>
          <w:tab w:val="center" w:pos="4961"/>
          <w:tab w:val="left" w:pos="7728"/>
        </w:tabs>
      </w:pPr>
      <w:r>
        <w:tab/>
      </w:r>
      <w:r>
        <w:tab/>
      </w:r>
      <w:r>
        <w:tab/>
      </w:r>
    </w:p>
    <w:p w:rsidR="00D271A5" w:rsidRPr="00023A2F" w:rsidRDefault="00D271A5" w:rsidP="00282DF4">
      <w:pPr>
        <w:tabs>
          <w:tab w:val="left" w:pos="142"/>
          <w:tab w:val="left" w:pos="851"/>
          <w:tab w:val="center" w:pos="4961"/>
          <w:tab w:val="left" w:pos="7728"/>
        </w:tabs>
        <w:jc w:val="center"/>
      </w:pPr>
      <w:r w:rsidRPr="00023A2F">
        <w:t>Российская Федерация</w:t>
      </w:r>
    </w:p>
    <w:p w:rsidR="00D271A5" w:rsidRPr="00023A2F" w:rsidRDefault="00D271A5" w:rsidP="00282DF4">
      <w:pPr>
        <w:tabs>
          <w:tab w:val="left" w:pos="142"/>
          <w:tab w:val="left" w:pos="851"/>
        </w:tabs>
        <w:ind w:left="142" w:hanging="142"/>
        <w:jc w:val="center"/>
      </w:pPr>
      <w:r w:rsidRPr="00023A2F">
        <w:t>Ростовская область</w:t>
      </w:r>
    </w:p>
    <w:p w:rsidR="00D271A5" w:rsidRPr="00023A2F" w:rsidRDefault="00D271A5" w:rsidP="001D79C1">
      <w:pPr>
        <w:tabs>
          <w:tab w:val="left" w:pos="142"/>
          <w:tab w:val="left" w:pos="851"/>
        </w:tabs>
        <w:jc w:val="center"/>
      </w:pPr>
      <w:r w:rsidRPr="00023A2F">
        <w:t xml:space="preserve"> Администрация Семикаракорского городского поселения</w:t>
      </w:r>
    </w:p>
    <w:p w:rsidR="00D271A5" w:rsidRPr="00023A2F" w:rsidRDefault="00D271A5" w:rsidP="001D79C1">
      <w:pPr>
        <w:tabs>
          <w:tab w:val="left" w:pos="142"/>
          <w:tab w:val="left" w:pos="851"/>
        </w:tabs>
        <w:jc w:val="center"/>
      </w:pPr>
    </w:p>
    <w:p w:rsidR="00D271A5" w:rsidRPr="00023A2F" w:rsidRDefault="00D271A5" w:rsidP="001D79C1">
      <w:pPr>
        <w:tabs>
          <w:tab w:val="left" w:pos="142"/>
          <w:tab w:val="left" w:pos="851"/>
        </w:tabs>
        <w:jc w:val="center"/>
      </w:pPr>
      <w:r w:rsidRPr="00023A2F">
        <w:t>ПОСТАНОВЛЕНИЕ</w:t>
      </w:r>
    </w:p>
    <w:p w:rsidR="00D271A5" w:rsidRPr="00023A2F" w:rsidRDefault="00D271A5" w:rsidP="00D271A5">
      <w:pPr>
        <w:ind w:left="-180"/>
        <w:jc w:val="center"/>
      </w:pPr>
    </w:p>
    <w:p w:rsidR="00D271A5" w:rsidRPr="00023A2F" w:rsidRDefault="00AF13DA" w:rsidP="00D271A5">
      <w:pPr>
        <w:jc w:val="center"/>
      </w:pPr>
      <w:r>
        <w:t>07.02</w:t>
      </w:r>
      <w:r w:rsidR="0065360E" w:rsidRPr="00023A2F">
        <w:t>.202</w:t>
      </w:r>
      <w:r w:rsidR="0072121E">
        <w:t>4</w:t>
      </w:r>
      <w:r w:rsidR="0065360E" w:rsidRPr="00023A2F">
        <w:t xml:space="preserve">                             </w:t>
      </w:r>
      <w:r w:rsidR="00207BFF" w:rsidRPr="00023A2F">
        <w:t xml:space="preserve"> </w:t>
      </w:r>
      <w:r w:rsidR="00D271A5" w:rsidRPr="00023A2F">
        <w:t xml:space="preserve">  </w:t>
      </w:r>
      <w:r w:rsidR="00C0476C" w:rsidRPr="00023A2F">
        <w:t xml:space="preserve">  г. Семикаракорск               </w:t>
      </w:r>
      <w:r w:rsidR="00D271A5" w:rsidRPr="00023A2F">
        <w:t xml:space="preserve"> </w:t>
      </w:r>
      <w:r w:rsidR="0065360E" w:rsidRPr="00023A2F">
        <w:t xml:space="preserve">                           № </w:t>
      </w:r>
      <w:r>
        <w:t>78</w:t>
      </w:r>
      <w:r w:rsidR="00112911" w:rsidRPr="00023A2F">
        <w:t xml:space="preserve">                                                                                   </w:t>
      </w:r>
    </w:p>
    <w:p w:rsidR="00D271A5" w:rsidRPr="00023A2F" w:rsidRDefault="00D271A5" w:rsidP="00D271A5">
      <w:pPr>
        <w:suppressAutoHyphens/>
        <w:ind w:firstLine="706"/>
        <w:jc w:val="both"/>
        <w:rPr>
          <w:b/>
        </w:rPr>
      </w:pPr>
    </w:p>
    <w:p w:rsidR="0065360E" w:rsidRPr="00023A2F" w:rsidRDefault="00C0476C" w:rsidP="00C0476C">
      <w:pPr>
        <w:jc w:val="center"/>
      </w:pPr>
      <w:r w:rsidRPr="00023A2F">
        <w:t xml:space="preserve">        </w:t>
      </w:r>
      <w:r w:rsidR="0065360E" w:rsidRPr="00023A2F">
        <w:t>О внесении изменений в постановление Администрации</w:t>
      </w:r>
    </w:p>
    <w:p w:rsidR="00C0476C" w:rsidRPr="00023A2F" w:rsidRDefault="0065360E" w:rsidP="00C0476C">
      <w:pPr>
        <w:suppressAutoHyphens/>
        <w:ind w:left="1985" w:right="1132"/>
        <w:jc w:val="center"/>
      </w:pPr>
      <w:r w:rsidRPr="00023A2F">
        <w:t xml:space="preserve">Семикаракорского городского поселения </w:t>
      </w:r>
    </w:p>
    <w:p w:rsidR="00E80392" w:rsidRPr="00023A2F" w:rsidRDefault="00970BB4" w:rsidP="00C0476C">
      <w:pPr>
        <w:suppressAutoHyphens/>
        <w:ind w:left="1134" w:right="707" w:firstLine="851"/>
        <w:jc w:val="center"/>
      </w:pPr>
      <w:r w:rsidRPr="00023A2F">
        <w:t>от 30.04.2020 № 246</w:t>
      </w:r>
      <w:r w:rsidR="0065360E" w:rsidRPr="00023A2F">
        <w:t xml:space="preserve"> «</w:t>
      </w:r>
      <w:r w:rsidR="00E80392" w:rsidRPr="00023A2F">
        <w:t xml:space="preserve">Об утверждении Административного </w:t>
      </w:r>
      <w:r w:rsidR="00C0476C" w:rsidRPr="00023A2F">
        <w:t>р</w:t>
      </w:r>
      <w:r w:rsidR="00E80392" w:rsidRPr="00023A2F">
        <w:t xml:space="preserve">егламента предоставления Администрацией </w:t>
      </w:r>
      <w:r w:rsidR="00C0476C" w:rsidRPr="00023A2F">
        <w:t>С</w:t>
      </w:r>
      <w:r w:rsidR="00E80392" w:rsidRPr="00023A2F">
        <w:t xml:space="preserve">емикаракорского городского поселения </w:t>
      </w:r>
      <w:r w:rsidR="00C0476C" w:rsidRPr="00023A2F">
        <w:t>м</w:t>
      </w:r>
      <w:r w:rsidR="00E80392" w:rsidRPr="00023A2F">
        <w:t>униципальной услуги «Предоставление земельного участка в аренду без проведения торгов»</w:t>
      </w:r>
      <w:r w:rsidR="00072CB1" w:rsidRPr="00023A2F">
        <w:t>»</w:t>
      </w:r>
    </w:p>
    <w:p w:rsidR="0065360E" w:rsidRPr="00023A2F" w:rsidRDefault="0065360E" w:rsidP="00F238BC">
      <w:pPr>
        <w:suppressAutoHyphens/>
        <w:ind w:left="709" w:right="566"/>
        <w:jc w:val="center"/>
      </w:pPr>
    </w:p>
    <w:p w:rsidR="008A62F7" w:rsidRPr="00023A2F" w:rsidRDefault="00023A2F" w:rsidP="008A62F7">
      <w:pPr>
        <w:autoSpaceDE w:val="0"/>
        <w:autoSpaceDN w:val="0"/>
        <w:adjustRightInd w:val="0"/>
        <w:jc w:val="both"/>
      </w:pPr>
      <w:r>
        <w:t xml:space="preserve">     </w:t>
      </w:r>
      <w:r w:rsidR="00586AEC">
        <w:t xml:space="preserve">   </w:t>
      </w:r>
      <w:r>
        <w:t xml:space="preserve">  </w:t>
      </w:r>
      <w:r w:rsidR="008A62F7" w:rsidRPr="00023A2F">
        <w:t xml:space="preserve">В соответствии с </w:t>
      </w:r>
      <w:r w:rsidR="0072121E">
        <w:t>Федеральным законом от 04.08.2023 № 492-ФЗ «О внесении изменений в Земельный кодекс Российской Федерации»</w:t>
      </w:r>
      <w:r w:rsidR="008A62F7" w:rsidRPr="00023A2F">
        <w:rPr>
          <w:rFonts w:eastAsiaTheme="minorHAnsi"/>
          <w:lang w:eastAsia="en-US"/>
        </w:rPr>
        <w:t>,</w:t>
      </w:r>
      <w:r w:rsidR="008A62F7" w:rsidRPr="00023A2F">
        <w:t xml:space="preserve"> </w:t>
      </w:r>
      <w:r w:rsidR="0072121E">
        <w:t>Федеральным законом от 24.07.2023 № 338-ФЗ «О гаражны</w:t>
      </w:r>
      <w:r w:rsidR="0023764A">
        <w:t>х</w:t>
      </w:r>
      <w:r w:rsidR="0072121E">
        <w:t xml:space="preserve"> объединениях и о внесении изменений в отдельные законодательные акты Российской Федерации», Федеральным законом от 04.08.2023 № 430-ФЗ «О внесении изменений в Земельный кодекс Российской Федерации и отдельные законодательные акты Российской Федерации», Федеральным законом от 04.08.2023 № 448-ФЗ «О внесении изменений в Федеральный закон «Об особых экономических зонах в Российской Федерации», </w:t>
      </w:r>
      <w:r w:rsidR="008A62F7" w:rsidRPr="00023A2F">
        <w:t>Федеральным законом от 27.07.2010 № 210-ФЗ «Об организации предоставления государственных и муниципальных услуг», Администрация Семикаракорского городского поселения</w:t>
      </w:r>
    </w:p>
    <w:p w:rsidR="00072CB1" w:rsidRPr="00023A2F" w:rsidRDefault="00072CB1" w:rsidP="00D271A5">
      <w:pPr>
        <w:jc w:val="center"/>
      </w:pPr>
    </w:p>
    <w:p w:rsidR="00D271A5" w:rsidRPr="00023A2F" w:rsidRDefault="00D271A5" w:rsidP="00D271A5">
      <w:pPr>
        <w:jc w:val="center"/>
      </w:pPr>
      <w:r w:rsidRPr="00023A2F">
        <w:t>ПОСТАНОВЛЯ</w:t>
      </w:r>
      <w:r w:rsidR="008A62F7" w:rsidRPr="00023A2F">
        <w:t>ЕТ</w:t>
      </w:r>
      <w:r w:rsidRPr="00023A2F">
        <w:t>:</w:t>
      </w:r>
    </w:p>
    <w:p w:rsidR="00D271A5" w:rsidRPr="00023A2F" w:rsidRDefault="00D271A5" w:rsidP="00D271A5">
      <w:pPr>
        <w:jc w:val="center"/>
      </w:pPr>
    </w:p>
    <w:p w:rsidR="00EE2FEA" w:rsidRPr="00023A2F" w:rsidRDefault="00EE2FEA" w:rsidP="00D271A5">
      <w:pPr>
        <w:suppressAutoHyphens/>
        <w:jc w:val="both"/>
      </w:pPr>
      <w:r w:rsidRPr="00023A2F">
        <w:rPr>
          <w:rFonts w:eastAsia="Times New Roman"/>
          <w:lang w:eastAsia="ar-SA"/>
        </w:rPr>
        <w:t xml:space="preserve">       </w:t>
      </w:r>
      <w:r w:rsidR="00D271A5" w:rsidRPr="00023A2F">
        <w:rPr>
          <w:rFonts w:eastAsia="Times New Roman"/>
          <w:lang w:eastAsia="ar-SA"/>
        </w:rPr>
        <w:t xml:space="preserve"> </w:t>
      </w:r>
      <w:r w:rsidR="00282DF4">
        <w:rPr>
          <w:rFonts w:eastAsia="Times New Roman"/>
          <w:lang w:eastAsia="ar-SA"/>
        </w:rPr>
        <w:t xml:space="preserve">  </w:t>
      </w:r>
      <w:r w:rsidR="00D271A5" w:rsidRPr="00023A2F">
        <w:rPr>
          <w:rFonts w:eastAsia="Times New Roman"/>
          <w:lang w:eastAsia="ar-SA"/>
        </w:rPr>
        <w:t xml:space="preserve"> 1. </w:t>
      </w:r>
      <w:r w:rsidR="0065360E" w:rsidRPr="00023A2F">
        <w:t xml:space="preserve">Внести в </w:t>
      </w:r>
      <w:r w:rsidR="001C3F12" w:rsidRPr="00023A2F">
        <w:t>постановление</w:t>
      </w:r>
      <w:r w:rsidR="0065360E" w:rsidRPr="00023A2F">
        <w:t xml:space="preserve"> Администрации Семикаракорского </w:t>
      </w:r>
      <w:r w:rsidR="00C0476C" w:rsidRPr="00023A2F">
        <w:t>городского поселения</w:t>
      </w:r>
      <w:r w:rsidR="0065360E" w:rsidRPr="00023A2F">
        <w:t xml:space="preserve"> от </w:t>
      </w:r>
      <w:r w:rsidR="00970BB4" w:rsidRPr="00023A2F">
        <w:t xml:space="preserve">30.04.2020 № 246 </w:t>
      </w:r>
      <w:r w:rsidR="0065360E" w:rsidRPr="00023A2F">
        <w:t>«</w:t>
      </w:r>
      <w:r w:rsidR="00C0476C" w:rsidRPr="00023A2F">
        <w:t>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w:t>
      </w:r>
      <w:r w:rsidR="0065360E" w:rsidRPr="00023A2F">
        <w:t>» изменения согласно приложению к настоящему постановлению.</w:t>
      </w:r>
      <w:r w:rsidR="00D271A5" w:rsidRPr="00023A2F">
        <w:t xml:space="preserve"> </w:t>
      </w:r>
    </w:p>
    <w:p w:rsidR="008A62F7" w:rsidRDefault="0065360E" w:rsidP="00282DF4">
      <w:pPr>
        <w:suppressAutoHyphens/>
        <w:ind w:firstLine="284"/>
        <w:jc w:val="both"/>
      </w:pPr>
      <w:r w:rsidRPr="00023A2F">
        <w:t xml:space="preserve"> </w:t>
      </w:r>
      <w:r w:rsidR="00EE2FEA" w:rsidRPr="00023A2F">
        <w:t xml:space="preserve">      </w:t>
      </w:r>
      <w:r w:rsidRPr="00023A2F">
        <w:t xml:space="preserve"> </w:t>
      </w:r>
      <w:r w:rsidR="006829C4">
        <w:t>2</w:t>
      </w:r>
      <w:r w:rsidR="00D271A5" w:rsidRPr="00023A2F">
        <w:t xml:space="preserve">. </w:t>
      </w:r>
      <w:r w:rsidR="008A62F7" w:rsidRPr="00023A2F">
        <w:t>Настоящее постановление вступает в силу после официального опубликования в Информационном бюллетене Семикаракорского городского поселе</w:t>
      </w:r>
      <w:r w:rsidR="006E2676">
        <w:t>ния «Семикаракорск-официальный».</w:t>
      </w:r>
    </w:p>
    <w:p w:rsidR="00282DF4" w:rsidRDefault="00282DF4" w:rsidP="00282DF4">
      <w:pPr>
        <w:suppressAutoHyphens/>
        <w:ind w:firstLine="284"/>
        <w:jc w:val="both"/>
      </w:pPr>
    </w:p>
    <w:p w:rsidR="00282DF4" w:rsidRDefault="00282DF4" w:rsidP="00282DF4">
      <w:pPr>
        <w:suppressAutoHyphens/>
        <w:ind w:firstLine="284"/>
        <w:jc w:val="both"/>
      </w:pPr>
    </w:p>
    <w:p w:rsidR="00282DF4" w:rsidRPr="00023A2F" w:rsidRDefault="00282DF4" w:rsidP="00282DF4">
      <w:pPr>
        <w:suppressAutoHyphens/>
        <w:ind w:firstLine="284"/>
        <w:jc w:val="both"/>
      </w:pPr>
    </w:p>
    <w:p w:rsidR="00D271A5" w:rsidRPr="00023A2F" w:rsidRDefault="0065360E" w:rsidP="00D271A5">
      <w:pPr>
        <w:ind w:firstLine="540"/>
        <w:jc w:val="both"/>
      </w:pPr>
      <w:r w:rsidRPr="00023A2F">
        <w:lastRenderedPageBreak/>
        <w:t xml:space="preserve"> </w:t>
      </w:r>
      <w:r w:rsidR="006829C4">
        <w:t>3</w:t>
      </w:r>
      <w:r w:rsidR="00D271A5" w:rsidRPr="00023A2F">
        <w:t>. 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tbl>
      <w:tblPr>
        <w:tblW w:w="10314" w:type="dxa"/>
        <w:tblLook w:val="00A0"/>
      </w:tblPr>
      <w:tblGrid>
        <w:gridCol w:w="4536"/>
        <w:gridCol w:w="2518"/>
        <w:gridCol w:w="3260"/>
      </w:tblGrid>
      <w:tr w:rsidR="00D271A5" w:rsidRPr="00023A2F" w:rsidTr="00D271A5">
        <w:tc>
          <w:tcPr>
            <w:tcW w:w="4536" w:type="dxa"/>
          </w:tcPr>
          <w:p w:rsidR="00D271A5" w:rsidRPr="00023A2F" w:rsidRDefault="00D271A5" w:rsidP="00D271A5">
            <w:pPr>
              <w:pStyle w:val="affc"/>
              <w:rPr>
                <w:rFonts w:ascii="Times New Roman" w:hAnsi="Times New Roman"/>
                <w:sz w:val="28"/>
                <w:szCs w:val="28"/>
              </w:rPr>
            </w:pPr>
          </w:p>
          <w:p w:rsidR="0065360E" w:rsidRPr="00023A2F" w:rsidRDefault="0065360E" w:rsidP="00D271A5">
            <w:pPr>
              <w:pStyle w:val="affc"/>
              <w:rPr>
                <w:rFonts w:ascii="Times New Roman" w:hAnsi="Times New Roman"/>
                <w:sz w:val="28"/>
                <w:szCs w:val="28"/>
              </w:rPr>
            </w:pP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Глава Администрации</w:t>
            </w: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 xml:space="preserve">Семикаракорского </w:t>
            </w: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городского поселения</w:t>
            </w:r>
          </w:p>
        </w:tc>
        <w:tc>
          <w:tcPr>
            <w:tcW w:w="2518" w:type="dxa"/>
          </w:tcPr>
          <w:p w:rsidR="00D271A5" w:rsidRPr="00023A2F" w:rsidRDefault="00D271A5" w:rsidP="00D271A5">
            <w:pPr>
              <w:pStyle w:val="affc"/>
              <w:rPr>
                <w:rFonts w:ascii="Times New Roman" w:hAnsi="Times New Roman"/>
                <w:sz w:val="28"/>
                <w:szCs w:val="28"/>
              </w:rPr>
            </w:pPr>
          </w:p>
        </w:tc>
        <w:tc>
          <w:tcPr>
            <w:tcW w:w="3260" w:type="dxa"/>
          </w:tcPr>
          <w:p w:rsidR="00D271A5" w:rsidRPr="00023A2F" w:rsidRDefault="00D271A5" w:rsidP="00D271A5">
            <w:pPr>
              <w:pStyle w:val="affc"/>
              <w:rPr>
                <w:rFonts w:ascii="Times New Roman" w:hAnsi="Times New Roman"/>
                <w:sz w:val="28"/>
                <w:szCs w:val="28"/>
              </w:rPr>
            </w:pPr>
          </w:p>
          <w:p w:rsidR="00D271A5" w:rsidRPr="00023A2F" w:rsidRDefault="00D271A5" w:rsidP="00D271A5">
            <w:pPr>
              <w:pStyle w:val="affc"/>
              <w:rPr>
                <w:rFonts w:ascii="Times New Roman" w:hAnsi="Times New Roman"/>
                <w:sz w:val="28"/>
                <w:szCs w:val="28"/>
              </w:rPr>
            </w:pPr>
          </w:p>
          <w:p w:rsidR="00D271A5" w:rsidRPr="00023A2F" w:rsidRDefault="00D271A5" w:rsidP="00D271A5">
            <w:pPr>
              <w:pStyle w:val="affc"/>
              <w:rPr>
                <w:rFonts w:ascii="Times New Roman" w:hAnsi="Times New Roman"/>
                <w:sz w:val="28"/>
                <w:szCs w:val="28"/>
              </w:rPr>
            </w:pPr>
            <w:r w:rsidRPr="00023A2F">
              <w:rPr>
                <w:rFonts w:ascii="Times New Roman" w:hAnsi="Times New Roman"/>
                <w:sz w:val="28"/>
                <w:szCs w:val="28"/>
              </w:rPr>
              <w:t xml:space="preserve">   </w:t>
            </w:r>
          </w:p>
          <w:p w:rsidR="00D271A5" w:rsidRPr="00023A2F" w:rsidRDefault="00D271A5" w:rsidP="00D271A5">
            <w:pPr>
              <w:pStyle w:val="affc"/>
              <w:ind w:left="34" w:right="-104" w:hanging="34"/>
              <w:rPr>
                <w:rFonts w:ascii="Times New Roman" w:hAnsi="Times New Roman"/>
                <w:sz w:val="28"/>
                <w:szCs w:val="28"/>
              </w:rPr>
            </w:pPr>
            <w:r w:rsidRPr="00023A2F">
              <w:rPr>
                <w:rFonts w:ascii="Times New Roman" w:hAnsi="Times New Roman"/>
                <w:sz w:val="28"/>
                <w:szCs w:val="28"/>
              </w:rPr>
              <w:t xml:space="preserve">            А.Н. Черненко</w:t>
            </w:r>
          </w:p>
        </w:tc>
      </w:tr>
    </w:tbl>
    <w:p w:rsidR="00023A2F" w:rsidRDefault="00023A2F" w:rsidP="00D271A5">
      <w:pPr>
        <w:jc w:val="both"/>
        <w:rPr>
          <w:color w:val="000000"/>
          <w:sz w:val="16"/>
          <w:szCs w:val="16"/>
        </w:rPr>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AF13DA" w:rsidRDefault="00AF13DA" w:rsidP="00AF13DA">
      <w:pPr>
        <w:jc w:val="both"/>
        <w:rPr>
          <w:color w:val="000000"/>
          <w:sz w:val="16"/>
          <w:szCs w:val="16"/>
        </w:rPr>
      </w:pPr>
    </w:p>
    <w:p w:rsidR="00AF13DA" w:rsidRDefault="00AF13DA" w:rsidP="00AF13DA">
      <w:pPr>
        <w:jc w:val="both"/>
        <w:rPr>
          <w:color w:val="000000"/>
          <w:sz w:val="16"/>
          <w:szCs w:val="16"/>
        </w:rPr>
      </w:pPr>
    </w:p>
    <w:p w:rsidR="00AF13DA" w:rsidRDefault="00AF13DA" w:rsidP="00AF13DA">
      <w:pPr>
        <w:jc w:val="both"/>
        <w:rPr>
          <w:color w:val="000000"/>
          <w:sz w:val="16"/>
          <w:szCs w:val="16"/>
        </w:rPr>
      </w:pPr>
      <w:r w:rsidRPr="008466EB">
        <w:rPr>
          <w:color w:val="000000"/>
          <w:sz w:val="16"/>
          <w:szCs w:val="16"/>
        </w:rPr>
        <w:t xml:space="preserve">Постановление вносит:                             </w:t>
      </w:r>
    </w:p>
    <w:p w:rsidR="00AF13DA" w:rsidRDefault="00AF13DA" w:rsidP="00AF13DA">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AF13DA" w:rsidRDefault="00AF13DA" w:rsidP="00AF13DA">
      <w:pPr>
        <w:jc w:val="both"/>
        <w:rPr>
          <w:color w:val="000000"/>
          <w:sz w:val="16"/>
          <w:szCs w:val="16"/>
        </w:rPr>
      </w:pPr>
      <w:r>
        <w:rPr>
          <w:color w:val="000000"/>
          <w:sz w:val="16"/>
          <w:szCs w:val="16"/>
        </w:rPr>
        <w:t xml:space="preserve">и земельно-имущественных отношений </w:t>
      </w:r>
    </w:p>
    <w:p w:rsidR="00AF13DA" w:rsidRDefault="00AF13DA" w:rsidP="00AF13DA">
      <w:pPr>
        <w:jc w:val="both"/>
        <w:rPr>
          <w:color w:val="000000"/>
          <w:sz w:val="16"/>
          <w:szCs w:val="16"/>
        </w:rPr>
      </w:pPr>
      <w:r>
        <w:rPr>
          <w:color w:val="000000"/>
          <w:sz w:val="16"/>
          <w:szCs w:val="16"/>
        </w:rPr>
        <w:t xml:space="preserve">Должикова А.Ю.                                                                                                                                                                                                                                                                                                                                                                                                                                                                                                                                                                                       </w:t>
      </w:r>
    </w:p>
    <w:p w:rsidR="00282DF4" w:rsidRDefault="00282DF4" w:rsidP="0088176A">
      <w:pPr>
        <w:autoSpaceDE w:val="0"/>
        <w:autoSpaceDN w:val="0"/>
        <w:adjustRightInd w:val="0"/>
        <w:ind w:left="6240"/>
        <w:jc w:val="right"/>
      </w:pPr>
    </w:p>
    <w:p w:rsidR="00282DF4" w:rsidRDefault="00282DF4" w:rsidP="0088176A">
      <w:pPr>
        <w:autoSpaceDE w:val="0"/>
        <w:autoSpaceDN w:val="0"/>
        <w:adjustRightInd w:val="0"/>
        <w:ind w:left="6240"/>
        <w:jc w:val="right"/>
      </w:pPr>
    </w:p>
    <w:p w:rsidR="0088176A" w:rsidRPr="00B17869" w:rsidRDefault="00F67639" w:rsidP="0088176A">
      <w:pPr>
        <w:autoSpaceDE w:val="0"/>
        <w:autoSpaceDN w:val="0"/>
        <w:adjustRightInd w:val="0"/>
        <w:ind w:left="6240"/>
        <w:jc w:val="right"/>
      </w:pPr>
      <w:r>
        <w:t>П</w:t>
      </w:r>
      <w:r w:rsidR="0088176A" w:rsidRPr="00B17869">
        <w:t>риложение</w:t>
      </w:r>
    </w:p>
    <w:p w:rsidR="0088176A" w:rsidRPr="00B17869" w:rsidRDefault="0088176A" w:rsidP="0088176A">
      <w:pPr>
        <w:autoSpaceDE w:val="0"/>
        <w:autoSpaceDN w:val="0"/>
        <w:adjustRightInd w:val="0"/>
        <w:ind w:left="6240"/>
        <w:jc w:val="right"/>
      </w:pPr>
      <w:r w:rsidRPr="00B17869">
        <w:t xml:space="preserve">к </w:t>
      </w:r>
      <w:r>
        <w:t>постановлению</w:t>
      </w:r>
    </w:p>
    <w:p w:rsidR="0088176A" w:rsidRDefault="0088176A" w:rsidP="0088176A">
      <w:pPr>
        <w:ind w:left="6240"/>
        <w:jc w:val="right"/>
      </w:pPr>
      <w:r w:rsidRPr="00B17869">
        <w:t>Администрации</w:t>
      </w:r>
    </w:p>
    <w:p w:rsidR="0088176A" w:rsidRPr="00B17869" w:rsidRDefault="0088176A" w:rsidP="0088176A">
      <w:pPr>
        <w:ind w:left="6240"/>
        <w:jc w:val="right"/>
      </w:pPr>
      <w:r w:rsidRPr="00B17869">
        <w:t xml:space="preserve">Семикаракорского </w:t>
      </w:r>
      <w:r w:rsidR="002B09B4">
        <w:t>городского поселения</w:t>
      </w:r>
    </w:p>
    <w:p w:rsidR="0088176A" w:rsidRPr="00B17869" w:rsidRDefault="00AF13DA" w:rsidP="00AA5DEB">
      <w:pPr>
        <w:spacing w:line="200" w:lineRule="atLeast"/>
        <w:ind w:left="6240" w:right="-109"/>
        <w:jc w:val="center"/>
      </w:pPr>
      <w:r>
        <w:t xml:space="preserve">             </w:t>
      </w:r>
      <w:r w:rsidR="00AA5DEB">
        <w:t xml:space="preserve"> </w:t>
      </w:r>
      <w:r w:rsidR="0088176A" w:rsidRPr="00B17869">
        <w:t xml:space="preserve">от </w:t>
      </w:r>
      <w:r>
        <w:t>07.02</w:t>
      </w:r>
      <w:r w:rsidR="00AA5DEB">
        <w:t>.202</w:t>
      </w:r>
      <w:r w:rsidR="006E2676">
        <w:t>4</w:t>
      </w:r>
      <w:r w:rsidR="0088176A" w:rsidRPr="00B17869">
        <w:t xml:space="preserve">  №</w:t>
      </w:r>
      <w:r w:rsidR="0088176A">
        <w:t xml:space="preserve"> </w:t>
      </w:r>
      <w:r>
        <w:t>78</w:t>
      </w:r>
    </w:p>
    <w:p w:rsidR="0065360E" w:rsidRDefault="0065360E" w:rsidP="0088176A">
      <w:pPr>
        <w:jc w:val="right"/>
        <w:rPr>
          <w:color w:val="000000"/>
          <w:sz w:val="16"/>
          <w:szCs w:val="16"/>
        </w:rPr>
      </w:pPr>
    </w:p>
    <w:p w:rsidR="00023A2F" w:rsidRDefault="00023A2F" w:rsidP="0088176A">
      <w:pPr>
        <w:jc w:val="right"/>
        <w:rPr>
          <w:color w:val="000000"/>
          <w:sz w:val="16"/>
          <w:szCs w:val="16"/>
        </w:rPr>
      </w:pPr>
    </w:p>
    <w:p w:rsidR="0065360E" w:rsidRDefault="0065360E" w:rsidP="00D271A5">
      <w:pPr>
        <w:jc w:val="both"/>
        <w:rPr>
          <w:color w:val="000000"/>
          <w:sz w:val="16"/>
          <w:szCs w:val="16"/>
        </w:rPr>
      </w:pPr>
    </w:p>
    <w:p w:rsidR="001D79C1" w:rsidRDefault="00970BB4" w:rsidP="0088176A">
      <w:pPr>
        <w:ind w:right="-144"/>
        <w:jc w:val="center"/>
      </w:pPr>
      <w:r>
        <w:t xml:space="preserve">       </w:t>
      </w:r>
      <w:r w:rsidR="0088176A" w:rsidRPr="00B17869">
        <w:t xml:space="preserve">Изменения, </w:t>
      </w:r>
    </w:p>
    <w:p w:rsidR="00970BB4" w:rsidRPr="00970BB4" w:rsidRDefault="00970BB4" w:rsidP="00970BB4">
      <w:pPr>
        <w:jc w:val="center"/>
        <w:rPr>
          <w:sz w:val="27"/>
          <w:szCs w:val="27"/>
        </w:rPr>
      </w:pPr>
      <w:r>
        <w:t xml:space="preserve">            </w:t>
      </w:r>
      <w:r w:rsidR="0088176A" w:rsidRPr="00B17869">
        <w:t>вносимые</w:t>
      </w:r>
      <w:r w:rsidRPr="00970BB4">
        <w:rPr>
          <w:sz w:val="27"/>
          <w:szCs w:val="27"/>
        </w:rPr>
        <w:t xml:space="preserve"> в постановление Администрации</w:t>
      </w:r>
    </w:p>
    <w:p w:rsidR="00970BB4" w:rsidRPr="00970BB4" w:rsidRDefault="00970BB4" w:rsidP="00970BB4">
      <w:pPr>
        <w:suppressAutoHyphens/>
        <w:ind w:left="1985" w:right="1132"/>
        <w:jc w:val="center"/>
        <w:rPr>
          <w:sz w:val="27"/>
          <w:szCs w:val="27"/>
        </w:rPr>
      </w:pPr>
      <w:r w:rsidRPr="00970BB4">
        <w:rPr>
          <w:sz w:val="27"/>
          <w:szCs w:val="27"/>
        </w:rPr>
        <w:t>Семикаракорского городского поселения</w:t>
      </w:r>
    </w:p>
    <w:p w:rsidR="00970BB4" w:rsidRPr="00970BB4" w:rsidRDefault="00970BB4" w:rsidP="00970BB4">
      <w:pPr>
        <w:suppressAutoHyphens/>
        <w:ind w:left="1134" w:right="707" w:firstLine="851"/>
        <w:jc w:val="center"/>
        <w:rPr>
          <w:sz w:val="27"/>
          <w:szCs w:val="27"/>
        </w:rPr>
      </w:pPr>
      <w:r w:rsidRPr="00970BB4">
        <w:rPr>
          <w:sz w:val="27"/>
          <w:szCs w:val="27"/>
        </w:rPr>
        <w:t>от 30.04.2020 № 246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w:t>
      </w:r>
    </w:p>
    <w:p w:rsidR="0065360E" w:rsidRDefault="0065360E" w:rsidP="00970BB4">
      <w:pPr>
        <w:ind w:right="-144"/>
        <w:jc w:val="center"/>
        <w:rPr>
          <w:color w:val="000000"/>
          <w:sz w:val="16"/>
          <w:szCs w:val="16"/>
        </w:rPr>
      </w:pPr>
    </w:p>
    <w:p w:rsidR="0065360E" w:rsidRDefault="0065360E" w:rsidP="00D271A5">
      <w:pPr>
        <w:jc w:val="both"/>
        <w:rPr>
          <w:color w:val="000000"/>
          <w:sz w:val="16"/>
          <w:szCs w:val="16"/>
        </w:rPr>
      </w:pPr>
    </w:p>
    <w:p w:rsidR="00A62294" w:rsidRDefault="007A3D9D" w:rsidP="00A62294">
      <w:pPr>
        <w:ind w:firstLine="709"/>
        <w:jc w:val="both"/>
      </w:pPr>
      <w:r>
        <w:t>1.</w:t>
      </w:r>
      <w:r w:rsidR="008A62F7">
        <w:t xml:space="preserve"> </w:t>
      </w:r>
      <w:r w:rsidR="00A62294">
        <w:t>Подпункт 2.2 п</w:t>
      </w:r>
      <w:r w:rsidR="00922D34">
        <w:t>ункт</w:t>
      </w:r>
      <w:r w:rsidR="00A62294">
        <w:t>а</w:t>
      </w:r>
      <w:r w:rsidR="00922D34">
        <w:t xml:space="preserve"> </w:t>
      </w:r>
      <w:r w:rsidR="006E2676">
        <w:t xml:space="preserve">2 </w:t>
      </w:r>
      <w:r w:rsidR="00EE2FEA">
        <w:t xml:space="preserve">раздела </w:t>
      </w:r>
      <w:r w:rsidR="00EE2FEA">
        <w:rPr>
          <w:lang w:val="en-US"/>
        </w:rPr>
        <w:t>I</w:t>
      </w:r>
      <w:r w:rsidR="00F363DE" w:rsidRPr="00F363DE">
        <w:rPr>
          <w:rFonts w:eastAsia="Times New Roman"/>
          <w:lang w:eastAsia="ar-SA"/>
        </w:rPr>
        <w:t xml:space="preserve"> приложения к постановлению Администрации Семикаракорского городского поселения </w:t>
      </w:r>
      <w:r w:rsidR="00970BB4">
        <w:t>от 30.04.2020 № 246</w:t>
      </w:r>
      <w:r w:rsidR="00F363DE" w:rsidRPr="00F363DE">
        <w:t xml:space="preserve"> «Об утверждении Административного регламента предоставления Администрацией Семикаракорского городского поселения муниципальной услуги «Предоставление земельного участка в аренду без проведения торгов»» изложить в следующей редакции: </w:t>
      </w:r>
      <w:r w:rsidR="00A62294">
        <w:t>«2.2.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A62294" w:rsidRPr="003D37A9"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D37A9">
        <w:rPr>
          <w:rFonts w:eastAsia="Times New Roman"/>
          <w:color w:val="333333"/>
        </w:rPr>
        <w:t>1) земельного участка юридическим лицам в соответствии с указом или распоряжением Президента Российской Федерации;</w:t>
      </w:r>
    </w:p>
    <w:p w:rsidR="00A62294" w:rsidRPr="003D37A9" w:rsidRDefault="00A62294" w:rsidP="00A62294">
      <w:pPr>
        <w:shd w:val="clear" w:color="auto" w:fill="FFFFFF"/>
        <w:spacing w:line="290" w:lineRule="atLeast"/>
        <w:ind w:firstLine="540"/>
        <w:jc w:val="both"/>
        <w:rPr>
          <w:rFonts w:eastAsia="Times New Roman"/>
          <w:color w:val="333333"/>
        </w:rPr>
      </w:pPr>
      <w:bookmarkStart w:id="0" w:name="dst469"/>
      <w:bookmarkEnd w:id="0"/>
      <w:r>
        <w:rPr>
          <w:rFonts w:eastAsia="Times New Roman"/>
          <w:color w:val="333333"/>
        </w:rPr>
        <w:t xml:space="preserve">   </w:t>
      </w:r>
      <w:r w:rsidRPr="003D37A9">
        <w:rPr>
          <w:rFonts w:eastAsia="Times New Roman"/>
          <w:color w:val="333333"/>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anchor="dst100009" w:history="1">
        <w:r w:rsidRPr="003D37A9">
          <w:rPr>
            <w:rFonts w:eastAsia="Times New Roman"/>
            <w:color w:val="666699"/>
          </w:rPr>
          <w:t>критериям</w:t>
        </w:r>
      </w:hyperlink>
      <w:r w:rsidRPr="003D37A9">
        <w:rPr>
          <w:rFonts w:eastAsia="Times New Roman"/>
          <w:color w:val="333333"/>
        </w:rPr>
        <w:t>, установленным Правительством Российской Федерации;</w:t>
      </w:r>
    </w:p>
    <w:p w:rsidR="00A62294" w:rsidRDefault="00A62294" w:rsidP="00A62294">
      <w:pPr>
        <w:shd w:val="clear" w:color="auto" w:fill="FFFFFF"/>
        <w:spacing w:line="290" w:lineRule="atLeast"/>
        <w:ind w:firstLine="540"/>
        <w:jc w:val="both"/>
        <w:rPr>
          <w:rFonts w:eastAsia="Times New Roman"/>
          <w:color w:val="333333"/>
        </w:rPr>
      </w:pPr>
      <w:bookmarkStart w:id="1" w:name="dst470"/>
      <w:bookmarkEnd w:id="1"/>
      <w:r>
        <w:rPr>
          <w:rFonts w:eastAsia="Times New Roman"/>
          <w:color w:val="333333"/>
        </w:rPr>
        <w:t xml:space="preserve">   </w:t>
      </w:r>
      <w:r w:rsidRPr="003D37A9">
        <w:rPr>
          <w:rFonts w:eastAsia="Times New Roman"/>
          <w:color w:val="333333"/>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435ED" w:rsidRDefault="000435ED" w:rsidP="000435ED">
      <w:pPr>
        <w:autoSpaceDE w:val="0"/>
        <w:autoSpaceDN w:val="0"/>
        <w:adjustRightInd w:val="0"/>
        <w:ind w:firstLine="540"/>
        <w:jc w:val="both"/>
        <w:rPr>
          <w:rFonts w:eastAsiaTheme="minorHAnsi"/>
          <w:lang w:eastAsia="en-US"/>
        </w:rPr>
      </w:pPr>
      <w:r>
        <w:rPr>
          <w:rFonts w:eastAsiaTheme="minorHAnsi"/>
          <w:lang w:eastAsia="en-US"/>
        </w:rPr>
        <w:t xml:space="preserve">  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w:t>
      </w:r>
      <w:r>
        <w:rPr>
          <w:rFonts w:eastAsiaTheme="minorHAnsi"/>
          <w:lang w:eastAsia="en-US"/>
        </w:rPr>
        <w:lastRenderedPageBreak/>
        <w:t>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0435ED" w:rsidRPr="003D37A9" w:rsidRDefault="000435ED" w:rsidP="000435ED">
      <w:pPr>
        <w:autoSpaceDE w:val="0"/>
        <w:autoSpaceDN w:val="0"/>
        <w:adjustRightInd w:val="0"/>
        <w:ind w:firstLine="540"/>
        <w:jc w:val="both"/>
        <w:rPr>
          <w:rFonts w:eastAsia="Times New Roman"/>
          <w:color w:val="333333"/>
        </w:rPr>
      </w:pPr>
      <w:r>
        <w:rPr>
          <w:rFonts w:eastAsiaTheme="minorHAnsi"/>
          <w:lang w:eastAsia="en-US"/>
        </w:rPr>
        <w:t xml:space="preserve">   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A62294" w:rsidRPr="003D37A9" w:rsidRDefault="00A62294" w:rsidP="00A62294">
      <w:pPr>
        <w:shd w:val="clear" w:color="auto" w:fill="FFFFFF"/>
        <w:spacing w:line="290" w:lineRule="atLeast"/>
        <w:jc w:val="both"/>
        <w:rPr>
          <w:rFonts w:eastAsia="Times New Roman"/>
          <w:color w:val="333333"/>
        </w:rPr>
      </w:pPr>
      <w:bookmarkStart w:id="2" w:name="dst471"/>
      <w:bookmarkEnd w:id="2"/>
      <w:r>
        <w:rPr>
          <w:rFonts w:eastAsia="Times New Roman"/>
          <w:color w:val="333333"/>
        </w:rPr>
        <w:t xml:space="preserve">          </w:t>
      </w:r>
      <w:r w:rsidRPr="003D37A9">
        <w:rPr>
          <w:rFonts w:eastAsia="Times New Roman"/>
          <w:color w:val="333333"/>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62294" w:rsidRPr="003D37A9" w:rsidRDefault="00A62294" w:rsidP="00A62294">
      <w:pPr>
        <w:shd w:val="clear" w:color="auto" w:fill="FFFFFF"/>
        <w:spacing w:line="290" w:lineRule="atLeast"/>
        <w:ind w:firstLine="540"/>
        <w:jc w:val="both"/>
        <w:rPr>
          <w:rFonts w:eastAsia="Times New Roman"/>
          <w:color w:val="333333"/>
        </w:rPr>
      </w:pPr>
      <w:bookmarkStart w:id="3" w:name="dst1755"/>
      <w:bookmarkEnd w:id="3"/>
      <w:r>
        <w:rPr>
          <w:rFonts w:eastAsia="Times New Roman"/>
          <w:color w:val="333333"/>
        </w:rPr>
        <w:t xml:space="preserve">   </w:t>
      </w:r>
      <w:r w:rsidRPr="003D37A9">
        <w:rPr>
          <w:rFonts w:eastAsia="Times New Roman"/>
          <w:color w:val="333333"/>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Pr>
          <w:rFonts w:eastAsia="Times New Roman"/>
          <w:color w:val="333333"/>
        </w:rPr>
        <w:t>развития</w:t>
      </w:r>
      <w:r w:rsidRPr="003D37A9">
        <w:rPr>
          <w:rFonts w:eastAsia="Times New Roman"/>
          <w:color w:val="333333"/>
        </w:rPr>
        <w:t xml:space="preserve"> территории, лицу, с которым был заключен договор аренды такого земельного участка, если иное не предусмотрено </w:t>
      </w:r>
      <w:hyperlink r:id="rId9" w:anchor="dst473" w:history="1">
        <w:r>
          <w:rPr>
            <w:rFonts w:eastAsia="Times New Roman"/>
            <w:color w:val="666699"/>
          </w:rPr>
          <w:t>подпунктом</w:t>
        </w:r>
        <w:r w:rsidRPr="003D37A9">
          <w:rPr>
            <w:rFonts w:eastAsia="Times New Roman"/>
            <w:color w:val="666699"/>
          </w:rPr>
          <w:t xml:space="preserve"> </w:t>
        </w:r>
      </w:hyperlink>
      <w:r w:rsidRPr="003D37A9">
        <w:rPr>
          <w:rFonts w:eastAsia="Times New Roman"/>
          <w:color w:val="333333"/>
        </w:rPr>
        <w:t> </w:t>
      </w:r>
      <w:hyperlink r:id="rId10" w:anchor="dst1697" w:history="1">
        <w:r w:rsidRPr="003D37A9">
          <w:rPr>
            <w:rFonts w:eastAsia="Times New Roman"/>
            <w:color w:val="666699"/>
          </w:rPr>
          <w:t>8</w:t>
        </w:r>
      </w:hyperlink>
      <w:r w:rsidRPr="003D37A9">
        <w:rPr>
          <w:rFonts w:eastAsia="Times New Roman"/>
          <w:color w:val="333333"/>
        </w:rPr>
        <w:t> </w:t>
      </w:r>
      <w:r>
        <w:rPr>
          <w:rFonts w:eastAsia="Times New Roman"/>
          <w:color w:val="333333"/>
        </w:rPr>
        <w:t xml:space="preserve"> </w:t>
      </w:r>
      <w:r w:rsidRPr="003D37A9">
        <w:rPr>
          <w:rFonts w:eastAsia="Times New Roman"/>
          <w:color w:val="333333"/>
        </w:rPr>
        <w:t>настоящего пункта, </w:t>
      </w:r>
      <w:hyperlink r:id="rId11" w:anchor="dst1772" w:history="1">
        <w:r w:rsidRPr="003D37A9">
          <w:rPr>
            <w:rFonts w:eastAsia="Times New Roman"/>
            <w:color w:val="666699"/>
          </w:rPr>
          <w:t>пунктом 5 статьи 46</w:t>
        </w:r>
      </w:hyperlink>
      <w:r w:rsidRPr="003D37A9">
        <w:rPr>
          <w:rFonts w:eastAsia="Times New Roman"/>
          <w:color w:val="333333"/>
        </w:rPr>
        <w:t> </w:t>
      </w:r>
      <w:r>
        <w:rPr>
          <w:rFonts w:eastAsia="Times New Roman"/>
          <w:color w:val="333333"/>
        </w:rPr>
        <w:t>настоящего Кодекса</w:t>
      </w:r>
      <w:r w:rsidRPr="003D37A9">
        <w:rPr>
          <w:rFonts w:eastAsia="Times New Roman"/>
          <w:color w:val="333333"/>
        </w:rPr>
        <w:t>;</w:t>
      </w:r>
    </w:p>
    <w:p w:rsidR="00A62294" w:rsidRPr="003D37A9" w:rsidRDefault="00A62294" w:rsidP="00A62294">
      <w:pPr>
        <w:shd w:val="clear" w:color="auto" w:fill="FFFFFF"/>
        <w:spacing w:line="290" w:lineRule="atLeast"/>
        <w:ind w:firstLine="540"/>
        <w:jc w:val="both"/>
        <w:rPr>
          <w:rFonts w:eastAsia="Times New Roman"/>
          <w:color w:val="333333"/>
        </w:rPr>
      </w:pPr>
      <w:bookmarkStart w:id="4" w:name="dst1696"/>
      <w:bookmarkEnd w:id="4"/>
      <w:r>
        <w:rPr>
          <w:rFonts w:eastAsia="Times New Roman"/>
          <w:color w:val="333333"/>
        </w:rPr>
        <w:t xml:space="preserve">  6</w:t>
      </w:r>
      <w:r w:rsidRPr="003D37A9">
        <w:rPr>
          <w:rFonts w:eastAsia="Times New Roman"/>
          <w:color w:val="333333"/>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62294" w:rsidRPr="003D37A9" w:rsidRDefault="00A62294" w:rsidP="00A62294">
      <w:pPr>
        <w:shd w:val="clear" w:color="auto" w:fill="FFFFFF"/>
        <w:spacing w:line="290" w:lineRule="atLeast"/>
        <w:ind w:firstLine="540"/>
        <w:jc w:val="both"/>
        <w:rPr>
          <w:rFonts w:eastAsia="Times New Roman"/>
          <w:color w:val="333333"/>
        </w:rPr>
      </w:pPr>
      <w:bookmarkStart w:id="5" w:name="dst1697"/>
      <w:bookmarkEnd w:id="5"/>
      <w:r>
        <w:rPr>
          <w:rFonts w:eastAsia="Times New Roman"/>
          <w:color w:val="333333"/>
        </w:rPr>
        <w:t xml:space="preserve">  7</w:t>
      </w:r>
      <w:r w:rsidRPr="003D37A9">
        <w:rPr>
          <w:rFonts w:eastAsia="Times New Roman"/>
          <w:color w:val="333333"/>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62294" w:rsidRPr="003D37A9" w:rsidRDefault="00A62294" w:rsidP="00A62294">
      <w:pPr>
        <w:autoSpaceDE w:val="0"/>
        <w:autoSpaceDN w:val="0"/>
        <w:adjustRightInd w:val="0"/>
        <w:jc w:val="both"/>
        <w:rPr>
          <w:rFonts w:eastAsia="Times New Roman"/>
          <w:color w:val="333333"/>
        </w:rPr>
      </w:pPr>
      <w:bookmarkStart w:id="6" w:name="dst1698"/>
      <w:bookmarkEnd w:id="6"/>
      <w:r>
        <w:rPr>
          <w:color w:val="333333"/>
          <w:shd w:val="clear" w:color="auto" w:fill="FFFFFF"/>
        </w:rPr>
        <w:t xml:space="preserve">        </w:t>
      </w:r>
      <w:r w:rsidR="00BD6A2B">
        <w:rPr>
          <w:color w:val="333333"/>
          <w:shd w:val="clear" w:color="auto" w:fill="FFFFFF"/>
        </w:rPr>
        <w:t>7</w:t>
      </w:r>
      <w:r w:rsidRPr="003D37A9">
        <w:rPr>
          <w:color w:val="333333"/>
          <w:shd w:val="clear" w:color="auto" w:fill="FFFFFF"/>
        </w:rPr>
        <w:t xml:space="preserve">.1) </w:t>
      </w:r>
      <w:r>
        <w:rPr>
          <w:rFonts w:eastAsiaTheme="minorHAnsi"/>
          <w:lang w:eastAsia="en-US"/>
        </w:rPr>
        <w:t>земельного участка участникам долевого строительства в случаях, предусмотренных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D37A9">
        <w:rPr>
          <w:color w:val="333333"/>
          <w:shd w:val="clear" w:color="auto" w:fill="FFFFFF"/>
        </w:rPr>
        <w:t>;</w:t>
      </w:r>
    </w:p>
    <w:p w:rsidR="00A62294" w:rsidRDefault="00A62294" w:rsidP="00A62294">
      <w:pPr>
        <w:autoSpaceDE w:val="0"/>
        <w:autoSpaceDN w:val="0"/>
        <w:adjustRightInd w:val="0"/>
        <w:jc w:val="both"/>
        <w:rPr>
          <w:rFonts w:eastAsiaTheme="minorHAnsi"/>
          <w:lang w:eastAsia="en-US"/>
        </w:rPr>
      </w:pPr>
      <w:r>
        <w:rPr>
          <w:rFonts w:eastAsia="Times New Roman"/>
          <w:color w:val="333333"/>
        </w:rPr>
        <w:t xml:space="preserve">        </w:t>
      </w:r>
      <w:r w:rsidR="00BD6A2B">
        <w:rPr>
          <w:rFonts w:eastAsia="Times New Roman"/>
          <w:color w:val="333333"/>
        </w:rPr>
        <w:t>8</w:t>
      </w:r>
      <w:r w:rsidRPr="003D37A9">
        <w:rPr>
          <w:rFonts w:eastAsia="Times New Roman"/>
          <w:color w:val="333333"/>
        </w:rPr>
        <w:t xml:space="preserve">) </w:t>
      </w:r>
      <w:r>
        <w:rPr>
          <w:rFonts w:eastAsiaTheme="minorHAnsi"/>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w:t>
      </w:r>
      <w:r>
        <w:rPr>
          <w:rFonts w:eastAsiaTheme="minorHAnsi"/>
          <w:lang w:eastAsia="en-US"/>
        </w:rPr>
        <w:lastRenderedPageBreak/>
        <w:t>собственности, предоставлены в аренду, на праве хозяйственного ведения или в случаях, предусмотренных статьей 39.20 настоящего Кодекса, на праве оперативного управления;</w:t>
      </w:r>
    </w:p>
    <w:p w:rsidR="00A62294" w:rsidRPr="003D37A9" w:rsidRDefault="00A62294" w:rsidP="00A62294">
      <w:pPr>
        <w:shd w:val="clear" w:color="auto" w:fill="FFFFFF"/>
        <w:spacing w:line="290" w:lineRule="atLeast"/>
        <w:ind w:firstLine="540"/>
        <w:jc w:val="both"/>
        <w:rPr>
          <w:rFonts w:eastAsia="Times New Roman"/>
          <w:color w:val="333333"/>
        </w:rPr>
      </w:pPr>
      <w:bookmarkStart w:id="7" w:name="dst477"/>
      <w:bookmarkEnd w:id="7"/>
      <w:r>
        <w:rPr>
          <w:rFonts w:eastAsia="Times New Roman"/>
          <w:color w:val="333333"/>
        </w:rPr>
        <w:t xml:space="preserve">  </w:t>
      </w:r>
      <w:r w:rsidR="00BD6A2B">
        <w:rPr>
          <w:rFonts w:eastAsia="Times New Roman"/>
          <w:color w:val="333333"/>
        </w:rPr>
        <w:t>9</w:t>
      </w:r>
      <w:r w:rsidRPr="003D37A9">
        <w:rPr>
          <w:rFonts w:eastAsia="Times New Roman"/>
          <w:color w:val="333333"/>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anchor="dst508" w:history="1">
        <w:r w:rsidRPr="003D37A9">
          <w:rPr>
            <w:rFonts w:eastAsia="Times New Roman"/>
            <w:color w:val="666699"/>
          </w:rPr>
          <w:t>пунктом 5</w:t>
        </w:r>
      </w:hyperlink>
      <w:r w:rsidRPr="003D37A9">
        <w:rPr>
          <w:rFonts w:eastAsia="Times New Roman"/>
          <w:color w:val="333333"/>
        </w:rPr>
        <w:t> настоящей статьи;</w:t>
      </w:r>
    </w:p>
    <w:p w:rsidR="00A62294" w:rsidRDefault="00A62294" w:rsidP="00A62294">
      <w:pPr>
        <w:autoSpaceDE w:val="0"/>
        <w:autoSpaceDN w:val="0"/>
        <w:adjustRightInd w:val="0"/>
        <w:jc w:val="both"/>
        <w:rPr>
          <w:rFonts w:eastAsiaTheme="minorHAnsi"/>
          <w:lang w:eastAsia="en-US"/>
        </w:rPr>
      </w:pPr>
      <w:bookmarkStart w:id="8" w:name="dst478"/>
      <w:bookmarkEnd w:id="8"/>
      <w:r>
        <w:rPr>
          <w:rFonts w:eastAsia="Times New Roman"/>
          <w:color w:val="333333"/>
        </w:rPr>
        <w:t xml:space="preserve">          </w:t>
      </w:r>
      <w:r w:rsidRPr="003D37A9">
        <w:rPr>
          <w:rFonts w:eastAsia="Times New Roman"/>
          <w:color w:val="333333"/>
        </w:rPr>
        <w:t>1</w:t>
      </w:r>
      <w:r w:rsidR="00BD6A2B">
        <w:rPr>
          <w:rFonts w:eastAsia="Times New Roman"/>
          <w:color w:val="333333"/>
        </w:rPr>
        <w:t>0</w:t>
      </w:r>
      <w:r w:rsidRPr="003D37A9">
        <w:rPr>
          <w:rFonts w:eastAsia="Times New Roman"/>
          <w:color w:val="333333"/>
        </w:rPr>
        <w:t xml:space="preserve">) </w:t>
      </w:r>
      <w:r>
        <w:rPr>
          <w:rFonts w:eastAsiaTheme="minorHAnsi"/>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A62294" w:rsidRPr="003D37A9" w:rsidRDefault="00A62294" w:rsidP="00A62294">
      <w:pPr>
        <w:shd w:val="clear" w:color="auto" w:fill="FFFFFF"/>
        <w:spacing w:line="290" w:lineRule="atLeast"/>
        <w:ind w:firstLine="540"/>
        <w:jc w:val="both"/>
        <w:rPr>
          <w:rFonts w:eastAsia="Times New Roman"/>
          <w:color w:val="333333"/>
        </w:rPr>
      </w:pPr>
      <w:bookmarkStart w:id="9" w:name="dst479"/>
      <w:bookmarkEnd w:id="9"/>
      <w:r>
        <w:rPr>
          <w:rFonts w:eastAsia="Times New Roman"/>
          <w:color w:val="333333"/>
        </w:rPr>
        <w:t xml:space="preserve">  </w:t>
      </w:r>
      <w:r w:rsidRPr="003D37A9">
        <w:rPr>
          <w:rFonts w:eastAsia="Times New Roman"/>
          <w:color w:val="333333"/>
        </w:rPr>
        <w:t>1</w:t>
      </w:r>
      <w:r w:rsidR="00BD6A2B">
        <w:rPr>
          <w:rFonts w:eastAsia="Times New Roman"/>
          <w:color w:val="333333"/>
        </w:rPr>
        <w:t>1</w:t>
      </w:r>
      <w:r w:rsidRPr="003D37A9">
        <w:rPr>
          <w:rFonts w:eastAsia="Times New Roman"/>
          <w:color w:val="333333"/>
        </w:rPr>
        <w:t>) земельного участка крестьянскому (фермерскому) хозяйству или сельскохозяйственной организации в случаях, установленных Федеральным </w:t>
      </w:r>
      <w:hyperlink r:id="rId13" w:anchor="dst100065" w:history="1">
        <w:r w:rsidRPr="003D37A9">
          <w:rPr>
            <w:rFonts w:eastAsia="Times New Roman"/>
            <w:color w:val="666699"/>
          </w:rPr>
          <w:t>законом</w:t>
        </w:r>
      </w:hyperlink>
      <w:r w:rsidRPr="003D37A9">
        <w:rPr>
          <w:rFonts w:eastAsia="Times New Roman"/>
          <w:color w:val="333333"/>
        </w:rPr>
        <w:t> "Об обороте земель сельскохозяйственного назначения";</w:t>
      </w:r>
    </w:p>
    <w:p w:rsidR="00A62294" w:rsidRDefault="00A62294" w:rsidP="00A62294">
      <w:pPr>
        <w:autoSpaceDE w:val="0"/>
        <w:autoSpaceDN w:val="0"/>
        <w:adjustRightInd w:val="0"/>
        <w:jc w:val="both"/>
        <w:rPr>
          <w:rFonts w:eastAsiaTheme="minorHAnsi"/>
          <w:lang w:eastAsia="en-US"/>
        </w:rPr>
      </w:pPr>
      <w:bookmarkStart w:id="10" w:name="dst480"/>
      <w:bookmarkEnd w:id="10"/>
      <w:r>
        <w:rPr>
          <w:rFonts w:eastAsia="Times New Roman"/>
          <w:color w:val="333333"/>
        </w:rPr>
        <w:t xml:space="preserve">         1</w:t>
      </w:r>
      <w:r w:rsidR="00BD6A2B">
        <w:rPr>
          <w:rFonts w:eastAsia="Times New Roman"/>
          <w:color w:val="333333"/>
        </w:rPr>
        <w:t>2</w:t>
      </w:r>
      <w:r w:rsidRPr="003D37A9">
        <w:rPr>
          <w:rFonts w:eastAsia="Times New Roman"/>
          <w:color w:val="333333"/>
        </w:rPr>
        <w:t xml:space="preserve">) </w:t>
      </w:r>
      <w:bookmarkStart w:id="11" w:name="dst1684"/>
      <w:bookmarkEnd w:id="11"/>
      <w:r>
        <w:rPr>
          <w:rFonts w:eastAsiaTheme="minorHAnsi"/>
          <w:lang w:eastAsia="en-US"/>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A62294" w:rsidRPr="003D37A9"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D37A9">
        <w:rPr>
          <w:rFonts w:eastAsia="Times New Roman"/>
          <w:color w:val="333333"/>
        </w:rPr>
        <w:t>1</w:t>
      </w:r>
      <w:r w:rsidR="00BD6A2B">
        <w:rPr>
          <w:rFonts w:eastAsia="Times New Roman"/>
          <w:color w:val="333333"/>
        </w:rPr>
        <w:t>3</w:t>
      </w:r>
      <w:r w:rsidRPr="003D37A9">
        <w:rPr>
          <w:rFonts w:eastAsia="Times New Roman"/>
          <w:color w:val="333333"/>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62294" w:rsidRDefault="00A62294" w:rsidP="00A62294">
      <w:pPr>
        <w:autoSpaceDE w:val="0"/>
        <w:autoSpaceDN w:val="0"/>
        <w:adjustRightInd w:val="0"/>
        <w:jc w:val="both"/>
        <w:rPr>
          <w:rFonts w:eastAsiaTheme="minorHAnsi"/>
          <w:lang w:eastAsia="en-US"/>
        </w:rPr>
      </w:pPr>
      <w:bookmarkStart w:id="12" w:name="dst1699"/>
      <w:bookmarkEnd w:id="12"/>
      <w:r>
        <w:rPr>
          <w:rFonts w:eastAsia="Times New Roman"/>
          <w:color w:val="333333"/>
        </w:rPr>
        <w:t xml:space="preserve">         </w:t>
      </w:r>
      <w:r w:rsidR="00BD6A2B">
        <w:rPr>
          <w:rFonts w:eastAsia="Times New Roman"/>
          <w:color w:val="333333"/>
        </w:rPr>
        <w:t>14</w:t>
      </w:r>
      <w:r w:rsidRPr="003D37A9">
        <w:rPr>
          <w:rFonts w:eastAsia="Times New Roman"/>
          <w:color w:val="333333"/>
        </w:rPr>
        <w:t xml:space="preserve">) </w:t>
      </w:r>
      <w:r>
        <w:rPr>
          <w:rFonts w:eastAsiaTheme="minorHAnsi"/>
          <w:lang w:eastAsia="en-US"/>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A62294" w:rsidRPr="003D37A9" w:rsidRDefault="00A62294" w:rsidP="00A62294">
      <w:pPr>
        <w:shd w:val="clear" w:color="auto" w:fill="FFFFFF"/>
        <w:spacing w:line="290" w:lineRule="atLeast"/>
        <w:ind w:firstLine="540"/>
        <w:jc w:val="both"/>
        <w:rPr>
          <w:rFonts w:eastAsia="Times New Roman"/>
          <w:color w:val="333333"/>
        </w:rPr>
      </w:pPr>
      <w:bookmarkStart w:id="13" w:name="dst483"/>
      <w:bookmarkEnd w:id="13"/>
      <w:r>
        <w:rPr>
          <w:rFonts w:eastAsia="Times New Roman"/>
          <w:color w:val="333333"/>
        </w:rPr>
        <w:t xml:space="preserve"> </w:t>
      </w:r>
      <w:r w:rsidRPr="003D37A9">
        <w:rPr>
          <w:rFonts w:eastAsia="Times New Roman"/>
          <w:color w:val="333333"/>
        </w:rPr>
        <w:t>1</w:t>
      </w:r>
      <w:r w:rsidR="00BD6A2B">
        <w:rPr>
          <w:rFonts w:eastAsia="Times New Roman"/>
          <w:color w:val="333333"/>
        </w:rPr>
        <w:t>5</w:t>
      </w:r>
      <w:r w:rsidRPr="003D37A9">
        <w:rPr>
          <w:rFonts w:eastAsia="Times New Roman"/>
          <w:color w:val="333333"/>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62294" w:rsidRPr="003D37A9" w:rsidRDefault="00A62294" w:rsidP="00A62294">
      <w:pPr>
        <w:shd w:val="clear" w:color="auto" w:fill="FFFFFF"/>
        <w:spacing w:line="290" w:lineRule="atLeast"/>
        <w:ind w:firstLine="540"/>
        <w:jc w:val="both"/>
        <w:rPr>
          <w:rFonts w:eastAsia="Times New Roman"/>
          <w:color w:val="333333"/>
        </w:rPr>
      </w:pPr>
      <w:bookmarkStart w:id="14" w:name="dst484"/>
      <w:bookmarkEnd w:id="14"/>
      <w:r>
        <w:rPr>
          <w:rFonts w:eastAsia="Times New Roman"/>
          <w:color w:val="333333"/>
        </w:rPr>
        <w:t xml:space="preserve"> </w:t>
      </w:r>
      <w:r w:rsidRPr="003D37A9">
        <w:rPr>
          <w:rFonts w:eastAsia="Times New Roman"/>
          <w:color w:val="333333"/>
        </w:rPr>
        <w:t>1</w:t>
      </w:r>
      <w:r w:rsidR="00BD6A2B">
        <w:rPr>
          <w:rFonts w:eastAsia="Times New Roman"/>
          <w:color w:val="333333"/>
        </w:rPr>
        <w:t>6</w:t>
      </w:r>
      <w:r w:rsidRPr="003D37A9">
        <w:rPr>
          <w:rFonts w:eastAsia="Times New Roman"/>
          <w:color w:val="333333"/>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82DF4" w:rsidRDefault="00A62294" w:rsidP="00A62294">
      <w:pPr>
        <w:shd w:val="clear" w:color="auto" w:fill="FFFFFF"/>
        <w:spacing w:line="290" w:lineRule="atLeast"/>
        <w:ind w:firstLine="540"/>
        <w:jc w:val="both"/>
        <w:rPr>
          <w:rFonts w:eastAsia="Times New Roman"/>
          <w:color w:val="333333"/>
        </w:rPr>
      </w:pPr>
      <w:bookmarkStart w:id="15" w:name="dst485"/>
      <w:bookmarkEnd w:id="15"/>
      <w:r>
        <w:rPr>
          <w:rFonts w:eastAsia="Times New Roman"/>
          <w:color w:val="333333"/>
        </w:rPr>
        <w:t xml:space="preserve"> </w:t>
      </w:r>
      <w:r w:rsidRPr="003D37A9">
        <w:rPr>
          <w:rFonts w:eastAsia="Times New Roman"/>
          <w:color w:val="333333"/>
        </w:rPr>
        <w:t>1</w:t>
      </w:r>
      <w:r w:rsidR="00BD6A2B">
        <w:rPr>
          <w:rFonts w:eastAsia="Times New Roman"/>
          <w:color w:val="333333"/>
        </w:rPr>
        <w:t>7</w:t>
      </w:r>
      <w:r w:rsidRPr="003D37A9">
        <w:rPr>
          <w:rFonts w:eastAsia="Times New Roman"/>
          <w:color w:val="333333"/>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Pr="003D37A9">
        <w:rPr>
          <w:rFonts w:eastAsia="Times New Roman"/>
          <w:color w:val="333333"/>
        </w:rPr>
        <w:lastRenderedPageBreak/>
        <w:t>зарезервирован для государственных или муниципальных нужд либо ограничен в обороте;</w:t>
      </w:r>
      <w:bookmarkStart w:id="16" w:name="dst486"/>
      <w:bookmarkEnd w:id="16"/>
    </w:p>
    <w:p w:rsidR="00A62294" w:rsidRPr="003D37A9"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D37A9">
        <w:rPr>
          <w:rFonts w:eastAsia="Times New Roman"/>
          <w:color w:val="333333"/>
        </w:rPr>
        <w:t>1</w:t>
      </w:r>
      <w:r w:rsidR="00BD6A2B">
        <w:rPr>
          <w:rFonts w:eastAsia="Times New Roman"/>
          <w:color w:val="333333"/>
        </w:rPr>
        <w:t>8</w:t>
      </w:r>
      <w:r w:rsidRPr="003D37A9">
        <w:rPr>
          <w:rFonts w:eastAsia="Times New Roman"/>
          <w:color w:val="333333"/>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62294" w:rsidRDefault="00A62294" w:rsidP="00A62294">
      <w:pPr>
        <w:autoSpaceDE w:val="0"/>
        <w:autoSpaceDN w:val="0"/>
        <w:adjustRightInd w:val="0"/>
        <w:jc w:val="both"/>
        <w:rPr>
          <w:rFonts w:eastAsiaTheme="minorHAnsi"/>
          <w:lang w:eastAsia="en-US"/>
        </w:rPr>
      </w:pPr>
      <w:bookmarkStart w:id="17" w:name="dst487"/>
      <w:bookmarkEnd w:id="17"/>
      <w:r>
        <w:rPr>
          <w:rFonts w:eastAsia="Times New Roman"/>
          <w:color w:val="333333"/>
        </w:rPr>
        <w:t xml:space="preserve">         </w:t>
      </w:r>
      <w:r w:rsidR="00BD6A2B">
        <w:rPr>
          <w:rFonts w:eastAsia="Times New Roman"/>
          <w:color w:val="333333"/>
        </w:rPr>
        <w:t>19</w:t>
      </w:r>
      <w:r w:rsidRPr="003D37A9">
        <w:rPr>
          <w:rFonts w:eastAsia="Times New Roman"/>
          <w:color w:val="333333"/>
        </w:rPr>
        <w:t xml:space="preserve">) </w:t>
      </w:r>
      <w:r>
        <w:rPr>
          <w:rFonts w:eastAsiaTheme="minorHAnsi"/>
          <w:lang w:eastAsia="en-US"/>
        </w:rPr>
        <w:t>земельного участка, необходимого для осуществления пользования недрами, недропользователю;</w:t>
      </w:r>
    </w:p>
    <w:p w:rsidR="00A62294" w:rsidRPr="003D37A9"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D37A9">
        <w:rPr>
          <w:rFonts w:eastAsia="Times New Roman"/>
          <w:color w:val="333333"/>
        </w:rPr>
        <w:t>2</w:t>
      </w:r>
      <w:r w:rsidR="00BD6A2B">
        <w:rPr>
          <w:rFonts w:eastAsia="Times New Roman"/>
          <w:color w:val="333333"/>
        </w:rPr>
        <w:t>0</w:t>
      </w:r>
      <w:r w:rsidRPr="003D37A9">
        <w:rPr>
          <w:rFonts w:eastAsia="Times New Roman"/>
          <w:color w:val="333333"/>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62294" w:rsidRDefault="00A62294" w:rsidP="00A62294">
      <w:pPr>
        <w:autoSpaceDE w:val="0"/>
        <w:autoSpaceDN w:val="0"/>
        <w:adjustRightInd w:val="0"/>
        <w:jc w:val="both"/>
        <w:rPr>
          <w:rFonts w:eastAsiaTheme="minorHAnsi"/>
          <w:lang w:eastAsia="en-US"/>
        </w:rPr>
      </w:pPr>
      <w:bookmarkStart w:id="18" w:name="dst489"/>
      <w:bookmarkEnd w:id="18"/>
      <w:r>
        <w:rPr>
          <w:rFonts w:eastAsia="Times New Roman"/>
          <w:color w:val="333333"/>
        </w:rPr>
        <w:t xml:space="preserve">  </w:t>
      </w:r>
      <w:r w:rsidR="00BD6A2B">
        <w:rPr>
          <w:rFonts w:eastAsia="Times New Roman"/>
          <w:color w:val="333333"/>
        </w:rPr>
        <w:t xml:space="preserve">       </w:t>
      </w:r>
      <w:r w:rsidRPr="003D37A9">
        <w:rPr>
          <w:rFonts w:eastAsia="Times New Roman"/>
          <w:color w:val="333333"/>
        </w:rPr>
        <w:t>2</w:t>
      </w:r>
      <w:r w:rsidR="00BD6A2B">
        <w:rPr>
          <w:rFonts w:eastAsia="Times New Roman"/>
          <w:color w:val="333333"/>
        </w:rPr>
        <w:t>1</w:t>
      </w:r>
      <w:r w:rsidRPr="003D37A9">
        <w:rPr>
          <w:rFonts w:eastAsia="Times New Roman"/>
          <w:color w:val="333333"/>
        </w:rPr>
        <w:t xml:space="preserve">) </w:t>
      </w:r>
      <w:bookmarkStart w:id="19" w:name="dst1523"/>
      <w:bookmarkEnd w:id="19"/>
      <w:r>
        <w:rPr>
          <w:rFonts w:eastAsiaTheme="minorHAnsi"/>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62294" w:rsidRPr="003D37A9"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Pr="003D37A9">
        <w:rPr>
          <w:rFonts w:eastAsia="Times New Roman"/>
          <w:color w:val="333333"/>
        </w:rPr>
        <w:t>2</w:t>
      </w:r>
      <w:r w:rsidR="00BD6A2B">
        <w:rPr>
          <w:rFonts w:eastAsia="Times New Roman"/>
          <w:color w:val="333333"/>
        </w:rPr>
        <w:t>2</w:t>
      </w:r>
      <w:r w:rsidRPr="003D37A9">
        <w:rPr>
          <w:rFonts w:eastAsia="Times New Roman"/>
          <w:color w:val="333333"/>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82DF4" w:rsidRDefault="00A62294" w:rsidP="00A62294">
      <w:pPr>
        <w:shd w:val="clear" w:color="auto" w:fill="FFFFFF"/>
        <w:spacing w:line="290" w:lineRule="atLeast"/>
        <w:ind w:firstLine="540"/>
        <w:jc w:val="both"/>
        <w:rPr>
          <w:rFonts w:eastAsia="Times New Roman"/>
          <w:color w:val="333333"/>
        </w:rPr>
      </w:pPr>
      <w:bookmarkStart w:id="20" w:name="dst1151"/>
      <w:bookmarkEnd w:id="20"/>
      <w:r>
        <w:rPr>
          <w:rFonts w:eastAsia="Times New Roman"/>
          <w:color w:val="333333"/>
        </w:rPr>
        <w:t xml:space="preserve">  </w:t>
      </w:r>
      <w:r w:rsidRPr="003D37A9">
        <w:rPr>
          <w:rFonts w:eastAsia="Times New Roman"/>
          <w:color w:val="333333"/>
        </w:rPr>
        <w:t>2</w:t>
      </w:r>
      <w:r w:rsidR="00BD6A2B">
        <w:rPr>
          <w:rFonts w:eastAsia="Times New Roman"/>
          <w:color w:val="333333"/>
        </w:rPr>
        <w:t>2</w:t>
      </w:r>
      <w:r w:rsidRPr="003D37A9">
        <w:rPr>
          <w:rFonts w:eastAsia="Times New Roman"/>
          <w:color w:val="333333"/>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bookmarkStart w:id="21" w:name="dst1583"/>
      <w:bookmarkEnd w:id="21"/>
    </w:p>
    <w:p w:rsidR="00A62294" w:rsidRDefault="00A62294" w:rsidP="00A62294">
      <w:pPr>
        <w:shd w:val="clear" w:color="auto" w:fill="FFFFFF"/>
        <w:spacing w:line="290" w:lineRule="atLeast"/>
        <w:ind w:firstLine="540"/>
        <w:jc w:val="both"/>
        <w:rPr>
          <w:rFonts w:eastAsia="Times New Roman"/>
          <w:color w:val="333333"/>
        </w:rPr>
      </w:pPr>
      <w:r>
        <w:rPr>
          <w:rFonts w:eastAsia="Times New Roman"/>
          <w:color w:val="333333"/>
        </w:rPr>
        <w:lastRenderedPageBreak/>
        <w:t xml:space="preserve">  </w:t>
      </w:r>
      <w:r w:rsidRPr="003D37A9">
        <w:rPr>
          <w:rFonts w:eastAsia="Times New Roman"/>
          <w:color w:val="333333"/>
        </w:rPr>
        <w:t>2</w:t>
      </w:r>
      <w:r w:rsidR="00BD6A2B">
        <w:rPr>
          <w:rFonts w:eastAsia="Times New Roman"/>
          <w:color w:val="333333"/>
        </w:rPr>
        <w:t>2</w:t>
      </w:r>
      <w:r w:rsidRPr="003D37A9">
        <w:rPr>
          <w:rFonts w:eastAsia="Times New Roman"/>
          <w:color w:val="333333"/>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62294" w:rsidRPr="003D37A9" w:rsidRDefault="00A62294" w:rsidP="00A62294">
      <w:pPr>
        <w:autoSpaceDE w:val="0"/>
        <w:autoSpaceDN w:val="0"/>
        <w:adjustRightInd w:val="0"/>
        <w:jc w:val="both"/>
        <w:rPr>
          <w:rFonts w:eastAsia="Times New Roman"/>
          <w:color w:val="333333"/>
        </w:rPr>
      </w:pPr>
      <w:r>
        <w:rPr>
          <w:rFonts w:eastAsia="Times New Roman"/>
          <w:color w:val="333333"/>
        </w:rPr>
        <w:t xml:space="preserve">          2</w:t>
      </w:r>
      <w:r w:rsidR="00BD6A2B">
        <w:rPr>
          <w:rFonts w:eastAsia="Times New Roman"/>
          <w:color w:val="333333"/>
        </w:rPr>
        <w:t>2</w:t>
      </w:r>
      <w:r>
        <w:rPr>
          <w:rFonts w:eastAsia="Times New Roman"/>
          <w:color w:val="333333"/>
        </w:rPr>
        <w:t xml:space="preserve">.3) </w:t>
      </w:r>
      <w:r>
        <w:rPr>
          <w:rFonts w:eastAsiaTheme="minorHAnsi"/>
          <w:lang w:eastAsia="en-US"/>
        </w:rPr>
        <w:t>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A62294" w:rsidRPr="00403DBC" w:rsidRDefault="00A62294" w:rsidP="00A62294">
      <w:pPr>
        <w:shd w:val="clear" w:color="auto" w:fill="FFFFFF"/>
        <w:spacing w:line="290" w:lineRule="atLeast"/>
        <w:ind w:firstLine="540"/>
        <w:jc w:val="both"/>
        <w:rPr>
          <w:rFonts w:eastAsia="Times New Roman"/>
          <w:color w:val="333333"/>
        </w:rPr>
      </w:pPr>
      <w:bookmarkStart w:id="22" w:name="dst491"/>
      <w:bookmarkEnd w:id="22"/>
      <w:r>
        <w:rPr>
          <w:rFonts w:eastAsia="Times New Roman"/>
          <w:color w:val="333333"/>
        </w:rPr>
        <w:t xml:space="preserve">  </w:t>
      </w:r>
      <w:r w:rsidRPr="00403DBC">
        <w:rPr>
          <w:rFonts w:eastAsia="Times New Roman"/>
          <w:color w:val="333333"/>
        </w:rPr>
        <w:t>2</w:t>
      </w:r>
      <w:r w:rsidR="00BD6A2B">
        <w:rPr>
          <w:rFonts w:eastAsia="Times New Roman"/>
          <w:color w:val="333333"/>
        </w:rPr>
        <w:t>3</w:t>
      </w:r>
      <w:r w:rsidRPr="00403DBC">
        <w:rPr>
          <w:rFonts w:eastAsia="Times New Roman"/>
          <w:color w:val="333333"/>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62294" w:rsidRPr="00403DBC" w:rsidRDefault="00A62294" w:rsidP="00A62294">
      <w:pPr>
        <w:shd w:val="clear" w:color="auto" w:fill="FFFFFF"/>
        <w:spacing w:line="290" w:lineRule="atLeast"/>
        <w:ind w:firstLine="540"/>
        <w:jc w:val="both"/>
        <w:rPr>
          <w:rFonts w:eastAsia="Times New Roman"/>
          <w:color w:val="333333"/>
        </w:rPr>
      </w:pPr>
      <w:bookmarkStart w:id="23" w:name="dst492"/>
      <w:bookmarkEnd w:id="23"/>
      <w:r>
        <w:rPr>
          <w:rFonts w:eastAsia="Times New Roman"/>
          <w:color w:val="333333"/>
        </w:rPr>
        <w:t xml:space="preserve">  </w:t>
      </w:r>
      <w:r w:rsidR="00BD6A2B">
        <w:rPr>
          <w:rFonts w:eastAsia="Times New Roman"/>
          <w:color w:val="333333"/>
        </w:rPr>
        <w:t>24</w:t>
      </w:r>
      <w:r w:rsidRPr="00403DBC">
        <w:rPr>
          <w:rFonts w:eastAsia="Times New Roman"/>
          <w:color w:val="333333"/>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62294" w:rsidRPr="00403DBC" w:rsidRDefault="00A62294" w:rsidP="00A62294">
      <w:pPr>
        <w:shd w:val="clear" w:color="auto" w:fill="FFFFFF"/>
        <w:spacing w:line="290" w:lineRule="atLeast"/>
        <w:ind w:firstLine="540"/>
        <w:jc w:val="both"/>
        <w:rPr>
          <w:rFonts w:eastAsia="Times New Roman"/>
          <w:color w:val="333333"/>
        </w:rPr>
      </w:pPr>
      <w:bookmarkStart w:id="24" w:name="dst493"/>
      <w:bookmarkEnd w:id="24"/>
      <w:r>
        <w:rPr>
          <w:rFonts w:eastAsia="Times New Roman"/>
          <w:color w:val="333333"/>
        </w:rPr>
        <w:t xml:space="preserve">  </w:t>
      </w:r>
      <w:r w:rsidRPr="00403DBC">
        <w:rPr>
          <w:rFonts w:eastAsia="Times New Roman"/>
          <w:color w:val="333333"/>
        </w:rPr>
        <w:t>2</w:t>
      </w:r>
      <w:r w:rsidR="00BD6A2B">
        <w:rPr>
          <w:rFonts w:eastAsia="Times New Roman"/>
          <w:color w:val="333333"/>
        </w:rPr>
        <w:t>5</w:t>
      </w:r>
      <w:r w:rsidRPr="00403DBC">
        <w:rPr>
          <w:rFonts w:eastAsia="Times New Roman"/>
          <w:color w:val="333333"/>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62294" w:rsidRPr="00403DBC" w:rsidRDefault="00A62294" w:rsidP="00A62294">
      <w:pPr>
        <w:shd w:val="clear" w:color="auto" w:fill="FFFFFF"/>
        <w:spacing w:line="290" w:lineRule="atLeast"/>
        <w:ind w:firstLine="540"/>
        <w:jc w:val="both"/>
        <w:rPr>
          <w:rFonts w:eastAsia="Times New Roman"/>
          <w:color w:val="333333"/>
        </w:rPr>
      </w:pPr>
      <w:bookmarkStart w:id="25" w:name="dst494"/>
      <w:bookmarkEnd w:id="25"/>
      <w:r>
        <w:rPr>
          <w:rFonts w:eastAsia="Times New Roman"/>
          <w:color w:val="333333"/>
        </w:rPr>
        <w:t xml:space="preserve">  </w:t>
      </w:r>
      <w:r w:rsidRPr="00403DBC">
        <w:rPr>
          <w:rFonts w:eastAsia="Times New Roman"/>
          <w:color w:val="333333"/>
        </w:rPr>
        <w:t>2</w:t>
      </w:r>
      <w:r w:rsidR="00BD6A2B">
        <w:rPr>
          <w:rFonts w:eastAsia="Times New Roman"/>
          <w:color w:val="333333"/>
        </w:rPr>
        <w:t>6</w:t>
      </w:r>
      <w:r w:rsidRPr="00403DBC">
        <w:rPr>
          <w:rFonts w:eastAsia="Times New Roman"/>
          <w:color w:val="333333"/>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62294" w:rsidRPr="00403DBC" w:rsidRDefault="00A62294" w:rsidP="00A62294">
      <w:pPr>
        <w:shd w:val="clear" w:color="auto" w:fill="FFFFFF"/>
        <w:spacing w:line="290" w:lineRule="atLeast"/>
        <w:ind w:firstLine="540"/>
        <w:jc w:val="both"/>
        <w:rPr>
          <w:rFonts w:eastAsia="Times New Roman"/>
          <w:color w:val="333333"/>
        </w:rPr>
      </w:pPr>
      <w:bookmarkStart w:id="26" w:name="dst495"/>
      <w:bookmarkEnd w:id="26"/>
      <w:r>
        <w:rPr>
          <w:rFonts w:eastAsia="Times New Roman"/>
          <w:color w:val="333333"/>
        </w:rPr>
        <w:t xml:space="preserve">  </w:t>
      </w:r>
      <w:r w:rsidRPr="00403DBC">
        <w:rPr>
          <w:rFonts w:eastAsia="Times New Roman"/>
          <w:color w:val="333333"/>
        </w:rPr>
        <w:t>2</w:t>
      </w:r>
      <w:r w:rsidR="00BD6A2B">
        <w:rPr>
          <w:rFonts w:eastAsia="Times New Roman"/>
          <w:color w:val="333333"/>
        </w:rPr>
        <w:t>7</w:t>
      </w:r>
      <w:r w:rsidRPr="00403DBC">
        <w:rPr>
          <w:rFonts w:eastAsia="Times New Roman"/>
          <w:color w:val="333333"/>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62294" w:rsidRDefault="00A62294" w:rsidP="00A62294">
      <w:pPr>
        <w:shd w:val="clear" w:color="auto" w:fill="FFFFFF"/>
        <w:spacing w:line="290" w:lineRule="atLeast"/>
        <w:ind w:firstLine="540"/>
        <w:jc w:val="both"/>
        <w:rPr>
          <w:rFonts w:eastAsia="Times New Roman"/>
          <w:color w:val="333333"/>
        </w:rPr>
      </w:pPr>
      <w:bookmarkStart w:id="27" w:name="dst1700"/>
      <w:bookmarkEnd w:id="27"/>
      <w:r>
        <w:rPr>
          <w:rFonts w:eastAsia="Times New Roman"/>
          <w:color w:val="333333"/>
        </w:rPr>
        <w:t xml:space="preserve">  </w:t>
      </w:r>
      <w:r w:rsidRPr="00403DBC">
        <w:rPr>
          <w:rFonts w:eastAsia="Times New Roman"/>
          <w:color w:val="333333"/>
        </w:rPr>
        <w:t>2</w:t>
      </w:r>
      <w:r w:rsidR="00BD6A2B">
        <w:rPr>
          <w:rFonts w:eastAsia="Times New Roman"/>
          <w:color w:val="333333"/>
        </w:rPr>
        <w:t>8</w:t>
      </w:r>
      <w:r w:rsidRPr="00403DBC">
        <w:rPr>
          <w:rFonts w:eastAsia="Times New Roman"/>
          <w:color w:val="333333"/>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62294" w:rsidRDefault="00A62294" w:rsidP="00A62294">
      <w:pPr>
        <w:autoSpaceDE w:val="0"/>
        <w:autoSpaceDN w:val="0"/>
        <w:adjustRightInd w:val="0"/>
        <w:ind w:firstLine="540"/>
        <w:jc w:val="both"/>
        <w:rPr>
          <w:rFonts w:eastAsiaTheme="minorHAnsi"/>
          <w:lang w:eastAsia="en-US"/>
        </w:rPr>
      </w:pPr>
      <w:r>
        <w:rPr>
          <w:rFonts w:eastAsiaTheme="minorHAnsi"/>
          <w:lang w:eastAsia="en-US"/>
        </w:rPr>
        <w:t xml:space="preserve">  2</w:t>
      </w:r>
      <w:r w:rsidR="00BD6A2B">
        <w:rPr>
          <w:rFonts w:eastAsiaTheme="minorHAnsi"/>
          <w:lang w:eastAsia="en-US"/>
        </w:rPr>
        <w:t>8</w:t>
      </w:r>
      <w:r>
        <w:rPr>
          <w:rFonts w:eastAsiaTheme="minorHAnsi"/>
          <w:lang w:eastAsia="en-US"/>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62294" w:rsidRPr="00403DBC" w:rsidRDefault="00A62294" w:rsidP="00A62294">
      <w:pPr>
        <w:shd w:val="clear" w:color="auto" w:fill="FFFFFF"/>
        <w:spacing w:line="290" w:lineRule="atLeast"/>
        <w:ind w:firstLine="540"/>
        <w:jc w:val="both"/>
        <w:rPr>
          <w:rFonts w:eastAsia="Times New Roman"/>
          <w:color w:val="333333"/>
        </w:rPr>
      </w:pPr>
      <w:bookmarkStart w:id="28" w:name="dst497"/>
      <w:bookmarkEnd w:id="28"/>
      <w:r>
        <w:rPr>
          <w:rFonts w:eastAsia="Times New Roman"/>
          <w:color w:val="333333"/>
        </w:rPr>
        <w:t xml:space="preserve">  </w:t>
      </w:r>
      <w:r w:rsidR="00BD6A2B">
        <w:rPr>
          <w:rFonts w:eastAsia="Times New Roman"/>
          <w:color w:val="333333"/>
        </w:rPr>
        <w:t>29</w:t>
      </w:r>
      <w:r w:rsidRPr="00403DBC">
        <w:rPr>
          <w:rFonts w:eastAsia="Times New Roman"/>
          <w:color w:val="333333"/>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62294" w:rsidRPr="007A3B83" w:rsidRDefault="00A62294" w:rsidP="00A62294">
      <w:pPr>
        <w:shd w:val="clear" w:color="auto" w:fill="FFFFFF"/>
        <w:spacing w:line="290" w:lineRule="atLeast"/>
        <w:ind w:firstLine="540"/>
        <w:jc w:val="both"/>
        <w:rPr>
          <w:rFonts w:eastAsia="Times New Roman"/>
          <w:color w:val="333333"/>
        </w:rPr>
      </w:pPr>
      <w:r>
        <w:rPr>
          <w:rFonts w:eastAsia="Times New Roman"/>
          <w:color w:val="333333"/>
        </w:rPr>
        <w:t xml:space="preserve">   </w:t>
      </w:r>
      <w:r w:rsidR="00BD6A2B">
        <w:rPr>
          <w:rFonts w:eastAsia="Times New Roman"/>
          <w:color w:val="333333"/>
        </w:rPr>
        <w:t>30</w:t>
      </w:r>
      <w:r w:rsidRPr="007A3B83">
        <w:rPr>
          <w:rFonts w:eastAsia="Times New Roman"/>
          <w:color w:val="333333"/>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w:t>
      </w:r>
      <w:r>
        <w:rPr>
          <w:rFonts w:eastAsia="Times New Roman"/>
          <w:color w:val="333333"/>
        </w:rPr>
        <w:t xml:space="preserve"> </w:t>
      </w:r>
      <w:r w:rsidRPr="007A3B83">
        <w:rPr>
          <w:rFonts w:eastAsia="Times New Roman"/>
          <w:color w:val="333333"/>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w:t>
      </w:r>
      <w:r w:rsidRPr="007A3B83">
        <w:rPr>
          <w:rFonts w:eastAsia="Times New Roman"/>
          <w:color w:val="333333"/>
        </w:rPr>
        <w:lastRenderedPageBreak/>
        <w:t>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62294" w:rsidRDefault="00A62294" w:rsidP="00A62294">
      <w:pPr>
        <w:shd w:val="clear" w:color="auto" w:fill="FFFFFF"/>
        <w:spacing w:line="290" w:lineRule="atLeast"/>
        <w:ind w:firstLine="540"/>
        <w:jc w:val="both"/>
        <w:rPr>
          <w:rFonts w:eastAsia="Times New Roman"/>
          <w:color w:val="333333"/>
        </w:rPr>
      </w:pPr>
      <w:bookmarkStart w:id="29" w:name="dst499"/>
      <w:bookmarkEnd w:id="29"/>
      <w:r>
        <w:rPr>
          <w:rFonts w:eastAsia="Times New Roman"/>
          <w:color w:val="333333"/>
        </w:rPr>
        <w:t xml:space="preserve">  </w:t>
      </w:r>
      <w:r w:rsidRPr="007A3B83">
        <w:rPr>
          <w:rFonts w:eastAsia="Times New Roman"/>
          <w:color w:val="333333"/>
        </w:rPr>
        <w:t>3</w:t>
      </w:r>
      <w:r w:rsidR="00BD6A2B">
        <w:rPr>
          <w:rFonts w:eastAsia="Times New Roman"/>
          <w:color w:val="333333"/>
        </w:rPr>
        <w:t>1</w:t>
      </w:r>
      <w:r w:rsidRPr="007A3B83">
        <w:rPr>
          <w:rFonts w:eastAsia="Times New Roman"/>
          <w:color w:val="333333"/>
        </w:rPr>
        <w:t>) земельного участка арендатору (за исключением арендаторов земельных участков, указанных в </w:t>
      </w:r>
      <w:hyperlink r:id="rId14" w:anchor="dst1581" w:history="1">
        <w:r w:rsidRPr="007A3B83">
          <w:rPr>
            <w:rFonts w:eastAsia="Times New Roman"/>
            <w:color w:val="666699"/>
          </w:rPr>
          <w:t>подпункте 3</w:t>
        </w:r>
      </w:hyperlink>
      <w:r w:rsidR="00BD6A2B">
        <w:t>0</w:t>
      </w:r>
      <w:r w:rsidRPr="007A3B83">
        <w:rPr>
          <w:rFonts w:eastAsia="Times New Roman"/>
          <w:color w:val="333333"/>
        </w:rPr>
        <w:t> настоящего пункта), если этот арендатор имеет право на заключение нового договора аренды такого земельного участка в соответствии с </w:t>
      </w:r>
      <w:hyperlink r:id="rId15" w:anchor="dst500" w:history="1">
        <w:r w:rsidRPr="003D37A9">
          <w:rPr>
            <w:rFonts w:eastAsia="Times New Roman"/>
            <w:color w:val="666699"/>
          </w:rPr>
          <w:t>подпунк</w:t>
        </w:r>
        <w:r w:rsidRPr="007A3B83">
          <w:rPr>
            <w:rFonts w:eastAsia="Times New Roman"/>
            <w:color w:val="666699"/>
          </w:rPr>
          <w:t>тами 3</w:t>
        </w:r>
      </w:hyperlink>
      <w:r w:rsidRPr="007A3B83">
        <w:rPr>
          <w:rFonts w:eastAsia="Times New Roman"/>
          <w:color w:val="333333"/>
        </w:rPr>
        <w:t> и </w:t>
      </w:r>
      <w:hyperlink r:id="rId16" w:anchor="dst503" w:history="1">
        <w:r w:rsidRPr="007A3B83">
          <w:rPr>
            <w:rFonts w:eastAsia="Times New Roman"/>
            <w:color w:val="666699"/>
          </w:rPr>
          <w:t>4</w:t>
        </w:r>
      </w:hyperlink>
      <w:r w:rsidRPr="003D37A9">
        <w:rPr>
          <w:rFonts w:eastAsia="Times New Roman"/>
          <w:color w:val="333333"/>
        </w:rPr>
        <w:t> настоящего пункта</w:t>
      </w:r>
      <w:r w:rsidRPr="007A3B83">
        <w:rPr>
          <w:rFonts w:eastAsia="Times New Roman"/>
          <w:color w:val="333333"/>
        </w:rPr>
        <w:t>;</w:t>
      </w:r>
    </w:p>
    <w:p w:rsidR="00A62294" w:rsidRDefault="00A62294" w:rsidP="00A62294">
      <w:pPr>
        <w:autoSpaceDE w:val="0"/>
        <w:autoSpaceDN w:val="0"/>
        <w:adjustRightInd w:val="0"/>
        <w:ind w:firstLine="540"/>
        <w:jc w:val="both"/>
        <w:rPr>
          <w:rFonts w:eastAsiaTheme="minorHAnsi"/>
          <w:lang w:eastAsia="en-US"/>
        </w:rPr>
      </w:pPr>
      <w:r>
        <w:rPr>
          <w:rFonts w:eastAsiaTheme="minorHAnsi"/>
          <w:lang w:eastAsia="en-US"/>
        </w:rPr>
        <w:t xml:space="preserve">  3</w:t>
      </w:r>
      <w:r w:rsidR="008A13A2">
        <w:rPr>
          <w:rFonts w:eastAsiaTheme="minorHAnsi"/>
          <w:lang w:eastAsia="en-US"/>
        </w:rPr>
        <w:t>2</w:t>
      </w:r>
      <w:r>
        <w:rPr>
          <w:rFonts w:eastAsiaTheme="minorHAnsi"/>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62294" w:rsidRDefault="00A62294" w:rsidP="00A62294">
      <w:pPr>
        <w:autoSpaceDE w:val="0"/>
        <w:autoSpaceDN w:val="0"/>
        <w:adjustRightInd w:val="0"/>
        <w:ind w:firstLine="540"/>
        <w:jc w:val="both"/>
        <w:rPr>
          <w:rFonts w:eastAsiaTheme="minorHAnsi"/>
          <w:lang w:eastAsia="en-US"/>
        </w:rPr>
      </w:pPr>
      <w:r>
        <w:rPr>
          <w:rFonts w:eastAsiaTheme="minorHAnsi"/>
          <w:lang w:eastAsia="en-US"/>
        </w:rPr>
        <w:t xml:space="preserve"> 3</w:t>
      </w:r>
      <w:r w:rsidR="008A13A2">
        <w:rPr>
          <w:rFonts w:eastAsiaTheme="minorHAnsi"/>
          <w:lang w:eastAsia="en-US"/>
        </w:rPr>
        <w:t>3</w:t>
      </w:r>
      <w:r>
        <w:rPr>
          <w:rFonts w:eastAsiaTheme="minorHAnsi"/>
          <w:lang w:eastAsia="en-US"/>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A62294" w:rsidRDefault="00A62294" w:rsidP="00A62294">
      <w:pPr>
        <w:autoSpaceDE w:val="0"/>
        <w:autoSpaceDN w:val="0"/>
        <w:adjustRightInd w:val="0"/>
        <w:ind w:firstLine="540"/>
        <w:jc w:val="both"/>
        <w:rPr>
          <w:rFonts w:eastAsiaTheme="minorHAnsi"/>
          <w:lang w:eastAsia="en-US"/>
        </w:rPr>
      </w:pPr>
      <w:r>
        <w:rPr>
          <w:rFonts w:eastAsiaTheme="minorHAnsi"/>
          <w:lang w:eastAsia="en-US"/>
        </w:rPr>
        <w:t>3</w:t>
      </w:r>
      <w:r w:rsidR="008A13A2">
        <w:rPr>
          <w:rFonts w:eastAsiaTheme="minorHAnsi"/>
          <w:lang w:eastAsia="en-US"/>
        </w:rPr>
        <w:t>4</w:t>
      </w:r>
      <w:r>
        <w:rPr>
          <w:rFonts w:eastAsiaTheme="minorHAnsi"/>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A62294" w:rsidRDefault="00A62294" w:rsidP="00A62294">
      <w:pPr>
        <w:autoSpaceDE w:val="0"/>
        <w:autoSpaceDN w:val="0"/>
        <w:adjustRightInd w:val="0"/>
        <w:ind w:firstLine="540"/>
        <w:jc w:val="both"/>
        <w:rPr>
          <w:rFonts w:eastAsiaTheme="minorHAnsi"/>
          <w:lang w:eastAsia="en-US"/>
        </w:rPr>
      </w:pPr>
      <w:r>
        <w:rPr>
          <w:rFonts w:eastAsiaTheme="minorHAnsi"/>
          <w:lang w:eastAsia="en-US"/>
        </w:rPr>
        <w:t>3</w:t>
      </w:r>
      <w:r w:rsidR="008A13A2">
        <w:rPr>
          <w:rFonts w:eastAsiaTheme="minorHAnsi"/>
          <w:lang w:eastAsia="en-US"/>
        </w:rPr>
        <w:t>5</w:t>
      </w:r>
      <w:r>
        <w:rPr>
          <w:rFonts w:eastAsiaTheme="minorHAnsi"/>
          <w:lang w:eastAsia="en-US"/>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113DC" w:rsidRDefault="009113DC" w:rsidP="00A62294">
      <w:pPr>
        <w:autoSpaceDE w:val="0"/>
        <w:autoSpaceDN w:val="0"/>
        <w:adjustRightInd w:val="0"/>
        <w:ind w:firstLine="540"/>
        <w:jc w:val="both"/>
        <w:rPr>
          <w:rFonts w:eastAsiaTheme="minorHAnsi"/>
          <w:lang w:eastAsia="en-US"/>
        </w:rPr>
      </w:pPr>
    </w:p>
    <w:p w:rsidR="009113DC" w:rsidRDefault="009113DC" w:rsidP="00A62294">
      <w:pPr>
        <w:autoSpaceDE w:val="0"/>
        <w:autoSpaceDN w:val="0"/>
        <w:adjustRightInd w:val="0"/>
        <w:ind w:firstLine="540"/>
        <w:jc w:val="both"/>
        <w:rPr>
          <w:rFonts w:eastAsiaTheme="minorHAnsi"/>
          <w:lang w:eastAsia="en-US"/>
        </w:rPr>
      </w:pPr>
    </w:p>
    <w:p w:rsidR="009113DC" w:rsidRDefault="009113DC" w:rsidP="009113DC">
      <w:r>
        <w:t>Заместитель главы Администрации</w:t>
      </w:r>
    </w:p>
    <w:p w:rsidR="009113DC" w:rsidRDefault="009113DC" w:rsidP="009113DC">
      <w:r>
        <w:t>Семикаракорского городского поселения</w:t>
      </w:r>
    </w:p>
    <w:p w:rsidR="009113DC" w:rsidRDefault="009113DC" w:rsidP="009113DC">
      <w:r>
        <w:t>по городскому хозяйству                                                                    М.Н. Ильин</w:t>
      </w:r>
    </w:p>
    <w:p w:rsidR="009113DC" w:rsidRDefault="009113DC" w:rsidP="009113DC">
      <w:pPr>
        <w:tabs>
          <w:tab w:val="left" w:pos="6990"/>
        </w:tabs>
        <w:rPr>
          <w:sz w:val="20"/>
          <w:szCs w:val="20"/>
        </w:rPr>
      </w:pPr>
    </w:p>
    <w:sectPr w:rsidR="009113DC" w:rsidSect="00282DF4">
      <w:footerReference w:type="default" r:id="rId17"/>
      <w:pgSz w:w="11906" w:h="16838"/>
      <w:pgMar w:top="568" w:right="566" w:bottom="993"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CF7" w:rsidRDefault="007A6CF7" w:rsidP="00282DF4">
      <w:r>
        <w:separator/>
      </w:r>
    </w:p>
  </w:endnote>
  <w:endnote w:type="continuationSeparator" w:id="1">
    <w:p w:rsidR="007A6CF7" w:rsidRDefault="007A6CF7" w:rsidP="00282D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8277"/>
    </w:sdtPr>
    <w:sdtContent>
      <w:p w:rsidR="00282DF4" w:rsidRDefault="004C7B73">
        <w:pPr>
          <w:pStyle w:val="aa"/>
          <w:jc w:val="right"/>
        </w:pPr>
        <w:fldSimple w:instr=" PAGE   \* MERGEFORMAT ">
          <w:r w:rsidR="00AF13DA">
            <w:rPr>
              <w:noProof/>
            </w:rPr>
            <w:t>8</w:t>
          </w:r>
        </w:fldSimple>
      </w:p>
    </w:sdtContent>
  </w:sdt>
  <w:p w:rsidR="00282DF4" w:rsidRDefault="00282DF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CF7" w:rsidRDefault="007A6CF7" w:rsidP="00282DF4">
      <w:r>
        <w:separator/>
      </w:r>
    </w:p>
  </w:footnote>
  <w:footnote w:type="continuationSeparator" w:id="1">
    <w:p w:rsidR="007A6CF7" w:rsidRDefault="007A6CF7" w:rsidP="00282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38C3"/>
    <w:rsid w:val="00014C80"/>
    <w:rsid w:val="00020EBE"/>
    <w:rsid w:val="00023A2F"/>
    <w:rsid w:val="000248A1"/>
    <w:rsid w:val="00026BCD"/>
    <w:rsid w:val="00027E9C"/>
    <w:rsid w:val="00033BD0"/>
    <w:rsid w:val="0003751C"/>
    <w:rsid w:val="000428D3"/>
    <w:rsid w:val="000435ED"/>
    <w:rsid w:val="00053AE2"/>
    <w:rsid w:val="00061AD4"/>
    <w:rsid w:val="00063538"/>
    <w:rsid w:val="00072CB1"/>
    <w:rsid w:val="000754EE"/>
    <w:rsid w:val="00093753"/>
    <w:rsid w:val="000C39F5"/>
    <w:rsid w:val="000C49FB"/>
    <w:rsid w:val="000C5D6B"/>
    <w:rsid w:val="000C66AF"/>
    <w:rsid w:val="000D41B3"/>
    <w:rsid w:val="000E00B1"/>
    <w:rsid w:val="000F3331"/>
    <w:rsid w:val="000F6234"/>
    <w:rsid w:val="000F728D"/>
    <w:rsid w:val="00103525"/>
    <w:rsid w:val="001043D4"/>
    <w:rsid w:val="00112911"/>
    <w:rsid w:val="00112D68"/>
    <w:rsid w:val="00144FA8"/>
    <w:rsid w:val="00146F1A"/>
    <w:rsid w:val="001537A6"/>
    <w:rsid w:val="00161179"/>
    <w:rsid w:val="00166386"/>
    <w:rsid w:val="00173E56"/>
    <w:rsid w:val="001836FF"/>
    <w:rsid w:val="0018425A"/>
    <w:rsid w:val="00186064"/>
    <w:rsid w:val="001B3751"/>
    <w:rsid w:val="001B5738"/>
    <w:rsid w:val="001B76FE"/>
    <w:rsid w:val="001C290E"/>
    <w:rsid w:val="001C2E44"/>
    <w:rsid w:val="001C3F12"/>
    <w:rsid w:val="001C4080"/>
    <w:rsid w:val="001D0B6C"/>
    <w:rsid w:val="001D1DB2"/>
    <w:rsid w:val="001D71DA"/>
    <w:rsid w:val="001D79C1"/>
    <w:rsid w:val="001E385C"/>
    <w:rsid w:val="001E386A"/>
    <w:rsid w:val="002018CF"/>
    <w:rsid w:val="00202EC5"/>
    <w:rsid w:val="00207BFF"/>
    <w:rsid w:val="00213089"/>
    <w:rsid w:val="0023643D"/>
    <w:rsid w:val="002373DC"/>
    <w:rsid w:val="0023764A"/>
    <w:rsid w:val="00240EA2"/>
    <w:rsid w:val="00245A3C"/>
    <w:rsid w:val="00254CAF"/>
    <w:rsid w:val="002565B2"/>
    <w:rsid w:val="00262152"/>
    <w:rsid w:val="00267292"/>
    <w:rsid w:val="00270DD5"/>
    <w:rsid w:val="0027305F"/>
    <w:rsid w:val="0028008D"/>
    <w:rsid w:val="00282DF4"/>
    <w:rsid w:val="00283ADC"/>
    <w:rsid w:val="002852AC"/>
    <w:rsid w:val="00294518"/>
    <w:rsid w:val="002B0868"/>
    <w:rsid w:val="002B09B4"/>
    <w:rsid w:val="002C371D"/>
    <w:rsid w:val="002D05E0"/>
    <w:rsid w:val="002D3DE1"/>
    <w:rsid w:val="002D778C"/>
    <w:rsid w:val="002E2723"/>
    <w:rsid w:val="002F5448"/>
    <w:rsid w:val="002F6485"/>
    <w:rsid w:val="00302F5A"/>
    <w:rsid w:val="00317B47"/>
    <w:rsid w:val="00317FF4"/>
    <w:rsid w:val="00326D8F"/>
    <w:rsid w:val="00327CAC"/>
    <w:rsid w:val="00342E8C"/>
    <w:rsid w:val="0034399D"/>
    <w:rsid w:val="00363BB9"/>
    <w:rsid w:val="003643FE"/>
    <w:rsid w:val="00367B44"/>
    <w:rsid w:val="00373B80"/>
    <w:rsid w:val="00373F19"/>
    <w:rsid w:val="003771AA"/>
    <w:rsid w:val="00382D7A"/>
    <w:rsid w:val="003916B2"/>
    <w:rsid w:val="003A3C0D"/>
    <w:rsid w:val="003A4345"/>
    <w:rsid w:val="003A5018"/>
    <w:rsid w:val="003B0A3B"/>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3F7C1F"/>
    <w:rsid w:val="00402558"/>
    <w:rsid w:val="00403DBC"/>
    <w:rsid w:val="00406E27"/>
    <w:rsid w:val="00414811"/>
    <w:rsid w:val="00426C67"/>
    <w:rsid w:val="0042769A"/>
    <w:rsid w:val="004316CD"/>
    <w:rsid w:val="00437223"/>
    <w:rsid w:val="004427DD"/>
    <w:rsid w:val="00442D41"/>
    <w:rsid w:val="004469F1"/>
    <w:rsid w:val="00454375"/>
    <w:rsid w:val="00463A17"/>
    <w:rsid w:val="0046609B"/>
    <w:rsid w:val="00472311"/>
    <w:rsid w:val="00474207"/>
    <w:rsid w:val="00474328"/>
    <w:rsid w:val="00477075"/>
    <w:rsid w:val="004814FD"/>
    <w:rsid w:val="00496000"/>
    <w:rsid w:val="004A316D"/>
    <w:rsid w:val="004A730D"/>
    <w:rsid w:val="004B0BC4"/>
    <w:rsid w:val="004B1B39"/>
    <w:rsid w:val="004B3043"/>
    <w:rsid w:val="004C2483"/>
    <w:rsid w:val="004C407D"/>
    <w:rsid w:val="004C7B73"/>
    <w:rsid w:val="004D085C"/>
    <w:rsid w:val="004D5BE5"/>
    <w:rsid w:val="004F3AE8"/>
    <w:rsid w:val="004F6A70"/>
    <w:rsid w:val="0050068A"/>
    <w:rsid w:val="00504221"/>
    <w:rsid w:val="00522E3E"/>
    <w:rsid w:val="00531C7E"/>
    <w:rsid w:val="00532ECD"/>
    <w:rsid w:val="005378DA"/>
    <w:rsid w:val="005403A9"/>
    <w:rsid w:val="00540DD5"/>
    <w:rsid w:val="005529BF"/>
    <w:rsid w:val="005608C8"/>
    <w:rsid w:val="00560AFE"/>
    <w:rsid w:val="005615A0"/>
    <w:rsid w:val="005705C3"/>
    <w:rsid w:val="00573EF9"/>
    <w:rsid w:val="005857BA"/>
    <w:rsid w:val="00586AEC"/>
    <w:rsid w:val="005A2744"/>
    <w:rsid w:val="005A31EC"/>
    <w:rsid w:val="005A6FF3"/>
    <w:rsid w:val="005C70DB"/>
    <w:rsid w:val="005F21D5"/>
    <w:rsid w:val="005F795B"/>
    <w:rsid w:val="00602947"/>
    <w:rsid w:val="00604A2D"/>
    <w:rsid w:val="006209BF"/>
    <w:rsid w:val="0063022B"/>
    <w:rsid w:val="0063390C"/>
    <w:rsid w:val="00635B1C"/>
    <w:rsid w:val="006415DA"/>
    <w:rsid w:val="00643661"/>
    <w:rsid w:val="00644D9C"/>
    <w:rsid w:val="00647061"/>
    <w:rsid w:val="006501AD"/>
    <w:rsid w:val="0065242E"/>
    <w:rsid w:val="0065360E"/>
    <w:rsid w:val="006549FE"/>
    <w:rsid w:val="00657AE8"/>
    <w:rsid w:val="00661560"/>
    <w:rsid w:val="0068046E"/>
    <w:rsid w:val="00680842"/>
    <w:rsid w:val="006829C4"/>
    <w:rsid w:val="006850BB"/>
    <w:rsid w:val="006865A6"/>
    <w:rsid w:val="006967E1"/>
    <w:rsid w:val="00697741"/>
    <w:rsid w:val="00697DBB"/>
    <w:rsid w:val="006B6394"/>
    <w:rsid w:val="006C0F39"/>
    <w:rsid w:val="006C3997"/>
    <w:rsid w:val="006C4C1E"/>
    <w:rsid w:val="006E2676"/>
    <w:rsid w:val="006E5C6D"/>
    <w:rsid w:val="006E7721"/>
    <w:rsid w:val="006F28F1"/>
    <w:rsid w:val="00704E51"/>
    <w:rsid w:val="00705E7B"/>
    <w:rsid w:val="0072121E"/>
    <w:rsid w:val="00721D67"/>
    <w:rsid w:val="00741088"/>
    <w:rsid w:val="007416DF"/>
    <w:rsid w:val="0075751A"/>
    <w:rsid w:val="00757F6C"/>
    <w:rsid w:val="00772AD8"/>
    <w:rsid w:val="00775659"/>
    <w:rsid w:val="00776877"/>
    <w:rsid w:val="00795D23"/>
    <w:rsid w:val="007A1650"/>
    <w:rsid w:val="007A3B83"/>
    <w:rsid w:val="007A3D9D"/>
    <w:rsid w:val="007A42FA"/>
    <w:rsid w:val="007A6A95"/>
    <w:rsid w:val="007A6CF7"/>
    <w:rsid w:val="007C19B7"/>
    <w:rsid w:val="007C3654"/>
    <w:rsid w:val="007C36CC"/>
    <w:rsid w:val="007C3D02"/>
    <w:rsid w:val="007C4525"/>
    <w:rsid w:val="007C650A"/>
    <w:rsid w:val="007D19C0"/>
    <w:rsid w:val="007D3441"/>
    <w:rsid w:val="007E757B"/>
    <w:rsid w:val="007F5D45"/>
    <w:rsid w:val="008007D3"/>
    <w:rsid w:val="00817EEF"/>
    <w:rsid w:val="00820668"/>
    <w:rsid w:val="008348DE"/>
    <w:rsid w:val="00843505"/>
    <w:rsid w:val="008565C7"/>
    <w:rsid w:val="0085690C"/>
    <w:rsid w:val="0088075A"/>
    <w:rsid w:val="00880FB4"/>
    <w:rsid w:val="0088176A"/>
    <w:rsid w:val="008879E5"/>
    <w:rsid w:val="008920A1"/>
    <w:rsid w:val="00894865"/>
    <w:rsid w:val="008A13A2"/>
    <w:rsid w:val="008A3A1E"/>
    <w:rsid w:val="008A62F7"/>
    <w:rsid w:val="008C1DC5"/>
    <w:rsid w:val="008C5174"/>
    <w:rsid w:val="008C676F"/>
    <w:rsid w:val="008D1507"/>
    <w:rsid w:val="008D7386"/>
    <w:rsid w:val="00901295"/>
    <w:rsid w:val="009027B4"/>
    <w:rsid w:val="00903A57"/>
    <w:rsid w:val="00907BE2"/>
    <w:rsid w:val="00910F8A"/>
    <w:rsid w:val="009113DC"/>
    <w:rsid w:val="00921413"/>
    <w:rsid w:val="00921861"/>
    <w:rsid w:val="00922D34"/>
    <w:rsid w:val="00923ADC"/>
    <w:rsid w:val="009360B8"/>
    <w:rsid w:val="009431C7"/>
    <w:rsid w:val="009449F8"/>
    <w:rsid w:val="0096198E"/>
    <w:rsid w:val="00961A42"/>
    <w:rsid w:val="00965C69"/>
    <w:rsid w:val="00970BB4"/>
    <w:rsid w:val="00971490"/>
    <w:rsid w:val="00973133"/>
    <w:rsid w:val="00973C51"/>
    <w:rsid w:val="00977CE6"/>
    <w:rsid w:val="00980E6E"/>
    <w:rsid w:val="009836B8"/>
    <w:rsid w:val="009905F1"/>
    <w:rsid w:val="009906DF"/>
    <w:rsid w:val="009A0985"/>
    <w:rsid w:val="009A6163"/>
    <w:rsid w:val="009A78A8"/>
    <w:rsid w:val="009B380A"/>
    <w:rsid w:val="009B4D3D"/>
    <w:rsid w:val="009B6CC4"/>
    <w:rsid w:val="009B6EC5"/>
    <w:rsid w:val="009C068A"/>
    <w:rsid w:val="009C12FF"/>
    <w:rsid w:val="009D1A29"/>
    <w:rsid w:val="009D2496"/>
    <w:rsid w:val="009D3279"/>
    <w:rsid w:val="009F5A76"/>
    <w:rsid w:val="00A00429"/>
    <w:rsid w:val="00A0095F"/>
    <w:rsid w:val="00A04D4D"/>
    <w:rsid w:val="00A0571C"/>
    <w:rsid w:val="00A15E68"/>
    <w:rsid w:val="00A21694"/>
    <w:rsid w:val="00A237F6"/>
    <w:rsid w:val="00A23E8E"/>
    <w:rsid w:val="00A40AD7"/>
    <w:rsid w:val="00A415A3"/>
    <w:rsid w:val="00A4396E"/>
    <w:rsid w:val="00A43EAE"/>
    <w:rsid w:val="00A46FD8"/>
    <w:rsid w:val="00A56220"/>
    <w:rsid w:val="00A562C6"/>
    <w:rsid w:val="00A56D6F"/>
    <w:rsid w:val="00A62294"/>
    <w:rsid w:val="00A6490A"/>
    <w:rsid w:val="00A772C7"/>
    <w:rsid w:val="00A847DB"/>
    <w:rsid w:val="00AA1FBB"/>
    <w:rsid w:val="00AA38C3"/>
    <w:rsid w:val="00AA5DEB"/>
    <w:rsid w:val="00AA5F11"/>
    <w:rsid w:val="00AB170E"/>
    <w:rsid w:val="00AB308D"/>
    <w:rsid w:val="00AB4073"/>
    <w:rsid w:val="00AB74BE"/>
    <w:rsid w:val="00AD2789"/>
    <w:rsid w:val="00AD5258"/>
    <w:rsid w:val="00AD587E"/>
    <w:rsid w:val="00AD5CCB"/>
    <w:rsid w:val="00AE1DAB"/>
    <w:rsid w:val="00AE59BB"/>
    <w:rsid w:val="00AF13DA"/>
    <w:rsid w:val="00AF4F5F"/>
    <w:rsid w:val="00B0384B"/>
    <w:rsid w:val="00B11836"/>
    <w:rsid w:val="00B13FA7"/>
    <w:rsid w:val="00B16D14"/>
    <w:rsid w:val="00B1723A"/>
    <w:rsid w:val="00B37983"/>
    <w:rsid w:val="00B42078"/>
    <w:rsid w:val="00B46896"/>
    <w:rsid w:val="00B56C94"/>
    <w:rsid w:val="00B73A5B"/>
    <w:rsid w:val="00B7504A"/>
    <w:rsid w:val="00B80428"/>
    <w:rsid w:val="00B83AB7"/>
    <w:rsid w:val="00B934AC"/>
    <w:rsid w:val="00B945B7"/>
    <w:rsid w:val="00B960EE"/>
    <w:rsid w:val="00BB469D"/>
    <w:rsid w:val="00BC114B"/>
    <w:rsid w:val="00BC4218"/>
    <w:rsid w:val="00BD11F7"/>
    <w:rsid w:val="00BD4CDC"/>
    <w:rsid w:val="00BD6A2B"/>
    <w:rsid w:val="00C0099A"/>
    <w:rsid w:val="00C01076"/>
    <w:rsid w:val="00C042E9"/>
    <w:rsid w:val="00C0476C"/>
    <w:rsid w:val="00C1031C"/>
    <w:rsid w:val="00C12602"/>
    <w:rsid w:val="00C170F9"/>
    <w:rsid w:val="00C17662"/>
    <w:rsid w:val="00C2041C"/>
    <w:rsid w:val="00C27A15"/>
    <w:rsid w:val="00C35069"/>
    <w:rsid w:val="00C35F09"/>
    <w:rsid w:val="00C379A4"/>
    <w:rsid w:val="00C40186"/>
    <w:rsid w:val="00C41C8F"/>
    <w:rsid w:val="00C45037"/>
    <w:rsid w:val="00C4680B"/>
    <w:rsid w:val="00C50CBE"/>
    <w:rsid w:val="00C60EAD"/>
    <w:rsid w:val="00C65A37"/>
    <w:rsid w:val="00C775A3"/>
    <w:rsid w:val="00C81545"/>
    <w:rsid w:val="00C8626A"/>
    <w:rsid w:val="00C92032"/>
    <w:rsid w:val="00CA2037"/>
    <w:rsid w:val="00CA245B"/>
    <w:rsid w:val="00CA28C7"/>
    <w:rsid w:val="00CA404D"/>
    <w:rsid w:val="00CB0D08"/>
    <w:rsid w:val="00CC458A"/>
    <w:rsid w:val="00CC5F82"/>
    <w:rsid w:val="00CD175A"/>
    <w:rsid w:val="00CE6BFB"/>
    <w:rsid w:val="00CF0B23"/>
    <w:rsid w:val="00CF47E4"/>
    <w:rsid w:val="00CF59A5"/>
    <w:rsid w:val="00CF5FF4"/>
    <w:rsid w:val="00D02E4B"/>
    <w:rsid w:val="00D104D0"/>
    <w:rsid w:val="00D160C2"/>
    <w:rsid w:val="00D214BC"/>
    <w:rsid w:val="00D26623"/>
    <w:rsid w:val="00D271A5"/>
    <w:rsid w:val="00D27DEC"/>
    <w:rsid w:val="00D371C9"/>
    <w:rsid w:val="00D52570"/>
    <w:rsid w:val="00D630AD"/>
    <w:rsid w:val="00D63763"/>
    <w:rsid w:val="00D775EA"/>
    <w:rsid w:val="00D77C9A"/>
    <w:rsid w:val="00D81394"/>
    <w:rsid w:val="00D820AB"/>
    <w:rsid w:val="00D878FA"/>
    <w:rsid w:val="00D87AA7"/>
    <w:rsid w:val="00D920F8"/>
    <w:rsid w:val="00D941CA"/>
    <w:rsid w:val="00D96E63"/>
    <w:rsid w:val="00DA62EC"/>
    <w:rsid w:val="00DB61F7"/>
    <w:rsid w:val="00DC321B"/>
    <w:rsid w:val="00DD0256"/>
    <w:rsid w:val="00DD59F2"/>
    <w:rsid w:val="00DD6184"/>
    <w:rsid w:val="00DE09D2"/>
    <w:rsid w:val="00DE1CF4"/>
    <w:rsid w:val="00DE4242"/>
    <w:rsid w:val="00DF1ADA"/>
    <w:rsid w:val="00E00518"/>
    <w:rsid w:val="00E166C8"/>
    <w:rsid w:val="00E4019E"/>
    <w:rsid w:val="00E4382A"/>
    <w:rsid w:val="00E70351"/>
    <w:rsid w:val="00E77C30"/>
    <w:rsid w:val="00E802F6"/>
    <w:rsid w:val="00E80392"/>
    <w:rsid w:val="00E80BC5"/>
    <w:rsid w:val="00E814F0"/>
    <w:rsid w:val="00E82734"/>
    <w:rsid w:val="00E850FE"/>
    <w:rsid w:val="00E85523"/>
    <w:rsid w:val="00E95DFF"/>
    <w:rsid w:val="00EA032A"/>
    <w:rsid w:val="00EA1730"/>
    <w:rsid w:val="00EA61A4"/>
    <w:rsid w:val="00EB7DD8"/>
    <w:rsid w:val="00EC1C6D"/>
    <w:rsid w:val="00EC4552"/>
    <w:rsid w:val="00EC6FA8"/>
    <w:rsid w:val="00ED1121"/>
    <w:rsid w:val="00ED3086"/>
    <w:rsid w:val="00EE2FEA"/>
    <w:rsid w:val="00EE6504"/>
    <w:rsid w:val="00EE6E58"/>
    <w:rsid w:val="00EF56BF"/>
    <w:rsid w:val="00F03460"/>
    <w:rsid w:val="00F04AAC"/>
    <w:rsid w:val="00F23510"/>
    <w:rsid w:val="00F238BC"/>
    <w:rsid w:val="00F26400"/>
    <w:rsid w:val="00F363DE"/>
    <w:rsid w:val="00F62BFF"/>
    <w:rsid w:val="00F62D77"/>
    <w:rsid w:val="00F67639"/>
    <w:rsid w:val="00F7387E"/>
    <w:rsid w:val="00F9088D"/>
    <w:rsid w:val="00F95FB6"/>
    <w:rsid w:val="00FB076C"/>
    <w:rsid w:val="00FB466C"/>
    <w:rsid w:val="00FD0B42"/>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locked/>
    <w:rsid w:val="007C19B7"/>
    <w:rPr>
      <w:rFonts w:ascii="Times New Roman" w:hAnsi="Times New Roman" w:cs="Times New Roman"/>
      <w:sz w:val="28"/>
      <w:szCs w:val="28"/>
    </w:rPr>
  </w:style>
  <w:style w:type="paragraph" w:styleId="a8">
    <w:name w:val="header"/>
    <w:basedOn w:val="a"/>
    <w:link w:val="a7"/>
    <w:uiPriority w:val="99"/>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locked/>
    <w:rsid w:val="007C19B7"/>
    <w:rPr>
      <w:rFonts w:ascii="Times New Roman" w:eastAsia="Times New Roman" w:hAnsi="Times New Roman" w:cs="Times New Roman"/>
      <w:lang w:eastAsia="zh-CN"/>
    </w:rPr>
  </w:style>
  <w:style w:type="paragraph" w:styleId="aa">
    <w:name w:val="footer"/>
    <w:basedOn w:val="a"/>
    <w:link w:val="a9"/>
    <w:uiPriority w:val="99"/>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uiPriority w:val="99"/>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afffffa">
    <w:name w:val="Описание документов"/>
    <w:basedOn w:val="a"/>
    <w:link w:val="afffffb"/>
    <w:qFormat/>
    <w:rsid w:val="00026BCD"/>
    <w:rPr>
      <w:sz w:val="16"/>
      <w:szCs w:val="16"/>
    </w:rPr>
  </w:style>
  <w:style w:type="character" w:customStyle="1" w:styleId="afffffb">
    <w:name w:val="Описание документов Знак"/>
    <w:link w:val="afffffa"/>
    <w:rsid w:val="00026BCD"/>
    <w:rPr>
      <w:rFonts w:ascii="Times New Roman" w:eastAsia="Calibri" w:hAnsi="Times New Roman" w:cs="Times New Roman"/>
      <w:sz w:val="16"/>
      <w:szCs w:val="16"/>
    </w:rPr>
  </w:style>
  <w:style w:type="paragraph" w:customStyle="1" w:styleId="s1">
    <w:name w:val="s_1"/>
    <w:basedOn w:val="a"/>
    <w:rsid w:val="003A4345"/>
    <w:pPr>
      <w:spacing w:before="100" w:beforeAutospacing="1" w:after="100" w:afterAutospacing="1"/>
    </w:pPr>
    <w:rPr>
      <w:rFonts w:eastAsia="Times New Roman"/>
      <w:sz w:val="24"/>
      <w:szCs w:val="24"/>
    </w:rPr>
  </w:style>
  <w:style w:type="paragraph" w:customStyle="1" w:styleId="s16">
    <w:name w:val="s_16"/>
    <w:basedOn w:val="a"/>
    <w:rsid w:val="003A4345"/>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48109630">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31392901">
      <w:bodyDiv w:val="1"/>
      <w:marLeft w:val="0"/>
      <w:marRight w:val="0"/>
      <w:marTop w:val="0"/>
      <w:marBottom w:val="0"/>
      <w:divBdr>
        <w:top w:val="none" w:sz="0" w:space="0" w:color="auto"/>
        <w:left w:val="none" w:sz="0" w:space="0" w:color="auto"/>
        <w:bottom w:val="none" w:sz="0" w:space="0" w:color="auto"/>
        <w:right w:val="none" w:sz="0" w:space="0" w:color="auto"/>
      </w:divBdr>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3335/5af0f3b912d36f604f06d0362a5c4422e63f7e7b/" TargetMode="External"/><Relationship Id="rId13" Type="http://schemas.openxmlformats.org/officeDocument/2006/relationships/hyperlink" Target="http://www.consultant.ru/document/cons_doc_LAW_326404/04702ea39a777fdb608cfcf9effdc52a96d2a5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0851/79da6e3bbbc8eb967db0714e8378269bfea9f83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30851/79da6e3bbbc8eb967db0714e8378269bfea9f83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851/f933ee4fa6f2c56c54748e0a0c5f6728da14825b/" TargetMode="External"/><Relationship Id="rId5" Type="http://schemas.openxmlformats.org/officeDocument/2006/relationships/webSettings" Target="webSettings.xml"/><Relationship Id="rId15" Type="http://schemas.openxmlformats.org/officeDocument/2006/relationships/hyperlink" Target="http://www.consultant.ru/document/cons_doc_LAW_330851/79da6e3bbbc8eb967db0714e8378269bfea9f83c/" TargetMode="External"/><Relationship Id="rId10" Type="http://schemas.openxmlformats.org/officeDocument/2006/relationships/hyperlink" Target="http://www.consultant.ru/document/cons_doc_LAW_330851/79da6e3bbbc8eb967db0714e8378269bfea9f83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30851/79da6e3bbbc8eb967db0714e8378269bfea9f83c/" TargetMode="External"/><Relationship Id="rId14" Type="http://schemas.openxmlformats.org/officeDocument/2006/relationships/hyperlink" Target="http://www.consultant.ru/document/cons_doc_LAW_330851/79da6e3bbbc8eb967db0714e8378269bfea9f8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F520-2ADA-44E3-933A-269CC27E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3451</TotalTime>
  <Pages>1</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252</cp:revision>
  <cp:lastPrinted>2024-02-07T12:48:00Z</cp:lastPrinted>
  <dcterms:created xsi:type="dcterms:W3CDTF">2019-12-07T15:43:00Z</dcterms:created>
  <dcterms:modified xsi:type="dcterms:W3CDTF">2024-02-07T12:48:00Z</dcterms:modified>
</cp:coreProperties>
</file>