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4FBA" w14:textId="77777777" w:rsidR="003E4284" w:rsidRPr="00525C9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C95">
        <w:rPr>
          <w:rFonts w:ascii="Times New Roman" w:hAnsi="Times New Roman"/>
          <w:sz w:val="28"/>
          <w:szCs w:val="28"/>
        </w:rPr>
        <w:t>Российская Федерация</w:t>
      </w:r>
    </w:p>
    <w:p w14:paraId="22C35B7A" w14:textId="77777777" w:rsidR="003E4284" w:rsidRPr="00525C9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C95">
        <w:rPr>
          <w:rFonts w:ascii="Times New Roman" w:hAnsi="Times New Roman"/>
          <w:sz w:val="28"/>
          <w:szCs w:val="28"/>
        </w:rPr>
        <w:t>Ростовская область</w:t>
      </w:r>
    </w:p>
    <w:p w14:paraId="3B99270B" w14:textId="77777777" w:rsidR="003E4284" w:rsidRPr="00525C9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C95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7D7BB506" w14:textId="77777777" w:rsidR="003E4284" w:rsidRPr="00525C9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DC93D4" w14:textId="77777777" w:rsidR="003E4284" w:rsidRPr="00525C9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C95">
        <w:rPr>
          <w:rFonts w:ascii="Times New Roman" w:hAnsi="Times New Roman"/>
          <w:sz w:val="28"/>
          <w:szCs w:val="28"/>
        </w:rPr>
        <w:t>ПОСТАНОВЛЕНИЕ</w:t>
      </w:r>
    </w:p>
    <w:p w14:paraId="621FEE2D" w14:textId="77777777" w:rsidR="003E4284" w:rsidRPr="00525C95" w:rsidRDefault="003E4284" w:rsidP="003E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011D18" w14:textId="3C73E3AD" w:rsidR="003E4284" w:rsidRPr="00525C95" w:rsidRDefault="000D7FAB" w:rsidP="003E4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23.12.2024   </w:t>
      </w:r>
      <w:r w:rsidR="003E4284" w:rsidRPr="00525C95">
        <w:rPr>
          <w:rFonts w:ascii="Times New Roman" w:hAnsi="Times New Roman"/>
          <w:sz w:val="28"/>
          <w:szCs w:val="28"/>
        </w:rPr>
        <w:t xml:space="preserve">                                 г. Семикаракорск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E4284" w:rsidRPr="00525C95">
        <w:rPr>
          <w:rFonts w:ascii="Times New Roman" w:hAnsi="Times New Roman"/>
          <w:sz w:val="28"/>
          <w:szCs w:val="28"/>
        </w:rPr>
        <w:t xml:space="preserve">                      № </w:t>
      </w:r>
      <w:r>
        <w:rPr>
          <w:rFonts w:ascii="Times New Roman" w:hAnsi="Times New Roman"/>
          <w:sz w:val="28"/>
          <w:szCs w:val="28"/>
        </w:rPr>
        <w:t>883</w:t>
      </w:r>
    </w:p>
    <w:p w14:paraId="0BC61F61" w14:textId="77777777" w:rsidR="003E4284" w:rsidRPr="00525C9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AE70E1" w14:textId="77777777" w:rsidR="003E4284" w:rsidRPr="00525C9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C9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14:paraId="212D3AC3" w14:textId="77777777" w:rsidR="003E4284" w:rsidRPr="00525C9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C95">
        <w:rPr>
          <w:rFonts w:ascii="Times New Roman" w:hAnsi="Times New Roman"/>
          <w:sz w:val="28"/>
          <w:szCs w:val="28"/>
        </w:rPr>
        <w:t xml:space="preserve">Администрации Семикаракорского </w:t>
      </w:r>
    </w:p>
    <w:p w14:paraId="5F340834" w14:textId="77777777" w:rsidR="003E4284" w:rsidRPr="00525C9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C95">
        <w:rPr>
          <w:rFonts w:ascii="Times New Roman" w:hAnsi="Times New Roman"/>
          <w:sz w:val="28"/>
          <w:szCs w:val="28"/>
        </w:rPr>
        <w:t xml:space="preserve">городского поселения от </w:t>
      </w:r>
      <w:r>
        <w:rPr>
          <w:rFonts w:ascii="Times New Roman" w:hAnsi="Times New Roman"/>
          <w:sz w:val="28"/>
          <w:szCs w:val="28"/>
        </w:rPr>
        <w:t>30.09.2024</w:t>
      </w:r>
      <w:r w:rsidRPr="00525C9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647</w:t>
      </w:r>
    </w:p>
    <w:p w14:paraId="6A2BAA06" w14:textId="77777777" w:rsidR="003E4284" w:rsidRPr="00A479E4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C95">
        <w:rPr>
          <w:rFonts w:ascii="Times New Roman" w:hAnsi="Times New Roman"/>
          <w:sz w:val="28"/>
          <w:szCs w:val="28"/>
        </w:rPr>
        <w:t>«</w:t>
      </w:r>
      <w:r w:rsidRPr="00A479E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14:paraId="2826A10A" w14:textId="77777777" w:rsidR="003E4284" w:rsidRPr="00A479E4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14:paraId="6CFCD5F2" w14:textId="77777777" w:rsidR="003E4284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культуры и досуга населения, </w:t>
      </w:r>
    </w:p>
    <w:p w14:paraId="3AA89289" w14:textId="77777777" w:rsidR="003E4284" w:rsidRPr="00525C95" w:rsidRDefault="003E4284" w:rsidP="003E4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социальной активности молодежи</w:t>
      </w:r>
      <w:r w:rsidRPr="00A479E4">
        <w:rPr>
          <w:rFonts w:ascii="Times New Roman" w:hAnsi="Times New Roman"/>
          <w:sz w:val="28"/>
          <w:szCs w:val="28"/>
        </w:rPr>
        <w:t>»</w:t>
      </w:r>
    </w:p>
    <w:p w14:paraId="700A61B7" w14:textId="77777777" w:rsidR="003E4284" w:rsidRPr="00525C95" w:rsidRDefault="003E4284" w:rsidP="003E4284">
      <w:pPr>
        <w:tabs>
          <w:tab w:val="left" w:pos="33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53A26A" w14:textId="77777777" w:rsidR="003E4284" w:rsidRPr="0082075E" w:rsidRDefault="003E4284" w:rsidP="003E428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82075E">
        <w:rPr>
          <w:rFonts w:ascii="Times New Roman" w:hAnsi="Times New Roman"/>
          <w:b w:val="0"/>
          <w:bCs w:val="0"/>
          <w:sz w:val="28"/>
          <w:szCs w:val="28"/>
        </w:rPr>
        <w:t>В соответствии с постановлениями Администрации Семикаракорского городского поселения от 23.09.2024 № 625 «Об утверждении Порядка разработки, реализации и оценки эффективности муниципальных программ Семикаракорского городского  поселения», от 23.09.2024 № 626 «Об утверждении Методических рекомендаций по разработке и реализации муниципальных программ Семикаракорского городского поселения», руководствуясь статьей 7 Федерального закона 06.10.2003 № 131-ФЗ «Об общих принципах организации местного самоуправления в Российской Федерации»</w:t>
      </w:r>
      <w:r w:rsidRPr="0082075E">
        <w:rPr>
          <w:rFonts w:ascii="Times New Roman" w:hAnsi="Times New Roman"/>
          <w:b w:val="0"/>
          <w:bCs w:val="0"/>
          <w:sz w:val="28"/>
        </w:rPr>
        <w:t xml:space="preserve">, в целях обеспечения реализации муниципальной программы Семикаракорского городского поселения «Развитие физической культуры и массового спорта», </w:t>
      </w:r>
      <w:r w:rsidRPr="0082075E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8207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Собрания депутатов Семикаракорского городского поселения от 26.11.2024 № 165 «О бюджете Семикаракорского городского поселения Семикаракорского района на 2025 год и на плановый период 2026 и 2027 годов»</w:t>
      </w:r>
      <w:r w:rsidRPr="0082075E">
        <w:rPr>
          <w:rFonts w:ascii="Times New Roman" w:hAnsi="Times New Roman" w:cs="Times New Roman"/>
          <w:b w:val="0"/>
          <w:bCs w:val="0"/>
          <w:sz w:val="28"/>
        </w:rPr>
        <w:t>, Администрация Семикаракорского городского поселения</w:t>
      </w:r>
    </w:p>
    <w:p w14:paraId="788A9CF0" w14:textId="77777777" w:rsidR="003E4284" w:rsidRPr="00525C95" w:rsidRDefault="003E4284" w:rsidP="003E428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B39A9F" w14:textId="77777777" w:rsidR="003E4284" w:rsidRPr="002607D4" w:rsidRDefault="003E4284" w:rsidP="003E4284">
      <w:pPr>
        <w:pStyle w:val="ConsPlusTitle"/>
        <w:keepNext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07D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1D3FB449" w14:textId="77777777" w:rsidR="003E4284" w:rsidRPr="002607D4" w:rsidRDefault="003E4284" w:rsidP="003E428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FF40500" w14:textId="6FB31B7F" w:rsidR="003E4284" w:rsidRDefault="003E4284" w:rsidP="003E4284">
      <w:pPr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E17A9E">
        <w:rPr>
          <w:rFonts w:ascii="Times New Roman" w:hAnsi="Times New Roman"/>
          <w:sz w:val="28"/>
        </w:rPr>
        <w:t xml:space="preserve">1. </w:t>
      </w:r>
      <w:r w:rsidRPr="002607D4">
        <w:rPr>
          <w:rFonts w:ascii="Times New Roman" w:hAnsi="Times New Roman"/>
          <w:sz w:val="28"/>
          <w:szCs w:val="28"/>
        </w:rPr>
        <w:t>В постановление Администрации Семикаракорского городского поселения от 30.09.2024 № 64</w:t>
      </w:r>
      <w:r>
        <w:rPr>
          <w:rFonts w:ascii="Times New Roman" w:hAnsi="Times New Roman"/>
          <w:sz w:val="28"/>
          <w:szCs w:val="28"/>
        </w:rPr>
        <w:t>7</w:t>
      </w:r>
      <w:r w:rsidRPr="002607D4">
        <w:rPr>
          <w:rFonts w:ascii="Times New Roman" w:hAnsi="Times New Roman"/>
          <w:sz w:val="28"/>
          <w:szCs w:val="28"/>
        </w:rPr>
        <w:t xml:space="preserve"> «</w:t>
      </w:r>
      <w:r w:rsidRPr="00A479E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9E4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9E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1058F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7D4">
        <w:rPr>
          <w:rFonts w:ascii="Times New Roman" w:hAnsi="Times New Roman"/>
          <w:kern w:val="28"/>
          <w:sz w:val="28"/>
          <w:szCs w:val="28"/>
        </w:rPr>
        <w:t>внести изменени</w:t>
      </w:r>
      <w:r>
        <w:rPr>
          <w:rFonts w:ascii="Times New Roman" w:hAnsi="Times New Roman"/>
          <w:kern w:val="28"/>
          <w:sz w:val="28"/>
          <w:szCs w:val="28"/>
        </w:rPr>
        <w:t>я изложив Приложение к постановлению Администрации Семикаракорского городского поселения согласно приложению к настоящему постановлению.</w:t>
      </w:r>
    </w:p>
    <w:p w14:paraId="3F70987B" w14:textId="77777777" w:rsidR="003E4284" w:rsidRPr="00525C95" w:rsidRDefault="003E4284" w:rsidP="003E4284">
      <w:pPr>
        <w:pStyle w:val="aff6"/>
        <w:suppressAutoHyphens/>
        <w:rPr>
          <w:rFonts w:ascii="Times New Roman" w:hAnsi="Times New Roman"/>
          <w:kern w:val="28"/>
          <w:szCs w:val="28"/>
        </w:rPr>
      </w:pPr>
      <w:r>
        <w:rPr>
          <w:rFonts w:ascii="Times New Roman" w:hAnsi="Times New Roman"/>
          <w:kern w:val="28"/>
          <w:szCs w:val="28"/>
        </w:rPr>
        <w:t>2</w:t>
      </w:r>
      <w:r w:rsidRPr="00525C95">
        <w:rPr>
          <w:rFonts w:ascii="Times New Roman" w:hAnsi="Times New Roman"/>
          <w:kern w:val="28"/>
          <w:szCs w:val="28"/>
        </w:rPr>
        <w:t xml:space="preserve">. </w:t>
      </w:r>
      <w:r w:rsidRPr="00E17A9E">
        <w:rPr>
          <w:rFonts w:ascii="Times New Roman" w:hAnsi="Times New Roman"/>
        </w:rPr>
        <w:t xml:space="preserve">Настоящее постановление вступает в законную силу со дня его официального опубликования в информационном бюллетене Семикаракорского городского поселения «Семикаракорск - официальный», но не ранее 1 января 2025 г.  и распространяется на правоотношения, возникающие начиная с формирования муниципальных программ Семикаракорского городского поселения для составления проекта бюджета Семикаракорского </w:t>
      </w:r>
      <w:r w:rsidRPr="00E17A9E">
        <w:rPr>
          <w:rFonts w:ascii="Times New Roman" w:hAnsi="Times New Roman"/>
        </w:rPr>
        <w:lastRenderedPageBreak/>
        <w:t>городского поселения Семикаракорского района городского поселения Семикаракорского района на 2025 год и плановый период 2026 и 2027 годов</w:t>
      </w:r>
      <w:r w:rsidRPr="00525C95">
        <w:rPr>
          <w:rFonts w:ascii="Times New Roman" w:hAnsi="Times New Roman"/>
          <w:szCs w:val="28"/>
        </w:rPr>
        <w:t>.</w:t>
      </w:r>
    </w:p>
    <w:p w14:paraId="5D968B76" w14:textId="77777777" w:rsidR="003E4284" w:rsidRPr="00525C95" w:rsidRDefault="003E4284" w:rsidP="003E4284">
      <w:pPr>
        <w:pStyle w:val="aff6"/>
        <w:suppressAutoHyphens/>
        <w:rPr>
          <w:rFonts w:ascii="Times New Roman" w:hAnsi="Times New Roman"/>
          <w:kern w:val="28"/>
          <w:szCs w:val="28"/>
        </w:rPr>
      </w:pPr>
      <w:r>
        <w:rPr>
          <w:rFonts w:ascii="Times New Roman" w:hAnsi="Times New Roman"/>
          <w:kern w:val="28"/>
          <w:szCs w:val="28"/>
        </w:rPr>
        <w:t>3</w:t>
      </w:r>
      <w:r w:rsidRPr="00525C95">
        <w:rPr>
          <w:rFonts w:ascii="Times New Roman" w:hAnsi="Times New Roman"/>
          <w:kern w:val="28"/>
          <w:szCs w:val="28"/>
        </w:rPr>
        <w:t xml:space="preserve">. </w:t>
      </w:r>
      <w:r w:rsidRPr="00525C95">
        <w:rPr>
          <w:rFonts w:ascii="Times New Roman" w:hAnsi="Times New Roman"/>
          <w:szCs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14:paraId="73711378" w14:textId="77777777" w:rsidR="003E4284" w:rsidRPr="00525C95" w:rsidRDefault="003E4284" w:rsidP="003E4284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404C81F" w14:textId="77777777" w:rsidR="003E4284" w:rsidRPr="00525C9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7E2BE5" w14:textId="77777777" w:rsidR="003E4284" w:rsidRPr="00525C95" w:rsidRDefault="003E4284" w:rsidP="003E4284">
      <w:pPr>
        <w:widowControl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525C95">
        <w:rPr>
          <w:rFonts w:ascii="Times New Roman" w:hAnsi="Times New Roman"/>
          <w:spacing w:val="-1"/>
          <w:sz w:val="28"/>
          <w:szCs w:val="28"/>
        </w:rPr>
        <w:t>Глава Администрации</w:t>
      </w:r>
    </w:p>
    <w:p w14:paraId="4166D9D7" w14:textId="77777777" w:rsidR="003E4284" w:rsidRPr="00525C95" w:rsidRDefault="003E4284" w:rsidP="003E4284">
      <w:pPr>
        <w:widowControl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525C95">
        <w:rPr>
          <w:rFonts w:ascii="Times New Roman" w:hAnsi="Times New Roman"/>
          <w:spacing w:val="-1"/>
          <w:sz w:val="28"/>
          <w:szCs w:val="28"/>
        </w:rPr>
        <w:t xml:space="preserve">Семикаракорского  </w:t>
      </w:r>
    </w:p>
    <w:p w14:paraId="21BFEB4B" w14:textId="77777777" w:rsidR="003E4284" w:rsidRPr="00525C95" w:rsidRDefault="003E4284" w:rsidP="003E4284">
      <w:pPr>
        <w:widowControl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525C95">
        <w:rPr>
          <w:rFonts w:ascii="Times New Roman" w:hAnsi="Times New Roman"/>
          <w:spacing w:val="-1"/>
          <w:sz w:val="28"/>
          <w:szCs w:val="28"/>
        </w:rPr>
        <w:t>городского поселения                                                                          А.Н. Черненко</w:t>
      </w:r>
      <w:r w:rsidRPr="00525C95">
        <w:rPr>
          <w:rFonts w:ascii="Times New Roman" w:hAnsi="Times New Roman"/>
          <w:sz w:val="28"/>
          <w:szCs w:val="28"/>
        </w:rPr>
        <w:tab/>
      </w:r>
    </w:p>
    <w:p w14:paraId="5AB25C15" w14:textId="77777777" w:rsidR="003E4284" w:rsidRPr="00525C9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83888B" w14:textId="77777777" w:rsidR="003E4284" w:rsidRPr="00525C9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19FA16" w14:textId="77777777" w:rsidR="003E4284" w:rsidRPr="00525C9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9C03AB" w14:textId="77777777" w:rsidR="003E4284" w:rsidRPr="00525C9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45A39E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E2E473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274474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3473A1" w14:textId="77777777" w:rsidR="003E4284" w:rsidRPr="00525C9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62F6BB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A02D70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FC02CB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040F2C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C6D443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CA00E8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9193B5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C4EE9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CC176A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AAFE06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DFEEB8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D5C7B6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5B53CE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AAD2A2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F9806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57EBBA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FB3EB4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A123E1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EA5A2F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E1599F" w14:textId="77777777" w:rsidR="003E4284" w:rsidRPr="00525C9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382C57" w14:textId="77777777" w:rsidR="003E4284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2E372E" w14:textId="77777777" w:rsidR="00B763CB" w:rsidRDefault="00B763CB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9A3C95" w14:textId="77777777" w:rsidR="00B763CB" w:rsidRPr="00525C95" w:rsidRDefault="00B763CB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09B794" w14:textId="77777777" w:rsidR="003E4284" w:rsidRPr="00525C95" w:rsidRDefault="003E4284" w:rsidP="003E42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D4AEE3" w14:textId="77777777" w:rsidR="003E4284" w:rsidRPr="00525C95" w:rsidRDefault="003E4284" w:rsidP="003E4284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58C0E35" w14:textId="77777777" w:rsidR="00EF3532" w:rsidRDefault="00EF3532" w:rsidP="00EF3532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DD16240" w14:textId="44B31727" w:rsidR="00EF3532" w:rsidRDefault="003E4284" w:rsidP="00EF3532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25C95">
        <w:rPr>
          <w:rFonts w:ascii="Times New Roman" w:hAnsi="Times New Roman"/>
          <w:sz w:val="16"/>
          <w:szCs w:val="16"/>
        </w:rPr>
        <w:t xml:space="preserve">Постановление вносит: </w:t>
      </w:r>
    </w:p>
    <w:p w14:paraId="28D7DC3F" w14:textId="6A125EF2" w:rsidR="003E4284" w:rsidRPr="00525C95" w:rsidRDefault="00EF3532" w:rsidP="00EF3532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Директор «МБУ ГКДЦ» Рыженко А.Н.</w:t>
      </w:r>
    </w:p>
    <w:p w14:paraId="7C291FB8" w14:textId="41A44B02" w:rsidR="003E4284" w:rsidRPr="00525C95" w:rsidRDefault="003E4284" w:rsidP="003E42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525C95">
        <w:rPr>
          <w:rFonts w:ascii="Times New Roman" w:hAnsi="Times New Roman"/>
          <w:sz w:val="16"/>
          <w:szCs w:val="16"/>
        </w:rPr>
        <w:t xml:space="preserve">Исполнитель: </w:t>
      </w:r>
      <w:r w:rsidR="00F7661C">
        <w:rPr>
          <w:rFonts w:ascii="Times New Roman" w:hAnsi="Times New Roman"/>
          <w:sz w:val="16"/>
          <w:szCs w:val="16"/>
        </w:rPr>
        <w:t>бухгалтер Симоненко О.П.</w:t>
      </w:r>
    </w:p>
    <w:p w14:paraId="4CAB8B72" w14:textId="77777777" w:rsidR="00B763CB" w:rsidRPr="00C35B8A" w:rsidRDefault="00B763CB" w:rsidP="00B763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5B8A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14:paraId="6C116FE6" w14:textId="77777777" w:rsidR="00B763CB" w:rsidRDefault="00B763CB" w:rsidP="00B763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5B8A"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73FEC270" w14:textId="77777777" w:rsidR="00B763CB" w:rsidRPr="00C35B8A" w:rsidRDefault="00B763CB" w:rsidP="00B763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5B8A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F763482" w14:textId="77777777" w:rsidR="00B763CB" w:rsidRDefault="00B763CB" w:rsidP="00B763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5B8A">
        <w:rPr>
          <w:rFonts w:ascii="Times New Roman" w:hAnsi="Times New Roman"/>
          <w:sz w:val="28"/>
          <w:szCs w:val="28"/>
        </w:rPr>
        <w:t>Семикаракорского</w:t>
      </w:r>
    </w:p>
    <w:p w14:paraId="44C90F68" w14:textId="77777777" w:rsidR="00B763CB" w:rsidRPr="00C35B8A" w:rsidRDefault="00B763CB" w:rsidP="00B763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5B8A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7060DAC0" w14:textId="0183A60D" w:rsidR="00B763CB" w:rsidRDefault="00B763CB" w:rsidP="00B763CB">
      <w:pPr>
        <w:pStyle w:val="a5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5B8A">
        <w:rPr>
          <w:rFonts w:ascii="Times New Roman" w:hAnsi="Times New Roman"/>
          <w:sz w:val="28"/>
          <w:szCs w:val="28"/>
        </w:rPr>
        <w:t xml:space="preserve">от </w:t>
      </w:r>
      <w:r w:rsidR="000D7FAB">
        <w:rPr>
          <w:rFonts w:ascii="Times New Roman" w:hAnsi="Times New Roman"/>
          <w:sz w:val="28"/>
          <w:szCs w:val="28"/>
        </w:rPr>
        <w:t>23.12.2024</w:t>
      </w:r>
      <w:r w:rsidRPr="00C35B8A">
        <w:rPr>
          <w:rFonts w:ascii="Times New Roman" w:hAnsi="Times New Roman"/>
          <w:sz w:val="28"/>
          <w:szCs w:val="28"/>
        </w:rPr>
        <w:t xml:space="preserve"> № </w:t>
      </w:r>
      <w:r w:rsidR="000D7FAB">
        <w:rPr>
          <w:rFonts w:ascii="Times New Roman" w:hAnsi="Times New Roman"/>
          <w:sz w:val="28"/>
          <w:szCs w:val="28"/>
        </w:rPr>
        <w:t>883</w:t>
      </w:r>
    </w:p>
    <w:p w14:paraId="55D6D2A4" w14:textId="77777777" w:rsidR="000D7FAB" w:rsidRDefault="000D7FAB" w:rsidP="00B763CB">
      <w:pPr>
        <w:pStyle w:val="a5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5F40D6" w14:textId="70DC6D57" w:rsidR="00BA06BF" w:rsidRPr="00A479E4" w:rsidRDefault="00D751A2" w:rsidP="00FE3A2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 xml:space="preserve"> </w:t>
      </w:r>
      <w:r w:rsidR="00BA06BF" w:rsidRPr="00A479E4">
        <w:rPr>
          <w:rFonts w:ascii="Times New Roman" w:hAnsi="Times New Roman"/>
          <w:sz w:val="28"/>
        </w:rPr>
        <w:t>Приложение</w:t>
      </w:r>
    </w:p>
    <w:p w14:paraId="58F617A0" w14:textId="533DEF19" w:rsidR="00BA06BF" w:rsidRPr="00A479E4" w:rsidRDefault="00BA06BF" w:rsidP="00A479E4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к постановлению</w:t>
      </w:r>
      <w:r w:rsidR="005B15A0" w:rsidRPr="00A479E4">
        <w:rPr>
          <w:rFonts w:ascii="Times New Roman" w:hAnsi="Times New Roman"/>
          <w:sz w:val="28"/>
        </w:rPr>
        <w:t xml:space="preserve"> </w:t>
      </w:r>
      <w:r w:rsidR="00136AEA" w:rsidRPr="00A479E4">
        <w:rPr>
          <w:rFonts w:ascii="Times New Roman" w:hAnsi="Times New Roman"/>
          <w:sz w:val="28"/>
        </w:rPr>
        <w:t xml:space="preserve">  А</w:t>
      </w:r>
      <w:r w:rsidRPr="00A479E4">
        <w:rPr>
          <w:rFonts w:ascii="Times New Roman" w:hAnsi="Times New Roman"/>
          <w:sz w:val="28"/>
        </w:rPr>
        <w:t xml:space="preserve">дминистрации </w:t>
      </w:r>
      <w:r w:rsidR="00F85838" w:rsidRPr="00A479E4">
        <w:rPr>
          <w:rFonts w:ascii="Times New Roman" w:hAnsi="Times New Roman"/>
          <w:sz w:val="28"/>
        </w:rPr>
        <w:t>Семикаракорского городского поселения</w:t>
      </w:r>
    </w:p>
    <w:p w14:paraId="73F536E7" w14:textId="592585FA" w:rsidR="00BA06BF" w:rsidRPr="00A479E4" w:rsidRDefault="00BA06BF" w:rsidP="00A479E4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 xml:space="preserve">от </w:t>
      </w:r>
      <w:r w:rsidR="00A927C9">
        <w:rPr>
          <w:rFonts w:ascii="Times New Roman" w:hAnsi="Times New Roman"/>
          <w:sz w:val="28"/>
        </w:rPr>
        <w:t>30.09</w:t>
      </w:r>
      <w:r w:rsidR="00711670" w:rsidRPr="00A479E4">
        <w:rPr>
          <w:rFonts w:ascii="Times New Roman" w:hAnsi="Times New Roman"/>
          <w:sz w:val="28"/>
        </w:rPr>
        <w:t xml:space="preserve">.2024 № </w:t>
      </w:r>
      <w:r w:rsidR="00A927C9">
        <w:rPr>
          <w:rFonts w:ascii="Times New Roman" w:hAnsi="Times New Roman"/>
          <w:sz w:val="28"/>
        </w:rPr>
        <w:t>647</w:t>
      </w:r>
    </w:p>
    <w:p w14:paraId="3CAD7040" w14:textId="2E27E04A" w:rsidR="00C942F5" w:rsidRPr="00A479E4" w:rsidRDefault="00104160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МУНИЦИПАЛЬНАЯ</w:t>
      </w:r>
      <w:r w:rsidR="00763EBA" w:rsidRPr="00A479E4">
        <w:rPr>
          <w:rFonts w:ascii="Times New Roman" w:hAnsi="Times New Roman"/>
          <w:sz w:val="28"/>
        </w:rPr>
        <w:t xml:space="preserve"> ПРОГРАММА </w:t>
      </w:r>
    </w:p>
    <w:p w14:paraId="006923A0" w14:textId="77777777" w:rsidR="00E17A9E" w:rsidRPr="00A479E4" w:rsidRDefault="00F85838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Семикаракорского городского поселения</w:t>
      </w:r>
      <w:r w:rsidR="00104160" w:rsidRPr="00A479E4">
        <w:rPr>
          <w:rFonts w:ascii="Times New Roman" w:hAnsi="Times New Roman"/>
          <w:sz w:val="28"/>
        </w:rPr>
        <w:t xml:space="preserve"> </w:t>
      </w:r>
    </w:p>
    <w:p w14:paraId="7E991477" w14:textId="780395D5" w:rsidR="00C942F5" w:rsidRPr="00A479E4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479E4">
        <w:rPr>
          <w:rFonts w:ascii="Times New Roman" w:hAnsi="Times New Roman"/>
          <w:sz w:val="28"/>
        </w:rPr>
        <w:t>«</w:t>
      </w:r>
      <w:r w:rsidR="00BF254B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A479E4">
        <w:rPr>
          <w:rFonts w:ascii="Times New Roman" w:hAnsi="Times New Roman"/>
          <w:sz w:val="28"/>
        </w:rPr>
        <w:t>»</w:t>
      </w:r>
      <w:r w:rsidRPr="00A479E4">
        <w:rPr>
          <w:rFonts w:ascii="Times New Roman" w:hAnsi="Times New Roman"/>
          <w:b/>
          <w:sz w:val="28"/>
        </w:rPr>
        <w:t xml:space="preserve"> </w:t>
      </w:r>
    </w:p>
    <w:p w14:paraId="51B30727" w14:textId="77777777" w:rsidR="00C942F5" w:rsidRPr="00A479E4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2610300" w14:textId="77777777" w:rsidR="00C942F5" w:rsidRPr="00A479E4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 xml:space="preserve">I. СТРАТЕГИЧЕСКИЕ ПРИОРИТЕТЫ </w:t>
      </w:r>
    </w:p>
    <w:p w14:paraId="70B485E0" w14:textId="2C700C9C" w:rsidR="00C942F5" w:rsidRPr="00A479E4" w:rsidRDefault="00DA57B4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муниципальной</w:t>
      </w:r>
      <w:r w:rsidR="00763EBA" w:rsidRPr="00A479E4">
        <w:rPr>
          <w:rFonts w:ascii="Times New Roman" w:hAnsi="Times New Roman"/>
          <w:sz w:val="28"/>
        </w:rPr>
        <w:t xml:space="preserve"> программы </w:t>
      </w:r>
      <w:r w:rsidR="00F85838" w:rsidRPr="00A479E4">
        <w:rPr>
          <w:rFonts w:ascii="Times New Roman" w:hAnsi="Times New Roman"/>
          <w:sz w:val="28"/>
        </w:rPr>
        <w:t>Семикаракорского городского поселения</w:t>
      </w:r>
      <w:r w:rsidRPr="00A479E4">
        <w:rPr>
          <w:rFonts w:ascii="Times New Roman" w:hAnsi="Times New Roman"/>
          <w:sz w:val="28"/>
        </w:rPr>
        <w:t xml:space="preserve"> «</w:t>
      </w:r>
      <w:r w:rsidR="00BF254B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A479E4">
        <w:rPr>
          <w:rFonts w:ascii="Times New Roman" w:hAnsi="Times New Roman"/>
          <w:sz w:val="28"/>
        </w:rPr>
        <w:t>»</w:t>
      </w:r>
    </w:p>
    <w:p w14:paraId="5880CAAD" w14:textId="77777777" w:rsidR="00C942F5" w:rsidRPr="00A479E4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C877E1" w14:textId="6A9509CA" w:rsidR="00822223" w:rsidRPr="00A479E4" w:rsidRDefault="00763EBA" w:rsidP="00A479E4">
      <w:pPr>
        <w:pStyle w:val="a5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 xml:space="preserve">Оценка текущего состояния сферы реализации </w:t>
      </w:r>
    </w:p>
    <w:p w14:paraId="5476211A" w14:textId="3AABC443" w:rsidR="00DA57B4" w:rsidRPr="00A479E4" w:rsidRDefault="00DA57B4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 xml:space="preserve">муниципальной программы </w:t>
      </w:r>
      <w:r w:rsidR="00F85838" w:rsidRPr="00A479E4">
        <w:rPr>
          <w:rFonts w:ascii="Times New Roman" w:hAnsi="Times New Roman"/>
          <w:sz w:val="28"/>
        </w:rPr>
        <w:t>Семикаракорского городского поселения</w:t>
      </w:r>
    </w:p>
    <w:p w14:paraId="76CA76D1" w14:textId="661D2F65" w:rsidR="00C942F5" w:rsidRPr="00A479E4" w:rsidRDefault="00DA57B4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«</w:t>
      </w:r>
      <w:r w:rsidR="00BF254B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A479E4">
        <w:rPr>
          <w:rFonts w:ascii="Times New Roman" w:hAnsi="Times New Roman"/>
          <w:sz w:val="28"/>
        </w:rPr>
        <w:t>»</w:t>
      </w:r>
    </w:p>
    <w:p w14:paraId="06D4AC8C" w14:textId="77777777" w:rsidR="009F0791" w:rsidRPr="00A479E4" w:rsidRDefault="009F0791" w:rsidP="00A479E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A7CFFB9" w14:textId="656A84EA" w:rsidR="006C08A4" w:rsidRPr="00A479E4" w:rsidRDefault="006C08A4" w:rsidP="00A47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Приоритетные цели, обозначенные в Стратегии социально-экономического развития Ростовской области до 2030 года, являются основополагающими в реализации муниципальной программы Семикаракорского городского поселения «</w:t>
      </w:r>
      <w:r w:rsidR="00BF254B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A479E4">
        <w:rPr>
          <w:rFonts w:ascii="Times New Roman" w:hAnsi="Times New Roman"/>
          <w:sz w:val="28"/>
          <w:szCs w:val="28"/>
        </w:rPr>
        <w:t>» на территории Семикаракорского городского поселения:</w:t>
      </w:r>
    </w:p>
    <w:p w14:paraId="286B585D" w14:textId="77777777" w:rsidR="006C08A4" w:rsidRPr="00A479E4" w:rsidRDefault="006C08A4" w:rsidP="00A479E4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Повышение качества кадрового обеспечения в отрасли культуры:</w:t>
      </w:r>
    </w:p>
    <w:p w14:paraId="3929C0E0" w14:textId="77777777" w:rsidR="006C08A4" w:rsidRPr="00A479E4" w:rsidRDefault="006C08A4" w:rsidP="00A479E4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создание эффективной системы мотивации молодых специалистов творческих профессий на работу в учреждении культуры города;</w:t>
      </w:r>
    </w:p>
    <w:p w14:paraId="11D92A18" w14:textId="77777777" w:rsidR="006C08A4" w:rsidRPr="00A479E4" w:rsidRDefault="006C08A4" w:rsidP="00A479E4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поддержка квалифицированных специалистов отрасли культуры.</w:t>
      </w:r>
    </w:p>
    <w:p w14:paraId="53309097" w14:textId="77777777" w:rsidR="006C08A4" w:rsidRPr="00A479E4" w:rsidRDefault="006C08A4" w:rsidP="00A479E4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Повышение доступности и качества услуг учреждения культуры для населения независимо от уровня доходов, социального статуса и места проживания:</w:t>
      </w:r>
    </w:p>
    <w:p w14:paraId="0927E1B3" w14:textId="58EC336A" w:rsidR="006C08A4" w:rsidRPr="00A479E4" w:rsidRDefault="00874CDF" w:rsidP="00A479E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текущий ремонт</w:t>
      </w:r>
      <w:r w:rsidR="006C08A4" w:rsidRPr="00A479E4">
        <w:rPr>
          <w:rFonts w:ascii="Times New Roman" w:hAnsi="Times New Roman"/>
          <w:sz w:val="28"/>
          <w:szCs w:val="28"/>
        </w:rPr>
        <w:t xml:space="preserve"> зданий учреждения </w:t>
      </w:r>
      <w:r w:rsidR="00BF254B">
        <w:rPr>
          <w:rFonts w:ascii="Times New Roman" w:hAnsi="Times New Roman"/>
          <w:sz w:val="28"/>
          <w:szCs w:val="28"/>
        </w:rPr>
        <w:t>«МБУ ГКДЦ», Плодопитомнического и Молчановского отделений</w:t>
      </w:r>
      <w:r w:rsidR="006C08A4" w:rsidRPr="00A479E4">
        <w:rPr>
          <w:rFonts w:ascii="Times New Roman" w:hAnsi="Times New Roman"/>
          <w:sz w:val="28"/>
          <w:szCs w:val="28"/>
        </w:rPr>
        <w:t>;</w:t>
      </w:r>
    </w:p>
    <w:p w14:paraId="5A0A58A2" w14:textId="77777777" w:rsidR="006C08A4" w:rsidRPr="00A479E4" w:rsidRDefault="006C08A4" w:rsidP="00A479E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обеспечение клубных формирований необходимыми инструментами, оборудованием и материалами;</w:t>
      </w:r>
    </w:p>
    <w:p w14:paraId="59F71910" w14:textId="77777777" w:rsidR="006C08A4" w:rsidRPr="00A479E4" w:rsidRDefault="006C08A4" w:rsidP="00A479E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обновление компьютерного оборудования и оргтехники учреждения культуры, 100% обеспечение отделений городской библиотеки высокоскоростным подключением к сети Интернет;</w:t>
      </w:r>
    </w:p>
    <w:p w14:paraId="77896F53" w14:textId="77777777" w:rsidR="006C08A4" w:rsidRPr="00A479E4" w:rsidRDefault="006C08A4" w:rsidP="00A479E4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обновление фонда библиотек.</w:t>
      </w:r>
    </w:p>
    <w:p w14:paraId="6E80AE4C" w14:textId="77777777" w:rsidR="006C08A4" w:rsidRPr="00A479E4" w:rsidRDefault="006C08A4" w:rsidP="00A479E4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lastRenderedPageBreak/>
        <w:t>Повышение привлекательности учреждения культуры Семикаракорского городского поселения для жителей и гостей города:</w:t>
      </w:r>
    </w:p>
    <w:p w14:paraId="59AB9038" w14:textId="3A8D6109" w:rsidR="006C08A4" w:rsidRPr="00A479E4" w:rsidRDefault="006C08A4" w:rsidP="00A479E4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обеспечение средствами и современными методами коммуникации распространения информации о существующих возможностях проведения культурного досуга: функционирование сайта учреждения культуры, содержащего актуальную информацию о планируемых культурных событиях, расписани</w:t>
      </w:r>
      <w:r w:rsidR="00BF254B">
        <w:rPr>
          <w:rFonts w:ascii="Times New Roman" w:hAnsi="Times New Roman"/>
          <w:sz w:val="28"/>
          <w:szCs w:val="28"/>
        </w:rPr>
        <w:t xml:space="preserve">и </w:t>
      </w:r>
      <w:r w:rsidRPr="00A479E4">
        <w:rPr>
          <w:rFonts w:ascii="Times New Roman" w:hAnsi="Times New Roman"/>
          <w:sz w:val="28"/>
          <w:szCs w:val="28"/>
        </w:rPr>
        <w:t xml:space="preserve">работы учреждения культуры и его отделений и т.д.; ведение информационных страниц (групп, сообществ и т.п.) в популярных социальных сетях - ВКонтакте, </w:t>
      </w:r>
      <w:r w:rsidR="009F0791" w:rsidRPr="00A479E4">
        <w:rPr>
          <w:rFonts w:ascii="Times New Roman" w:hAnsi="Times New Roman"/>
          <w:sz w:val="28"/>
          <w:szCs w:val="28"/>
        </w:rPr>
        <w:t>Одноклассники</w:t>
      </w:r>
      <w:r w:rsidR="00BF254B">
        <w:rPr>
          <w:rFonts w:ascii="Times New Roman" w:hAnsi="Times New Roman"/>
          <w:sz w:val="28"/>
          <w:szCs w:val="28"/>
        </w:rPr>
        <w:t>;</w:t>
      </w:r>
    </w:p>
    <w:p w14:paraId="25C8A2DD" w14:textId="60F0CD11" w:rsidR="006C08A4" w:rsidRPr="00A479E4" w:rsidRDefault="006C08A4" w:rsidP="00A479E4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создание условий для проведения мониторинга и анализа спроса на услуги учреждения культуры по направлениям: культурно-досуговая деятельность; библиотечное дело, молодежная политика. Формирование нового предложения в соответствии с результатами проведенных исследований.</w:t>
      </w:r>
    </w:p>
    <w:p w14:paraId="1D1CCF0E" w14:textId="77777777" w:rsidR="006C08A4" w:rsidRPr="00A479E4" w:rsidRDefault="006C08A4" w:rsidP="00A47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Для достижения этих целей необходимо решение следующих задач:</w:t>
      </w:r>
    </w:p>
    <w:p w14:paraId="75400C99" w14:textId="77777777" w:rsidR="006C08A4" w:rsidRPr="00A479E4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обеспечение доступа различных групп населения к учреждению культуры;</w:t>
      </w:r>
    </w:p>
    <w:p w14:paraId="3530327C" w14:textId="77777777" w:rsidR="006C08A4" w:rsidRPr="00A479E4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14:paraId="150D7DEA" w14:textId="77777777" w:rsidR="006C08A4" w:rsidRPr="00A479E4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укрепление материально-технической базы учреждения культуры;</w:t>
      </w:r>
    </w:p>
    <w:p w14:paraId="41A43CB2" w14:textId="77777777" w:rsidR="006C08A4" w:rsidRPr="00A479E4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поддержка коллективов самодеятельного народного творчества и одаренной молодежи;</w:t>
      </w:r>
    </w:p>
    <w:p w14:paraId="14B51CD7" w14:textId="22A45868" w:rsidR="006C08A4" w:rsidRPr="00A479E4" w:rsidRDefault="006C08A4" w:rsidP="00A479E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формировани</w:t>
      </w:r>
      <w:r w:rsidR="00BF254B">
        <w:rPr>
          <w:rFonts w:ascii="Times New Roman" w:hAnsi="Times New Roman"/>
          <w:sz w:val="28"/>
          <w:szCs w:val="28"/>
        </w:rPr>
        <w:t>е</w:t>
      </w:r>
      <w:r w:rsidRPr="00A479E4">
        <w:rPr>
          <w:rFonts w:ascii="Times New Roman" w:hAnsi="Times New Roman"/>
          <w:sz w:val="28"/>
          <w:szCs w:val="28"/>
        </w:rPr>
        <w:t xml:space="preserve"> общероссийской гражданско-патриотической идентичности в молодежной среде;</w:t>
      </w:r>
    </w:p>
    <w:p w14:paraId="2CDB139F" w14:textId="77777777" w:rsidR="005B15A0" w:rsidRPr="00A479E4" w:rsidRDefault="005B15A0" w:rsidP="00A479E4">
      <w:pPr>
        <w:pStyle w:val="1ffff6"/>
        <w:numPr>
          <w:ilvl w:val="0"/>
          <w:numId w:val="17"/>
        </w:numPr>
        <w:shd w:val="clear" w:color="auto" w:fill="auto"/>
        <w:ind w:left="714" w:hanging="357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повышение уровня межнационального (межэтнического) и межкон</w:t>
      </w:r>
      <w:r w:rsidRPr="00A479E4">
        <w:rPr>
          <w:sz w:val="28"/>
          <w:szCs w:val="28"/>
          <w:lang w:bidi="ru-RU"/>
        </w:rPr>
        <w:softHyphen/>
        <w:t>фессионального согласия в молодежной среде;</w:t>
      </w:r>
    </w:p>
    <w:p w14:paraId="6B8C7B93" w14:textId="59039C0B" w:rsidR="005B15A0" w:rsidRPr="00A479E4" w:rsidRDefault="005B15A0" w:rsidP="00A479E4">
      <w:pPr>
        <w:pStyle w:val="1ffff6"/>
        <w:numPr>
          <w:ilvl w:val="0"/>
          <w:numId w:val="17"/>
        </w:numPr>
        <w:shd w:val="clear" w:color="auto" w:fill="auto"/>
        <w:ind w:left="714" w:hanging="357"/>
        <w:contextualSpacing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14:paraId="34B58503" w14:textId="61B131EE" w:rsidR="009F0791" w:rsidRPr="00A479E4" w:rsidRDefault="009F0791" w:rsidP="00A479E4">
      <w:pPr>
        <w:pStyle w:val="1ffff6"/>
        <w:numPr>
          <w:ilvl w:val="0"/>
          <w:numId w:val="17"/>
        </w:numPr>
        <w:shd w:val="clear" w:color="auto" w:fill="auto"/>
        <w:ind w:left="714" w:hanging="357"/>
        <w:contextualSpacing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развитие волонтерского движения</w:t>
      </w:r>
      <w:r w:rsidR="00874CDF" w:rsidRPr="00A479E4">
        <w:rPr>
          <w:sz w:val="28"/>
          <w:szCs w:val="28"/>
          <w:lang w:bidi="ru-RU"/>
        </w:rPr>
        <w:t xml:space="preserve"> на территории Семикаракорского городского поселения</w:t>
      </w:r>
      <w:r w:rsidRPr="00A479E4">
        <w:rPr>
          <w:sz w:val="28"/>
          <w:szCs w:val="28"/>
          <w:lang w:bidi="ru-RU"/>
        </w:rPr>
        <w:t>.</w:t>
      </w:r>
    </w:p>
    <w:p w14:paraId="62724F5C" w14:textId="77777777" w:rsidR="006C08A4" w:rsidRPr="00A479E4" w:rsidRDefault="006C08A4" w:rsidP="00A479E4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Реализация муниципальной программы имеет важное социальное значение для Семикаракорского городского поселения, позволит добиться существенных позитивных результатов в такой сфере, как культура.</w:t>
      </w:r>
    </w:p>
    <w:p w14:paraId="565B6B0B" w14:textId="77777777" w:rsidR="006C08A4" w:rsidRPr="00A479E4" w:rsidRDefault="006C08A4" w:rsidP="00A479E4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Основными ожидаемыми результатами реализации Программы являются:</w:t>
      </w:r>
    </w:p>
    <w:p w14:paraId="38C315E3" w14:textId="77777777" w:rsidR="006C08A4" w:rsidRPr="00A479E4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14:paraId="2F2B7664" w14:textId="77777777" w:rsidR="006C08A4" w:rsidRPr="00A479E4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t>увеличение числа проводимых официальных муниципальных культурно - досуговых мероприятий;</w:t>
      </w:r>
    </w:p>
    <w:p w14:paraId="31699466" w14:textId="77777777" w:rsidR="006C08A4" w:rsidRPr="00A479E4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улучшение технического состояния зданий учреждения культуры;</w:t>
      </w:r>
    </w:p>
    <w:p w14:paraId="3A6EDE21" w14:textId="77777777" w:rsidR="006C08A4" w:rsidRPr="00A479E4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sz w:val="28"/>
          <w:szCs w:val="28"/>
        </w:rPr>
        <w:lastRenderedPageBreak/>
        <w:t>увеличение числа жителей городского поселения, занимающихся в клубных объединениях, творческих коллективах, кружках;</w:t>
      </w:r>
    </w:p>
    <w:p w14:paraId="4A4C5FFE" w14:textId="77777777" w:rsidR="006C08A4" w:rsidRPr="00A479E4" w:rsidRDefault="006C08A4" w:rsidP="00A479E4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14:paraId="0C4B8B05" w14:textId="2FE05B3E" w:rsidR="00E453A1" w:rsidRPr="00A479E4" w:rsidRDefault="00E453A1" w:rsidP="00A479E4">
      <w:pPr>
        <w:pStyle w:val="1ffff6"/>
        <w:numPr>
          <w:ilvl w:val="0"/>
          <w:numId w:val="18"/>
        </w:numPr>
        <w:shd w:val="clear" w:color="auto" w:fill="auto"/>
        <w:ind w:left="714" w:hanging="357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 xml:space="preserve">создание условий для участия молодежи в политической, </w:t>
      </w:r>
      <w:r w:rsidR="00136AEA" w:rsidRPr="00A479E4">
        <w:rPr>
          <w:sz w:val="28"/>
          <w:szCs w:val="28"/>
          <w:lang w:bidi="ru-RU"/>
        </w:rPr>
        <w:t>социально-экономической</w:t>
      </w:r>
      <w:r w:rsidRPr="00A479E4">
        <w:rPr>
          <w:sz w:val="28"/>
          <w:szCs w:val="28"/>
          <w:lang w:bidi="ru-RU"/>
        </w:rPr>
        <w:t>, научной и культурной жизни города;</w:t>
      </w:r>
    </w:p>
    <w:p w14:paraId="4921022D" w14:textId="44E48E3C" w:rsidR="00E453A1" w:rsidRPr="00A479E4" w:rsidRDefault="00E453A1" w:rsidP="00A479E4">
      <w:pPr>
        <w:pStyle w:val="1ffff6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формирование в молодежной среде социально-значимых установок здорового образа жизни, системы традиционных семейных ценностей, толерантности;</w:t>
      </w:r>
    </w:p>
    <w:p w14:paraId="125D5D81" w14:textId="0FD73D69" w:rsidR="00E453A1" w:rsidRPr="00A479E4" w:rsidRDefault="00E453A1" w:rsidP="00A479E4">
      <w:pPr>
        <w:pStyle w:val="1ffff6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развитие системы мер, направленных на формирование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14:paraId="09C8A529" w14:textId="7F518504" w:rsidR="00E453A1" w:rsidRPr="00A479E4" w:rsidRDefault="00E453A1" w:rsidP="00A479E4">
      <w:pPr>
        <w:pStyle w:val="1ffff6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развитие добровольческо</w:t>
      </w:r>
      <w:r w:rsidR="00166054">
        <w:rPr>
          <w:sz w:val="28"/>
          <w:szCs w:val="28"/>
          <w:lang w:bidi="ru-RU"/>
        </w:rPr>
        <w:t>го</w:t>
      </w:r>
      <w:r w:rsidRPr="00A479E4">
        <w:rPr>
          <w:sz w:val="28"/>
          <w:szCs w:val="28"/>
          <w:lang w:bidi="ru-RU"/>
        </w:rPr>
        <w:t xml:space="preserve"> (волонтерско</w:t>
      </w:r>
      <w:r w:rsidR="00166054">
        <w:rPr>
          <w:sz w:val="28"/>
          <w:szCs w:val="28"/>
          <w:lang w:bidi="ru-RU"/>
        </w:rPr>
        <w:t>го</w:t>
      </w:r>
      <w:r w:rsidRPr="00A479E4">
        <w:rPr>
          <w:sz w:val="28"/>
          <w:szCs w:val="28"/>
          <w:lang w:bidi="ru-RU"/>
        </w:rPr>
        <w:t>) движени</w:t>
      </w:r>
      <w:r w:rsidR="00166054">
        <w:rPr>
          <w:sz w:val="28"/>
          <w:szCs w:val="28"/>
          <w:lang w:bidi="ru-RU"/>
        </w:rPr>
        <w:t>я</w:t>
      </w:r>
      <w:r w:rsidRPr="00A479E4">
        <w:rPr>
          <w:sz w:val="28"/>
          <w:szCs w:val="28"/>
          <w:lang w:bidi="ru-RU"/>
        </w:rPr>
        <w:t xml:space="preserve"> в молодежной среде;</w:t>
      </w:r>
    </w:p>
    <w:p w14:paraId="7174C0AD" w14:textId="40AEA7CF" w:rsidR="00E453A1" w:rsidRDefault="00E453A1" w:rsidP="00A479E4">
      <w:pPr>
        <w:pStyle w:val="1ffff6"/>
        <w:numPr>
          <w:ilvl w:val="0"/>
          <w:numId w:val="18"/>
        </w:numPr>
        <w:shd w:val="clear" w:color="auto" w:fill="auto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создание условий для поддержки и развития инициативной и талантливой молодежи Семикаракорского городского поселения</w:t>
      </w:r>
      <w:r w:rsidR="00BF254B">
        <w:rPr>
          <w:sz w:val="28"/>
          <w:szCs w:val="28"/>
          <w:lang w:bidi="ru-RU"/>
        </w:rPr>
        <w:t>;</w:t>
      </w:r>
    </w:p>
    <w:p w14:paraId="4D73B69C" w14:textId="04F09A1C" w:rsidR="00BF254B" w:rsidRPr="00BF254B" w:rsidRDefault="00BF254B" w:rsidP="00BF254B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>привлекательность города Семикаракорска как территории, благоприятной для отдыха и туризма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14:paraId="1DA64994" w14:textId="7460AF48" w:rsidR="004E64DB" w:rsidRPr="00A479E4" w:rsidRDefault="004E64DB" w:rsidP="00A479E4">
      <w:pPr>
        <w:pStyle w:val="1ffff6"/>
        <w:shd w:val="clear" w:color="auto" w:fill="auto"/>
        <w:tabs>
          <w:tab w:val="left" w:pos="709"/>
        </w:tabs>
        <w:ind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ab/>
        <w:t>Совершенствование форм деятельности в молодежной сфере будет осуществляться по следующим направлениям:</w:t>
      </w:r>
    </w:p>
    <w:p w14:paraId="0F61833E" w14:textId="23856795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2AF49826" w14:textId="6DD818E9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обеспечение межнационального (межэтнического) и межконфессио</w:t>
      </w:r>
      <w:r w:rsidRPr="00A479E4">
        <w:rPr>
          <w:sz w:val="28"/>
          <w:szCs w:val="28"/>
          <w:lang w:bidi="ru-RU"/>
        </w:rPr>
        <w:softHyphen/>
        <w:t xml:space="preserve">нального согласия в молодежной среде, профилактика и предупреждение проявлений экстремизма </w:t>
      </w:r>
      <w:r w:rsidR="00AD1509">
        <w:rPr>
          <w:sz w:val="28"/>
          <w:szCs w:val="28"/>
          <w:lang w:bidi="ru-RU"/>
        </w:rPr>
        <w:t>среди молодежи Семикаракорского городского поселения</w:t>
      </w:r>
      <w:r w:rsidRPr="00A479E4">
        <w:rPr>
          <w:sz w:val="28"/>
          <w:szCs w:val="28"/>
          <w:lang w:bidi="ru-RU"/>
        </w:rPr>
        <w:t>;</w:t>
      </w:r>
    </w:p>
    <w:p w14:paraId="047DAD3E" w14:textId="77777777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поддержка инициатив молодежи;</w:t>
      </w:r>
    </w:p>
    <w:p w14:paraId="646BE948" w14:textId="77777777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содействие общественной деятельности, направленной на поддержку молодежи;</w:t>
      </w:r>
    </w:p>
    <w:p w14:paraId="1AE14D1E" w14:textId="19F81754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организация досуга и отдыха</w:t>
      </w:r>
      <w:r w:rsidR="004330DB">
        <w:rPr>
          <w:sz w:val="28"/>
          <w:szCs w:val="28"/>
          <w:lang w:bidi="ru-RU"/>
        </w:rPr>
        <w:t>,</w:t>
      </w:r>
      <w:r w:rsidRPr="00A479E4">
        <w:rPr>
          <w:sz w:val="28"/>
          <w:szCs w:val="28"/>
          <w:lang w:bidi="ru-RU"/>
        </w:rPr>
        <w:t xml:space="preserve"> содействие здоровому образу жизни молодежи;</w:t>
      </w:r>
    </w:p>
    <w:p w14:paraId="6912A1A4" w14:textId="77777777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поддержка деятельности молодежных общественных объединений;</w:t>
      </w:r>
    </w:p>
    <w:p w14:paraId="0AD00219" w14:textId="77777777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содействие участию молодежи в добровольческой (волонтерской) деятельности;</w:t>
      </w:r>
    </w:p>
    <w:p w14:paraId="6EE44F55" w14:textId="61189B0A" w:rsidR="004E64DB" w:rsidRPr="00A479E4" w:rsidRDefault="004E64DB" w:rsidP="00A479E4">
      <w:pPr>
        <w:pStyle w:val="1ffff6"/>
        <w:numPr>
          <w:ilvl w:val="0"/>
          <w:numId w:val="21"/>
        </w:numPr>
        <w:shd w:val="clear" w:color="auto" w:fill="auto"/>
        <w:ind w:left="709" w:firstLine="0"/>
        <w:jc w:val="both"/>
        <w:rPr>
          <w:sz w:val="28"/>
          <w:szCs w:val="28"/>
        </w:rPr>
      </w:pPr>
      <w:r w:rsidRPr="00A479E4">
        <w:rPr>
          <w:sz w:val="28"/>
          <w:szCs w:val="28"/>
          <w:lang w:bidi="ru-RU"/>
        </w:rPr>
        <w:t>предупреждение правонарушений и антиобщественных действий молодежи</w:t>
      </w:r>
      <w:r w:rsidR="00E36E99" w:rsidRPr="00A479E4">
        <w:rPr>
          <w:sz w:val="28"/>
          <w:szCs w:val="28"/>
          <w:lang w:bidi="ru-RU"/>
        </w:rPr>
        <w:t>.</w:t>
      </w:r>
    </w:p>
    <w:p w14:paraId="01A48F49" w14:textId="77777777" w:rsidR="006C08A4" w:rsidRPr="00A479E4" w:rsidRDefault="006C08A4" w:rsidP="00A479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 xml:space="preserve">Оценка результатов реализации программы осуществляется в соответствии с целевыми показателями. </w:t>
      </w:r>
    </w:p>
    <w:p w14:paraId="21198371" w14:textId="77777777" w:rsidR="006C08A4" w:rsidRPr="00A479E4" w:rsidRDefault="006C08A4" w:rsidP="00A479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479E4">
        <w:rPr>
          <w:rFonts w:ascii="Times New Roman" w:hAnsi="Times New Roman"/>
          <w:kern w:val="2"/>
          <w:sz w:val="28"/>
          <w:szCs w:val="28"/>
        </w:rPr>
        <w:t xml:space="preserve">Важное значение для успешной реализации Программы имеет прогнозирование возможных рисков, связанных с достижением основных </w:t>
      </w:r>
      <w:r w:rsidRPr="00A479E4">
        <w:rPr>
          <w:rFonts w:ascii="Times New Roman" w:hAnsi="Times New Roman"/>
          <w:kern w:val="2"/>
          <w:sz w:val="28"/>
          <w:szCs w:val="28"/>
        </w:rPr>
        <w:lastRenderedPageBreak/>
        <w:t>целей, решением задач Программы, оценка их масштабов и последствий, а также формирование системы мер по их предотвращению.</w:t>
      </w:r>
    </w:p>
    <w:p w14:paraId="26F2B976" w14:textId="69494FDC" w:rsidR="006C08A4" w:rsidRPr="00A479E4" w:rsidRDefault="006C08A4" w:rsidP="00A479E4">
      <w:pPr>
        <w:pStyle w:val="1ffff6"/>
        <w:shd w:val="clear" w:color="auto" w:fill="auto"/>
        <w:tabs>
          <w:tab w:val="left" w:pos="751"/>
        </w:tabs>
        <w:jc w:val="both"/>
        <w:rPr>
          <w:sz w:val="28"/>
          <w:szCs w:val="28"/>
        </w:rPr>
        <w:sectPr w:rsidR="006C08A4" w:rsidRPr="00A479E4" w:rsidSect="00B55F15">
          <w:footerReference w:type="default" r:id="rId8"/>
          <w:headerReference w:type="first" r:id="rId9"/>
          <w:footerReference w:type="first" r:id="rId10"/>
          <w:pgSz w:w="11905" w:h="16838"/>
          <w:pgMar w:top="709" w:right="706" w:bottom="567" w:left="1701" w:header="567" w:footer="624" w:gutter="0"/>
          <w:cols w:space="720"/>
          <w:titlePg/>
          <w:docGrid w:linePitch="299"/>
        </w:sectPr>
      </w:pPr>
    </w:p>
    <w:p w14:paraId="48C19AF0" w14:textId="12EFAA6E" w:rsidR="00C942F5" w:rsidRPr="00A479E4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lastRenderedPageBreak/>
        <w:t>I</w:t>
      </w:r>
      <w:r w:rsidR="00747CB9">
        <w:rPr>
          <w:rFonts w:ascii="Times New Roman" w:hAnsi="Times New Roman"/>
          <w:sz w:val="28"/>
          <w:lang w:val="en-US"/>
        </w:rPr>
        <w:t>I</w:t>
      </w:r>
      <w:r w:rsidRPr="00A479E4">
        <w:rPr>
          <w:rFonts w:ascii="Times New Roman" w:hAnsi="Times New Roman"/>
          <w:sz w:val="28"/>
        </w:rPr>
        <w:t>. ПАСПОРТ</w:t>
      </w:r>
    </w:p>
    <w:p w14:paraId="5BCCABE1" w14:textId="0C6CF13D" w:rsidR="0049187B" w:rsidRPr="00A479E4" w:rsidRDefault="0049187B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муниципальной</w:t>
      </w:r>
      <w:r w:rsidR="00763EBA" w:rsidRPr="00A479E4">
        <w:rPr>
          <w:rFonts w:ascii="Times New Roman" w:hAnsi="Times New Roman"/>
          <w:sz w:val="28"/>
        </w:rPr>
        <w:t xml:space="preserve"> программы </w:t>
      </w:r>
      <w:r w:rsidR="00F85838" w:rsidRPr="00A479E4">
        <w:rPr>
          <w:rFonts w:ascii="Times New Roman" w:hAnsi="Times New Roman"/>
          <w:sz w:val="28"/>
        </w:rPr>
        <w:t>Семикаракорского городского поселения</w:t>
      </w:r>
    </w:p>
    <w:p w14:paraId="326C33B8" w14:textId="14B97FDF" w:rsidR="00C942F5" w:rsidRPr="00A479E4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«</w:t>
      </w:r>
      <w:r w:rsidR="00BF254B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A479E4">
        <w:rPr>
          <w:rFonts w:ascii="Times New Roman" w:hAnsi="Times New Roman"/>
          <w:sz w:val="28"/>
        </w:rPr>
        <w:t>»</w:t>
      </w:r>
    </w:p>
    <w:p w14:paraId="7C08FA0C" w14:textId="77777777" w:rsidR="00C942F5" w:rsidRPr="00A479E4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F6DA740" w14:textId="77777777" w:rsidR="00C942F5" w:rsidRPr="00A479E4" w:rsidRDefault="00763EBA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1. Основные положения</w:t>
      </w:r>
    </w:p>
    <w:p w14:paraId="2CB63D0F" w14:textId="77777777" w:rsidR="00C942F5" w:rsidRPr="00A479E4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787"/>
        <w:gridCol w:w="5450"/>
        <w:gridCol w:w="480"/>
        <w:gridCol w:w="8734"/>
      </w:tblGrid>
      <w:tr w:rsidR="00C942F5" w:rsidRPr="00A479E4" w14:paraId="639AB080" w14:textId="77777777" w:rsidTr="00355927">
        <w:tc>
          <w:tcPr>
            <w:tcW w:w="787" w:type="dxa"/>
          </w:tcPr>
          <w:p w14:paraId="66513732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50" w:type="dxa"/>
            <w:shd w:val="clear" w:color="auto" w:fill="auto"/>
          </w:tcPr>
          <w:p w14:paraId="54BF75B2" w14:textId="55E6F7CD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Куратор </w:t>
            </w:r>
            <w:r w:rsidR="0049187B" w:rsidRPr="00A479E4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479E4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50130328" w14:textId="77777777" w:rsidR="00C942F5" w:rsidRPr="00A479E4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046CF90A" w14:textId="17D76927" w:rsidR="00C942F5" w:rsidRPr="00A479E4" w:rsidRDefault="00DA0E5F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Юсина Галина Васильевна</w:t>
            </w:r>
            <w:r w:rsidR="00763EBA" w:rsidRPr="00A479E4">
              <w:rPr>
                <w:rFonts w:ascii="Times New Roman" w:hAnsi="Times New Roman"/>
                <w:sz w:val="28"/>
              </w:rPr>
              <w:t xml:space="preserve">, </w:t>
            </w:r>
            <w:r w:rsidR="00DD5607" w:rsidRPr="00A479E4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  <w:r w:rsidR="00F85838" w:rsidRPr="00A479E4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DD5607" w:rsidRPr="00A479E4">
              <w:rPr>
                <w:rFonts w:ascii="Times New Roman" w:hAnsi="Times New Roman"/>
                <w:sz w:val="28"/>
              </w:rPr>
              <w:t xml:space="preserve"> по </w:t>
            </w:r>
            <w:r w:rsidRPr="00A479E4">
              <w:rPr>
                <w:rFonts w:ascii="Times New Roman" w:hAnsi="Times New Roman"/>
                <w:sz w:val="28"/>
              </w:rPr>
              <w:t>социальному развитию и организационной работе</w:t>
            </w:r>
          </w:p>
        </w:tc>
      </w:tr>
      <w:tr w:rsidR="00C942F5" w:rsidRPr="00A479E4" w14:paraId="32C36C86" w14:textId="77777777" w:rsidTr="00355927">
        <w:tc>
          <w:tcPr>
            <w:tcW w:w="787" w:type="dxa"/>
          </w:tcPr>
          <w:p w14:paraId="4071FD5C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50" w:type="dxa"/>
            <w:shd w:val="clear" w:color="auto" w:fill="auto"/>
          </w:tcPr>
          <w:p w14:paraId="70118A9C" w14:textId="5A2C1E8F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49187B" w:rsidRPr="00A479E4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479E4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6BFF7ADB" w14:textId="77777777" w:rsidR="00C942F5" w:rsidRPr="00A479E4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02888769" w14:textId="77777777" w:rsidR="00C942F5" w:rsidRPr="00A479E4" w:rsidRDefault="00F6489D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43190AE3" w14:textId="38949AE6" w:rsidR="00F6489D" w:rsidRPr="00A479E4" w:rsidRDefault="00F6489D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C942F5" w:rsidRPr="00A479E4" w14:paraId="5C49C716" w14:textId="77777777" w:rsidTr="00355927">
        <w:tc>
          <w:tcPr>
            <w:tcW w:w="787" w:type="dxa"/>
          </w:tcPr>
          <w:p w14:paraId="0E272427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5450" w:type="dxa"/>
            <w:shd w:val="clear" w:color="auto" w:fill="auto"/>
          </w:tcPr>
          <w:p w14:paraId="0EA2ACFC" w14:textId="4F905D6E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49187B" w:rsidRPr="00A479E4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479E4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11D2F799" w14:textId="77777777" w:rsidR="00C942F5" w:rsidRPr="00A479E4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657156F6" w14:textId="02627E04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этап I: 20</w:t>
            </w:r>
            <w:r w:rsidR="004802F5" w:rsidRPr="00A479E4">
              <w:rPr>
                <w:rFonts w:ascii="Times New Roman" w:hAnsi="Times New Roman"/>
                <w:sz w:val="28"/>
              </w:rPr>
              <w:t>21</w:t>
            </w:r>
            <w:r w:rsidRPr="00A479E4">
              <w:rPr>
                <w:rFonts w:ascii="Times New Roman" w:hAnsi="Times New Roman"/>
                <w:sz w:val="28"/>
              </w:rPr>
              <w:t xml:space="preserve"> – 202</w:t>
            </w:r>
            <w:r w:rsidR="00DE0366" w:rsidRPr="00A479E4">
              <w:rPr>
                <w:rFonts w:ascii="Times New Roman" w:hAnsi="Times New Roman"/>
                <w:sz w:val="28"/>
              </w:rPr>
              <w:t>4</w:t>
            </w:r>
            <w:r w:rsidRPr="00A479E4">
              <w:rPr>
                <w:rFonts w:ascii="Times New Roman" w:hAnsi="Times New Roman"/>
                <w:sz w:val="28"/>
              </w:rPr>
              <w:t xml:space="preserve"> годы;</w:t>
            </w:r>
          </w:p>
          <w:p w14:paraId="482205EA" w14:textId="1BBAE7B1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этап II: 202</w:t>
            </w:r>
            <w:r w:rsidR="00DE0366" w:rsidRPr="00A479E4">
              <w:rPr>
                <w:rFonts w:ascii="Times New Roman" w:hAnsi="Times New Roman"/>
                <w:sz w:val="28"/>
              </w:rPr>
              <w:t>5</w:t>
            </w:r>
            <w:r w:rsidRPr="00A479E4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942F5" w:rsidRPr="00A479E4" w14:paraId="55A3DFAC" w14:textId="77777777" w:rsidTr="00355927">
        <w:trPr>
          <w:trHeight w:val="2306"/>
        </w:trPr>
        <w:tc>
          <w:tcPr>
            <w:tcW w:w="787" w:type="dxa"/>
          </w:tcPr>
          <w:p w14:paraId="1567721C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5450" w:type="dxa"/>
            <w:shd w:val="clear" w:color="auto" w:fill="auto"/>
          </w:tcPr>
          <w:p w14:paraId="3C914ADA" w14:textId="42700DBE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Цели </w:t>
            </w:r>
            <w:r w:rsidR="0049187B" w:rsidRPr="00A479E4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479E4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2CF16D41" w14:textId="77777777" w:rsidR="00C942F5" w:rsidRPr="00A479E4" w:rsidRDefault="00C942F5" w:rsidP="00A479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12811172" w14:textId="1238B942" w:rsidR="00071ECF" w:rsidRDefault="000F594B" w:rsidP="00071ECF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обеспечение деятельности </w:t>
            </w:r>
            <w:r w:rsidR="00071ECF" w:rsidRPr="00A479E4">
              <w:rPr>
                <w:rFonts w:ascii="Times New Roman" w:hAnsi="Times New Roman"/>
                <w:kern w:val="2"/>
                <w:sz w:val="28"/>
                <w:szCs w:val="28"/>
              </w:rPr>
              <w:t>учреждени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я</w:t>
            </w:r>
            <w:r w:rsidR="00071ECF" w:rsidRPr="00A479E4">
              <w:rPr>
                <w:rFonts w:ascii="Times New Roman" w:hAnsi="Times New Roman"/>
                <w:kern w:val="2"/>
                <w:sz w:val="28"/>
                <w:szCs w:val="28"/>
              </w:rPr>
              <w:t xml:space="preserve"> культуры;</w:t>
            </w:r>
          </w:p>
          <w:p w14:paraId="4A43EB0B" w14:textId="27671976" w:rsidR="00355927" w:rsidRPr="00A479E4" w:rsidRDefault="00355927" w:rsidP="00A479E4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сохранение и улучшение материально-технической базы </w:t>
            </w:r>
            <w:r w:rsidR="00071ECF">
              <w:rPr>
                <w:rFonts w:ascii="Times New Roman" w:hAnsi="Times New Roman"/>
                <w:kern w:val="2"/>
                <w:sz w:val="28"/>
                <w:szCs w:val="28"/>
              </w:rPr>
              <w:t>МБУ ГКДЦ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398C479B" w14:textId="16C1CEE4" w:rsidR="00935FAA" w:rsidRPr="00A479E4" w:rsidRDefault="00A811A1" w:rsidP="00A13B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9E4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и возможностей для успешной социализации и эффективной самореализации </w:t>
            </w:r>
            <w:r w:rsidR="00071ECF" w:rsidRPr="00071EC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071ECF" w:rsidRPr="00071ECF">
              <w:rPr>
                <w:rFonts w:ascii="Times New Roman" w:hAnsi="Times New Roman"/>
                <w:bCs/>
                <w:sz w:val="28"/>
                <w:szCs w:val="28"/>
              </w:rPr>
              <w:t xml:space="preserve">формированию </w:t>
            </w:r>
            <w:r w:rsidR="00071ECF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071ECF" w:rsidRPr="00071ECF">
              <w:rPr>
                <w:rFonts w:ascii="Times New Roman" w:hAnsi="Times New Roman"/>
                <w:bCs/>
                <w:sz w:val="28"/>
                <w:szCs w:val="28"/>
              </w:rPr>
              <w:t>оссийской идентичности у мо</w:t>
            </w:r>
            <w:r w:rsidR="00071ECF" w:rsidRPr="00071ECF">
              <w:rPr>
                <w:rFonts w:ascii="Times New Roman" w:hAnsi="Times New Roman"/>
                <w:bCs/>
                <w:sz w:val="28"/>
                <w:szCs w:val="28"/>
              </w:rPr>
              <w:softHyphen/>
              <w:t>лодежи Семикаракорского городского поселения</w:t>
            </w:r>
            <w:r w:rsidR="00071ECF" w:rsidRPr="00A47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2F5" w:rsidRPr="00A479E4" w14:paraId="28ABEFFD" w14:textId="77777777" w:rsidTr="00355927">
        <w:tc>
          <w:tcPr>
            <w:tcW w:w="787" w:type="dxa"/>
          </w:tcPr>
          <w:p w14:paraId="0AC8A593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5450" w:type="dxa"/>
            <w:shd w:val="clear" w:color="auto" w:fill="auto"/>
          </w:tcPr>
          <w:p w14:paraId="4E84B4F2" w14:textId="692D154E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DE0366" w:rsidRPr="00A479E4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479E4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480" w:type="dxa"/>
          </w:tcPr>
          <w:p w14:paraId="541E78C3" w14:textId="77777777" w:rsidR="00C942F5" w:rsidRPr="00A479E4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78C743A5" w14:textId="6FBB5BF5" w:rsidR="003538A7" w:rsidRPr="00A479E4" w:rsidRDefault="003E7857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324 735,1</w:t>
            </w:r>
            <w:r w:rsidR="003538A7" w:rsidRPr="00A479E4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14:paraId="0F7AFD5E" w14:textId="733A5096" w:rsidR="003538A7" w:rsidRPr="00A479E4" w:rsidRDefault="003538A7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этап I: </w:t>
            </w:r>
            <w:r w:rsidR="004802F5" w:rsidRPr="00A479E4">
              <w:rPr>
                <w:rFonts w:ascii="Times New Roman" w:hAnsi="Times New Roman"/>
                <w:sz w:val="28"/>
              </w:rPr>
              <w:t>125 784,6</w:t>
            </w:r>
            <w:r w:rsidRPr="00A479E4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71F40A" w14:textId="19BC5463" w:rsidR="00C942F5" w:rsidRPr="00A479E4" w:rsidRDefault="003538A7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A479E4">
              <w:rPr>
                <w:rFonts w:ascii="Times New Roman" w:hAnsi="Times New Roman"/>
                <w:sz w:val="28"/>
              </w:rPr>
              <w:t xml:space="preserve">этап II: </w:t>
            </w:r>
            <w:r w:rsidR="003E7857">
              <w:rPr>
                <w:rFonts w:ascii="Times New Roman" w:hAnsi="Times New Roman"/>
                <w:sz w:val="28"/>
              </w:rPr>
              <w:t>198 950,5</w:t>
            </w:r>
            <w:r w:rsidRPr="00A479E4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C942F5" w:rsidRPr="00A479E4" w14:paraId="6C116EDD" w14:textId="77777777" w:rsidTr="00355927">
        <w:tc>
          <w:tcPr>
            <w:tcW w:w="787" w:type="dxa"/>
          </w:tcPr>
          <w:p w14:paraId="672273E8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5450" w:type="dxa"/>
            <w:shd w:val="clear" w:color="auto" w:fill="auto"/>
          </w:tcPr>
          <w:p w14:paraId="2FC5718F" w14:textId="77777777" w:rsidR="00C942F5" w:rsidRPr="00A479E4" w:rsidRDefault="00763EBA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</w:tcPr>
          <w:p w14:paraId="44A25277" w14:textId="77777777" w:rsidR="00C942F5" w:rsidRPr="00A479E4" w:rsidRDefault="00C942F5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34" w:type="dxa"/>
            <w:shd w:val="clear" w:color="auto" w:fill="auto"/>
          </w:tcPr>
          <w:p w14:paraId="4515CE0C" w14:textId="77777777" w:rsidR="00395FE1" w:rsidRPr="00395FE1" w:rsidRDefault="00395FE1" w:rsidP="00395F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5FE1">
              <w:rPr>
                <w:rFonts w:ascii="Times New Roman" w:hAnsi="Times New Roman"/>
                <w:sz w:val="28"/>
              </w:rPr>
              <w:t>Государственная программа Ростовской области от 17.10.2018 № 653</w:t>
            </w:r>
          </w:p>
          <w:p w14:paraId="22427F11" w14:textId="708E6A70" w:rsidR="00C942F5" w:rsidRPr="00A479E4" w:rsidRDefault="00395FE1" w:rsidP="00395F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95FE1">
              <w:rPr>
                <w:rFonts w:ascii="Times New Roman" w:hAnsi="Times New Roman"/>
                <w:sz w:val="28"/>
              </w:rPr>
              <w:t xml:space="preserve">«Развитие культуры и туризма» </w:t>
            </w:r>
          </w:p>
        </w:tc>
      </w:tr>
    </w:tbl>
    <w:p w14:paraId="6E38D85C" w14:textId="77777777" w:rsidR="00EA4DCC" w:rsidRDefault="00EA4DCC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7166193" w14:textId="77777777" w:rsidR="00CA0FF2" w:rsidRPr="00A479E4" w:rsidRDefault="00763EBA" w:rsidP="00CA0FF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 xml:space="preserve">2. Показатели </w:t>
      </w:r>
      <w:r w:rsidR="006C2A88" w:rsidRPr="00A479E4">
        <w:rPr>
          <w:rFonts w:ascii="Times New Roman" w:hAnsi="Times New Roman"/>
          <w:sz w:val="28"/>
        </w:rPr>
        <w:t>муниципальной</w:t>
      </w:r>
      <w:r w:rsidRPr="00A479E4">
        <w:rPr>
          <w:rFonts w:ascii="Times New Roman" w:hAnsi="Times New Roman"/>
          <w:sz w:val="28"/>
        </w:rPr>
        <w:t xml:space="preserve"> программы </w:t>
      </w:r>
      <w:r w:rsidR="00CA0FF2" w:rsidRPr="00A479E4">
        <w:rPr>
          <w:rFonts w:ascii="Times New Roman" w:hAnsi="Times New Roman"/>
          <w:sz w:val="28"/>
        </w:rPr>
        <w:t>«</w:t>
      </w:r>
      <w:r w:rsidR="00CA0FF2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="00CA0FF2" w:rsidRPr="00A479E4">
        <w:rPr>
          <w:rFonts w:ascii="Times New Roman" w:hAnsi="Times New Roman"/>
          <w:sz w:val="28"/>
        </w:rPr>
        <w:t>»</w:t>
      </w:r>
    </w:p>
    <w:p w14:paraId="44D591DC" w14:textId="77777777" w:rsidR="00C942F5" w:rsidRPr="00A479E4" w:rsidRDefault="00C942F5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246"/>
        <w:gridCol w:w="850"/>
        <w:gridCol w:w="993"/>
        <w:gridCol w:w="850"/>
        <w:gridCol w:w="993"/>
        <w:gridCol w:w="851"/>
        <w:gridCol w:w="850"/>
        <w:gridCol w:w="851"/>
        <w:gridCol w:w="850"/>
        <w:gridCol w:w="851"/>
        <w:gridCol w:w="1134"/>
        <w:gridCol w:w="1417"/>
        <w:gridCol w:w="1276"/>
        <w:gridCol w:w="1134"/>
      </w:tblGrid>
      <w:tr w:rsidR="00C942F5" w:rsidRPr="00A479E4" w14:paraId="33F29577" w14:textId="77777777" w:rsidTr="000B0EAA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974F2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</w:t>
            </w:r>
            <w:r w:rsidRPr="00A479E4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84174" w14:textId="77777777" w:rsidR="00C942F5" w:rsidRPr="00A479E4" w:rsidRDefault="00763EBA" w:rsidP="00A479E4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3DB4E" w14:textId="4F315C30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102D9" w14:textId="79C32A0E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70B8F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346CA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F850D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5190437A" w14:textId="3E42D666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(202</w:t>
            </w:r>
            <w:r w:rsidR="006C2A88" w:rsidRPr="00A479E4">
              <w:rPr>
                <w:rFonts w:ascii="Times New Roman" w:hAnsi="Times New Roman"/>
                <w:sz w:val="24"/>
              </w:rPr>
              <w:t>3</w:t>
            </w:r>
            <w:r w:rsidRPr="00A479E4">
              <w:rPr>
                <w:rFonts w:ascii="Times New Roman" w:hAnsi="Times New Roman"/>
                <w:sz w:val="24"/>
              </w:rPr>
              <w:t xml:space="preserve"> год)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96D9F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F3F7C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33FE8" w14:textId="77777777" w:rsidR="00C942F5" w:rsidRPr="00A479E4" w:rsidRDefault="00763EBA" w:rsidP="00A479E4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7622D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7E1E2957" w14:textId="5D66E758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с показателями национальных целей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4FC5E" w14:textId="43603891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942F5" w:rsidRPr="00A479E4" w14:paraId="4E702AFB" w14:textId="77777777" w:rsidTr="000B0EAA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5CBE9C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95259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8D48F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F3C95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3D04F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B38AC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9ED63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4ACB5" w14:textId="073BD3BC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6C2A88"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26901" w14:textId="52472FCC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6C2A88"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32F9E" w14:textId="23D1E910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6C2A88" w:rsidRPr="00A479E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69B96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2030</w:t>
            </w:r>
          </w:p>
          <w:p w14:paraId="060BA582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(спра</w:t>
            </w:r>
            <w:r w:rsidRPr="00A479E4">
              <w:rPr>
                <w:rFonts w:ascii="Times New Roman" w:hAnsi="Times New Roman"/>
                <w:spacing w:val="-20"/>
                <w:sz w:val="24"/>
              </w:rPr>
              <w:t>в</w:t>
            </w:r>
            <w:r w:rsidRPr="00A479E4">
              <w:rPr>
                <w:rFonts w:ascii="Times New Roman" w:hAnsi="Times New Roman"/>
                <w:sz w:val="24"/>
              </w:rPr>
              <w:t>очно</w:t>
            </w:r>
            <w:r w:rsidRPr="00A479E4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921CE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28A71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5EA25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43FCC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1E4" w:rsidRPr="00A479E4" w14:paraId="6CE81A7E" w14:textId="77777777" w:rsidTr="000B0EAA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926526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F3D04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4B6F8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C0CE2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6E3D5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F6941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5944B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6C522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5728F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89D2F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2E79F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C868B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625CC9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E6024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B05BE" w14:textId="77777777" w:rsidR="002411E4" w:rsidRPr="00A479E4" w:rsidRDefault="002411E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95ABD" w:rsidRPr="00A479E4" w14:paraId="3D549B87" w14:textId="77777777" w:rsidTr="000B0EAA">
        <w:tc>
          <w:tcPr>
            <w:tcW w:w="15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54F01" w14:textId="656F21D9" w:rsidR="00895ABD" w:rsidRPr="00C42D90" w:rsidRDefault="00895ABD" w:rsidP="000F594B">
            <w:pPr>
              <w:pStyle w:val="a5"/>
              <w:widowControl w:val="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2D90">
              <w:rPr>
                <w:rFonts w:ascii="Times New Roman" w:hAnsi="Times New Roman"/>
                <w:sz w:val="24"/>
                <w:szCs w:val="24"/>
                <w:lang w:bidi="ru-RU"/>
              </w:rPr>
              <w:t>Цель муниципальной программы «</w:t>
            </w:r>
            <w:r w:rsidR="000F594B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деятельности </w:t>
            </w:r>
            <w:r w:rsidRPr="00C42D90">
              <w:rPr>
                <w:rFonts w:ascii="Times New Roman" w:hAnsi="Times New Roman"/>
                <w:kern w:val="2"/>
                <w:sz w:val="24"/>
                <w:szCs w:val="24"/>
              </w:rPr>
              <w:t>учреждени</w:t>
            </w:r>
            <w:r w:rsidR="000F594B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r w:rsidRPr="00C42D90">
              <w:rPr>
                <w:rFonts w:ascii="Times New Roman" w:hAnsi="Times New Roman"/>
                <w:kern w:val="2"/>
                <w:sz w:val="24"/>
                <w:szCs w:val="24"/>
              </w:rPr>
              <w:t xml:space="preserve"> культуры»</w:t>
            </w:r>
          </w:p>
        </w:tc>
      </w:tr>
      <w:tr w:rsidR="00F16388" w:rsidRPr="00A479E4" w14:paraId="4E9AEB1D" w14:textId="3C03AA8C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D64E8" w14:textId="6EC7A047" w:rsidR="00F16388" w:rsidRPr="00A479E4" w:rsidRDefault="00C42D9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38FB" w:rsidRPr="00A479E4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E4CB15" w14:textId="5A69EF2F" w:rsidR="00F16388" w:rsidRPr="00A479E4" w:rsidRDefault="00F16388" w:rsidP="00A479E4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sz w:val="24"/>
                <w:szCs w:val="24"/>
                <w:vertAlign w:val="superscript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Число посещений культурных мероприятий*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FC44F" w14:textId="3ADF3BBD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B092E" w14:textId="6198E390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0BF491" w14:textId="7A961F82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тысяч </w:t>
            </w:r>
            <w:r w:rsidR="005A0D2A" w:rsidRPr="00A479E4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B223C2" w14:textId="7321DCF6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статисти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2B573" w14:textId="50EC1CAA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58805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C7CCCD" w14:textId="256D56FD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83857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8AE02" w14:textId="6EAEDB75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088541" w14:textId="1E46E832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ECD246" w14:textId="21467F56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4BA219" w14:textId="73B14678" w:rsidR="00F16388" w:rsidRPr="00A479E4" w:rsidRDefault="00131A53" w:rsidP="00071ECF">
            <w:pPr>
              <w:pStyle w:val="aff9"/>
              <w:shd w:val="clear" w:color="auto" w:fill="auto"/>
              <w:jc w:val="center"/>
              <w:rPr>
                <w:sz w:val="24"/>
                <w:szCs w:val="24"/>
              </w:rPr>
            </w:pPr>
            <w:r w:rsidRPr="00A479E4">
              <w:rPr>
                <w:sz w:val="24"/>
                <w:szCs w:val="24"/>
                <w:lang w:bidi="ru-RU"/>
              </w:rPr>
              <w:t>Муниципальное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964FC7" w14:textId="63743C45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F760F" w14:textId="4B1115B9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увеличение числа посещений культурных мероприятий в три раза по сравнению с показателем 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E10573" w14:textId="697B468D" w:rsidR="00F16388" w:rsidRPr="00A479E4" w:rsidRDefault="00F1638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EF307C" w:rsidRPr="00A479E4" w14:paraId="51035BD4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3A586" w14:textId="2C51736E" w:rsidR="00EF307C" w:rsidRPr="00A479E4" w:rsidRDefault="00C42D9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38FB" w:rsidRPr="00A479E4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1F875" w14:textId="6B828D9F" w:rsidR="00EF307C" w:rsidRPr="00A479E4" w:rsidRDefault="00EF307C" w:rsidP="00A479E4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sz w:val="24"/>
                <w:szCs w:val="24"/>
                <w:lang w:bidi="ru-RU"/>
              </w:rPr>
            </w:pPr>
            <w:r w:rsidRPr="00A479E4">
              <w:rPr>
                <w:kern w:val="2"/>
                <w:sz w:val="24"/>
                <w:szCs w:val="24"/>
              </w:rPr>
              <w:t>Количество культурно - массовых мероприятий, проводимых на территории Семикаракорского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59BE8" w14:textId="051161F8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8B19C8" w14:textId="06E81BD9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8C2ED" w14:textId="4227AFD3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B03EC" w14:textId="1D4A3BA6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23819" w14:textId="1DD66C50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4ED5DF" w14:textId="3C0298F8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6FAE17" w14:textId="26777BEE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769FA5" w14:textId="3E657B50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D73703" w14:textId="3B36EB1F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63F2A" w14:textId="4BB9618E" w:rsidR="00EF307C" w:rsidRPr="00A479E4" w:rsidRDefault="00057FB4" w:rsidP="00071ECF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Муниципальное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91F643" w14:textId="0B0F12D0" w:rsidR="00EF307C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A15789" w14:textId="0407169B" w:rsidR="00EF307C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4CD8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A7EB86" w14:textId="13494F17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057FB4" w:rsidRPr="00A479E4" w14:paraId="1C9695F1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9F8C9" w14:textId="0629E5BE" w:rsidR="00057FB4" w:rsidRPr="00A479E4" w:rsidRDefault="00C42D9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38FB" w:rsidRPr="00A479E4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A2CBC" w14:textId="3D4290F6" w:rsidR="00057FB4" w:rsidRPr="00A479E4" w:rsidRDefault="00057FB4" w:rsidP="00A479E4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sz w:val="24"/>
                <w:szCs w:val="24"/>
                <w:lang w:bidi="ru-RU"/>
              </w:rPr>
            </w:pPr>
            <w:r w:rsidRPr="00A479E4">
              <w:rPr>
                <w:kern w:val="2"/>
                <w:sz w:val="24"/>
                <w:szCs w:val="24"/>
              </w:rPr>
              <w:t>Увеличение числен</w:t>
            </w:r>
            <w:r w:rsidRPr="00A479E4">
              <w:rPr>
                <w:kern w:val="2"/>
                <w:sz w:val="24"/>
                <w:szCs w:val="24"/>
              </w:rPr>
              <w:softHyphen/>
              <w:t>ности</w:t>
            </w:r>
            <w:r w:rsidRPr="00A479E4">
              <w:rPr>
                <w:sz w:val="24"/>
                <w:szCs w:val="24"/>
              </w:rPr>
              <w:t xml:space="preserve"> жителей </w:t>
            </w:r>
            <w:r w:rsidRPr="00A479E4">
              <w:rPr>
                <w:sz w:val="24"/>
                <w:szCs w:val="24"/>
              </w:rPr>
              <w:lastRenderedPageBreak/>
              <w:t>городского поселения, занимающихся в клубных объединениях, творческих коллективах, кружках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F2E97B" w14:textId="398F379F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414EF" w14:textId="4655B38A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3FB68" w14:textId="6252468E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06B85" w14:textId="7D9E03D2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9A3A1" w14:textId="02CB2467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76147" w14:textId="3E75ADD7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BE27E" w14:textId="21468C7F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="00CF5311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ECE5CC" w14:textId="58DC0949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="00CF5311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89DC7" w14:textId="39E356BE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="00CF5311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098687" w14:textId="191A564C" w:rsidR="00057FB4" w:rsidRPr="00A479E4" w:rsidRDefault="00057FB4" w:rsidP="00071ECF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 xml:space="preserve">Муниципальное </w:t>
            </w:r>
            <w:r w:rsidRPr="00A479E4">
              <w:rPr>
                <w:sz w:val="24"/>
                <w:szCs w:val="24"/>
                <w:lang w:bidi="ru-RU"/>
              </w:rPr>
              <w:lastRenderedPageBreak/>
              <w:t>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ABB76" w14:textId="5C517D58" w:rsidR="00057FB4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«Городской </w:t>
            </w:r>
            <w:r w:rsidRPr="00A479E4">
              <w:rPr>
                <w:rFonts w:ascii="Times New Roman" w:hAnsi="Times New Roman"/>
                <w:sz w:val="24"/>
                <w:szCs w:val="24"/>
              </w:rPr>
              <w:lastRenderedPageBreak/>
              <w:t>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769694" w14:textId="12D80366" w:rsidR="00057FB4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4CD8">
              <w:lastRenderedPageBreak/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B7724" w14:textId="7E6BE4BE" w:rsidR="00057FB4" w:rsidRPr="00A479E4" w:rsidRDefault="00057FB4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ционная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система отсутствует</w:t>
            </w:r>
          </w:p>
        </w:tc>
      </w:tr>
      <w:tr w:rsidR="00EF307C" w:rsidRPr="00A479E4" w14:paraId="37D64059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D7A83F" w14:textId="32CFA8FD" w:rsidR="00EF307C" w:rsidRPr="00A479E4" w:rsidRDefault="00C42D9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338FB" w:rsidRPr="00A479E4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5E2E17" w14:textId="316F7784" w:rsidR="00EF307C" w:rsidRPr="00A479E4" w:rsidRDefault="00EF307C" w:rsidP="00A479E4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A479E4">
              <w:rPr>
                <w:kern w:val="2"/>
                <w:sz w:val="24"/>
                <w:szCs w:val="24"/>
              </w:rPr>
              <w:t>Количество пользователей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ADA7B" w14:textId="54A3A15C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3C8E61" w14:textId="24722FFF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EF615" w14:textId="379A6268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34B1C" w14:textId="0C013586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555F3" w14:textId="77777777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3F30F4" w14:textId="77777777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45ED23" w14:textId="77777777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73228" w14:textId="77777777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BE53A" w14:textId="77777777" w:rsidR="00EF307C" w:rsidRPr="00A479E4" w:rsidRDefault="00EF307C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D59A7E" w14:textId="226D68CB" w:rsidR="00EF307C" w:rsidRPr="00A479E4" w:rsidRDefault="00057FB4" w:rsidP="00071ECF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Муниципальное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94A4FF" w14:textId="3D427342" w:rsidR="00EF307C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8AA095" w14:textId="1EFAF4C7" w:rsidR="00EF307C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4CD8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3F34B7" w14:textId="26C86F61" w:rsidR="00EF307C" w:rsidRPr="00A479E4" w:rsidRDefault="00435AD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75462B" w:rsidRPr="00A479E4" w14:paraId="40DF97FA" w14:textId="77777777" w:rsidTr="000B0EAA">
        <w:tc>
          <w:tcPr>
            <w:tcW w:w="15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0D246" w14:textId="6345DE76" w:rsidR="0075462B" w:rsidRPr="0075462B" w:rsidRDefault="0075462B" w:rsidP="00071ECF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462B">
              <w:rPr>
                <w:rFonts w:ascii="Times New Roman" w:hAnsi="Times New Roman"/>
                <w:sz w:val="24"/>
                <w:szCs w:val="24"/>
                <w:lang w:bidi="ru-RU"/>
              </w:rPr>
              <w:t>Цель муниципальной программы «С</w:t>
            </w:r>
            <w:r w:rsidRPr="0075462B">
              <w:rPr>
                <w:rFonts w:ascii="Times New Roman" w:hAnsi="Times New Roman"/>
                <w:kern w:val="2"/>
                <w:sz w:val="24"/>
                <w:szCs w:val="24"/>
              </w:rPr>
              <w:t xml:space="preserve">охранение и улучшение материально-технической базы </w:t>
            </w:r>
            <w:r w:rsidR="00071ECF">
              <w:rPr>
                <w:rFonts w:ascii="Times New Roman" w:hAnsi="Times New Roman"/>
                <w:kern w:val="2"/>
                <w:sz w:val="24"/>
                <w:szCs w:val="24"/>
              </w:rPr>
              <w:t>МБУ ГКДЦ</w:t>
            </w:r>
            <w:r w:rsidRPr="0075462B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435AD1" w:rsidRPr="00A479E4" w14:paraId="1957008E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4C530F" w14:textId="4923BFA8" w:rsidR="00435AD1" w:rsidRPr="00A479E4" w:rsidRDefault="000B0EAA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35AD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B5365" w14:textId="5DE84406" w:rsidR="00435AD1" w:rsidRPr="00A479E4" w:rsidRDefault="00435AD1" w:rsidP="00435AD1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150D12">
              <w:rPr>
                <w:sz w:val="24"/>
                <w:szCs w:val="24"/>
              </w:rPr>
              <w:t xml:space="preserve">Количество отремонтированных </w:t>
            </w:r>
            <w:r w:rsidR="00666827">
              <w:rPr>
                <w:sz w:val="24"/>
                <w:szCs w:val="24"/>
              </w:rPr>
              <w:t>учреждений</w:t>
            </w:r>
            <w:r w:rsidRPr="00150D12">
              <w:rPr>
                <w:sz w:val="24"/>
                <w:szCs w:val="24"/>
              </w:rPr>
              <w:t xml:space="preserve"> культуры (по которым проведен капитальный/текущий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B2794" w14:textId="4028F0E6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0A2318" w14:textId="7DAE6BA9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F130C0" w14:textId="276536DF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81836" w14:textId="70F6C1E1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576A8" w14:textId="4578CFC5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D5D6DC" w14:textId="46C79C4C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A088DE" w14:textId="72C3E061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F8969" w14:textId="5F83E219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75609" w14:textId="6185B278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C8FC1" w14:textId="264C38FF" w:rsidR="00435AD1" w:rsidRPr="00A479E4" w:rsidRDefault="00435AD1" w:rsidP="00435AD1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B14CD8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3BBF3" w14:textId="7560C05D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E3523" w14:textId="2153C8D4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4CD8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97414" w14:textId="7265ABF6" w:rsidR="00435AD1" w:rsidRPr="00A479E4" w:rsidRDefault="00435AD1" w:rsidP="00435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435AD1" w:rsidRPr="00A479E4" w14:paraId="345B1CD6" w14:textId="77777777" w:rsidTr="000B0EAA">
        <w:tc>
          <w:tcPr>
            <w:tcW w:w="157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B53FBE" w14:textId="119EA231" w:rsidR="00435AD1" w:rsidRPr="00A479E4" w:rsidRDefault="00435AD1" w:rsidP="00435AD1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Цель муниципальной программы «</w:t>
            </w:r>
            <w:r w:rsidR="00A92AB4" w:rsidRPr="00F67B81">
              <w:rPr>
                <w:rFonts w:ascii="Times New Roman" w:hAnsi="Times New Roman"/>
                <w:sz w:val="24"/>
                <w:szCs w:val="24"/>
              </w:rPr>
              <w:t>Создание благоприятных условий и возможностей для успешной социализации</w:t>
            </w:r>
            <w:r w:rsidR="00A92AB4">
              <w:rPr>
                <w:rFonts w:ascii="Times New Roman" w:hAnsi="Times New Roman"/>
                <w:sz w:val="24"/>
                <w:szCs w:val="24"/>
              </w:rPr>
              <w:t>,</w:t>
            </w:r>
            <w:r w:rsidR="00A92AB4" w:rsidRPr="00F67B81">
              <w:rPr>
                <w:rFonts w:ascii="Times New Roman" w:hAnsi="Times New Roman"/>
                <w:sz w:val="24"/>
                <w:szCs w:val="24"/>
              </w:rPr>
              <w:t xml:space="preserve"> эффективной самореализации</w:t>
            </w:r>
            <w:r w:rsidR="00A92AB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A92AB4" w:rsidRPr="00F66BEC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</w:t>
            </w:r>
            <w:r w:rsidR="00A92A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92AB4" w:rsidRPr="00F66BEC">
              <w:rPr>
                <w:rFonts w:ascii="Times New Roman" w:hAnsi="Times New Roman"/>
                <w:bCs/>
                <w:sz w:val="24"/>
                <w:szCs w:val="24"/>
              </w:rPr>
              <w:t>у мо</w:t>
            </w:r>
            <w:r w:rsidR="00A92AB4"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</w:t>
            </w:r>
            <w:r w:rsidR="00A92AB4">
              <w:rPr>
                <w:rFonts w:ascii="Times New Roman" w:hAnsi="Times New Roman"/>
                <w:bCs/>
                <w:sz w:val="24"/>
                <w:szCs w:val="24"/>
              </w:rPr>
              <w:t xml:space="preserve"> Семикаракорского городского поселения</w:t>
            </w:r>
            <w:r w:rsidR="00E9767F">
              <w:rPr>
                <w:rFonts w:ascii="Times New Roman" w:hAnsi="Times New Roman"/>
                <w:sz w:val="24"/>
                <w:szCs w:val="24"/>
              </w:rPr>
              <w:t>»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7DF8" w:rsidRPr="00A479E4" w14:paraId="59B71591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6487C2" w14:textId="4F5D3B37" w:rsidR="00B07DF8" w:rsidRPr="00A479E4" w:rsidRDefault="00666827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7DF8" w:rsidRPr="00A479E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7DF8" w:rsidRPr="00A47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B91896" w14:textId="78CAD9FE" w:rsidR="00B07DF8" w:rsidRPr="00A479E4" w:rsidRDefault="00B07DF8" w:rsidP="00B07DF8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A479E4">
              <w:rPr>
                <w:sz w:val="24"/>
                <w:szCs w:val="24"/>
              </w:rPr>
              <w:t>Количество молодежи, во</w:t>
            </w:r>
            <w:r w:rsidRPr="00A479E4">
              <w:rPr>
                <w:sz w:val="24"/>
                <w:szCs w:val="24"/>
              </w:rPr>
              <w:softHyphen/>
              <w:t>влеченной в социальную практику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F0F6AD" w14:textId="5B0DDF1E" w:rsidR="00B07DF8" w:rsidRPr="00A479E4" w:rsidRDefault="00B07DF8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42FEE" w14:textId="3E3574EA" w:rsidR="00B07DF8" w:rsidRPr="00A479E4" w:rsidRDefault="00B07DF8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F7236" w14:textId="4C4A7E74" w:rsidR="00B07DF8" w:rsidRPr="00A479E4" w:rsidRDefault="00666827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D56A9" w14:textId="71E21887" w:rsidR="00B07DF8" w:rsidRPr="00A479E4" w:rsidRDefault="00B07DF8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A27173" w14:textId="05090BF0" w:rsidR="00B07DF8" w:rsidRPr="00A479E4" w:rsidRDefault="00FC1FEA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E743BC" w14:textId="4997A021" w:rsidR="00B07DF8" w:rsidRPr="00A479E4" w:rsidRDefault="00FC1FEA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E5FFC" w14:textId="7558AB2F" w:rsidR="00B07DF8" w:rsidRPr="00A479E4" w:rsidRDefault="00FC1FEA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551479" w14:textId="293520BF" w:rsidR="00B07DF8" w:rsidRPr="00A479E4" w:rsidRDefault="00FC1FEA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FF3C33" w14:textId="56A2FC9E" w:rsidR="00B07DF8" w:rsidRPr="00A479E4" w:rsidRDefault="00FC1FEA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B54CFE" w14:textId="1CA6E026" w:rsidR="00B07DF8" w:rsidRPr="00A479E4" w:rsidRDefault="00B07DF8" w:rsidP="00B07DF8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B14CD8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7654B" w14:textId="26294683" w:rsidR="00B07DF8" w:rsidRPr="00A479E4" w:rsidRDefault="00B07DF8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D5D0DB" w14:textId="63A193A7" w:rsidR="00B07DF8" w:rsidRPr="00A479E4" w:rsidRDefault="00B07DF8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B7370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BA2200" w14:textId="2B6EC65B" w:rsidR="00B07DF8" w:rsidRPr="00A479E4" w:rsidRDefault="00B07DF8" w:rsidP="00B07D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863449" w:rsidRPr="00A479E4" w14:paraId="6A215C14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E3379" w14:textId="065B77AF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B9A650" w14:textId="52F4AAE2" w:rsidR="00863449" w:rsidRPr="00A479E4" w:rsidRDefault="00863449" w:rsidP="0086344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A479E4">
              <w:rPr>
                <w:sz w:val="24"/>
                <w:szCs w:val="24"/>
              </w:rPr>
              <w:t>молодежи, вовлечен</w:t>
            </w:r>
            <w:r w:rsidRPr="00A479E4">
              <w:rPr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E208E" w14:textId="65EAAAD3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3CB17" w14:textId="76A84979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B31396" w14:textId="244A8F6D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5725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034059" w14:textId="741E3A15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C894E2" w14:textId="14EE0CF3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49A5D" w14:textId="6771C587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A2A9CB" w14:textId="13275746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589995" w14:textId="61111E0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88B86" w14:textId="1B4F88F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D5579" w14:textId="7BA80465" w:rsidR="00863449" w:rsidRPr="00A479E4" w:rsidRDefault="00863449" w:rsidP="0086344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366FD7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24B981" w14:textId="55F1B59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D6CB3" w14:textId="48AA52AC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B7370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6FB28B" w14:textId="483EC740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863449" w:rsidRPr="00A479E4" w14:paraId="48DC118A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B349FF" w14:textId="3F06E7C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A90E9" w14:textId="79821850" w:rsidR="00863449" w:rsidRPr="00A479E4" w:rsidRDefault="00863449" w:rsidP="00863449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A479E4">
              <w:rPr>
                <w:sz w:val="24"/>
                <w:szCs w:val="24"/>
              </w:rPr>
              <w:t xml:space="preserve"> молодежи, участву</w:t>
            </w:r>
            <w:r w:rsidRPr="00A479E4">
              <w:rPr>
                <w:sz w:val="24"/>
                <w:szCs w:val="24"/>
              </w:rPr>
              <w:softHyphen/>
              <w:t>ющей в мероприятиях по формированию толерант</w:t>
            </w:r>
            <w:r w:rsidRPr="00A479E4">
              <w:rPr>
                <w:sz w:val="24"/>
                <w:szCs w:val="24"/>
              </w:rPr>
              <w:softHyphen/>
              <w:t>ности и уважения к пред</w:t>
            </w:r>
            <w:r w:rsidRPr="00A479E4">
              <w:rPr>
                <w:sz w:val="24"/>
                <w:szCs w:val="24"/>
              </w:rPr>
              <w:softHyphen/>
              <w:t>ставителям других наро</w:t>
            </w:r>
            <w:r w:rsidRPr="00A479E4">
              <w:rPr>
                <w:sz w:val="24"/>
                <w:szCs w:val="24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05F9E1" w14:textId="22FE9448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5038A0" w14:textId="1B8B52F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995720" w14:textId="02061470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45725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029FD" w14:textId="69073BCF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78DB4" w14:textId="01C24039" w:rsidR="00863449" w:rsidRPr="00A479E4" w:rsidRDefault="00E133F0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13EE1C" w14:textId="3C59E1A2" w:rsidR="00863449" w:rsidRPr="00A479E4" w:rsidRDefault="00E133F0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A27918" w14:textId="2141B04C" w:rsidR="00863449" w:rsidRPr="00A479E4" w:rsidRDefault="00E133F0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C6E26" w14:textId="1C1D1A05" w:rsidR="00863449" w:rsidRPr="00A479E4" w:rsidRDefault="00E133F0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A9F3D" w14:textId="12AB412A" w:rsidR="00863449" w:rsidRPr="00A479E4" w:rsidRDefault="00E133F0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EBD5AE" w14:textId="77BD8F8C" w:rsidR="00863449" w:rsidRPr="00A479E4" w:rsidRDefault="00863449" w:rsidP="00863449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366FD7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714AFB" w14:textId="65151937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63FB3" w14:textId="493264A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B7370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D67891" w14:textId="59526021" w:rsidR="00863449" w:rsidRPr="00A479E4" w:rsidRDefault="00863449" w:rsidP="008634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CA0FF2" w:rsidRPr="00A479E4" w14:paraId="1573C22B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D57DD" w14:textId="76E2D12A" w:rsidR="00CA0FF2" w:rsidRPr="00A479E4" w:rsidRDefault="00CA0FF2" w:rsidP="00CA0F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0A901" w14:textId="2E6FF9DA" w:rsidR="00CA0FF2" w:rsidRPr="00A479E4" w:rsidRDefault="00CA0FF2" w:rsidP="00CA0FF2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A479E4">
              <w:rPr>
                <w:sz w:val="24"/>
                <w:szCs w:val="24"/>
              </w:rPr>
              <w:t xml:space="preserve"> молодежи, охвачен</w:t>
            </w:r>
            <w:r w:rsidRPr="00A479E4">
              <w:rPr>
                <w:sz w:val="24"/>
                <w:szCs w:val="24"/>
              </w:rPr>
              <w:softHyphen/>
              <w:t>ной гражданско-патриоти</w:t>
            </w:r>
            <w:r w:rsidRPr="00A479E4">
              <w:rPr>
                <w:sz w:val="24"/>
                <w:szCs w:val="24"/>
              </w:rPr>
              <w:softHyphen/>
              <w:t>ческими акциями и меро</w:t>
            </w:r>
            <w:r w:rsidRPr="00A479E4">
              <w:rPr>
                <w:sz w:val="24"/>
                <w:szCs w:val="24"/>
              </w:rPr>
              <w:softHyphen/>
              <w:t>приятиями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05E9C" w14:textId="2B25169B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A58F2" w14:textId="48E11299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30053" w14:textId="34EE3163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F6BFC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6043C6" w14:textId="16F2560E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4D1AD" w14:textId="1749A774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BCD661" w14:textId="7FA9D7C4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791CE1" w14:textId="31C7771C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5D52E" w14:textId="4C313F38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01FDA" w14:textId="18531D37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2B560" w14:textId="3E38ED9D" w:rsidR="00CA0FF2" w:rsidRPr="00A479E4" w:rsidRDefault="00CA0FF2" w:rsidP="00CA0FF2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366FD7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51324" w14:textId="56247BB2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2E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C422B" w14:textId="2D4B4DA8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B7370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A3294A" w14:textId="5BC1AD56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CA0FF2" w:rsidRPr="00A479E4" w14:paraId="451B7167" w14:textId="77777777" w:rsidTr="000B0E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ED5059" w14:textId="22A903A8" w:rsidR="00CA0FF2" w:rsidRPr="00A479E4" w:rsidRDefault="00CA0FF2" w:rsidP="00CA0F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305A9E" w14:textId="3D0A29F0" w:rsidR="00CA0FF2" w:rsidRPr="00A479E4" w:rsidRDefault="00CA0FF2" w:rsidP="00CA0FF2">
            <w:pPr>
              <w:pStyle w:val="aff9"/>
              <w:shd w:val="clear" w:color="auto" w:fill="auto"/>
              <w:tabs>
                <w:tab w:val="left" w:pos="1550"/>
                <w:tab w:val="left" w:pos="2808"/>
              </w:tabs>
              <w:jc w:val="both"/>
              <w:rPr>
                <w:kern w:val="2"/>
                <w:sz w:val="24"/>
                <w:szCs w:val="24"/>
              </w:rPr>
            </w:pPr>
            <w:r w:rsidRPr="00A479E4">
              <w:rPr>
                <w:sz w:val="24"/>
                <w:szCs w:val="24"/>
              </w:rPr>
              <w:t>Количество действующих молодежных патриотиче</w:t>
            </w:r>
            <w:r w:rsidRPr="00A479E4">
              <w:rPr>
                <w:sz w:val="24"/>
                <w:szCs w:val="24"/>
              </w:rPr>
              <w:softHyphen/>
              <w:t>ских объединений, клубов, центров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115C00" w14:textId="6EB0E403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036EE7" w14:textId="13284C3E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C253FC" w14:textId="122A4532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1CA9A3" w14:textId="3336126B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A4A9CF" w14:textId="4593DF53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132AA2" w14:textId="54EB4C2B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79126" w14:textId="61D5DF5E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821DE" w14:textId="463F1B02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E80AED" w14:textId="7DFBE42E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818AA" w14:textId="29006E56" w:rsidR="00CA0FF2" w:rsidRPr="00A479E4" w:rsidRDefault="00CA0FF2" w:rsidP="00CA0FF2">
            <w:pPr>
              <w:pStyle w:val="aff9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366FD7"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7012E" w14:textId="50AA447D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2E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5303C" w14:textId="3CEEDF5A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B7370"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81E33" w14:textId="3023A7AC" w:rsidR="00CA0FF2" w:rsidRPr="00A479E4" w:rsidRDefault="00CA0FF2" w:rsidP="00CA0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</w:tbl>
    <w:p w14:paraId="5D897378" w14:textId="1F8F395C" w:rsidR="00C942F5" w:rsidRPr="00A479E4" w:rsidRDefault="00763EBA" w:rsidP="00A479E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479E4">
        <w:rPr>
          <w:rFonts w:ascii="Times New Roman" w:hAnsi="Times New Roman"/>
          <w:sz w:val="24"/>
          <w:szCs w:val="24"/>
        </w:rPr>
        <w:t>Примечание.</w:t>
      </w:r>
    </w:p>
    <w:p w14:paraId="7D1FB648" w14:textId="17B73C36" w:rsidR="00C942F5" w:rsidRPr="00A479E4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9E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14:paraId="6EA13F63" w14:textId="55AF278A" w:rsidR="00FE5EB2" w:rsidRPr="00A479E4" w:rsidRDefault="00FE5EB2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9E4">
        <w:rPr>
          <w:rFonts w:ascii="Times New Roman" w:hAnsi="Times New Roman"/>
          <w:sz w:val="24"/>
          <w:szCs w:val="24"/>
        </w:rPr>
        <w:t>МП – муниципальная программа</w:t>
      </w:r>
    </w:p>
    <w:p w14:paraId="44A0D361" w14:textId="77777777" w:rsidR="00C942F5" w:rsidRPr="00A479E4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9E4">
        <w:rPr>
          <w:rFonts w:ascii="Times New Roman" w:hAnsi="Times New Roman"/>
          <w:sz w:val="24"/>
          <w:szCs w:val="24"/>
          <w:u w:color="000000"/>
        </w:rPr>
        <w:lastRenderedPageBreak/>
        <w:t>ОКЕИ – Общероссийский классификатор единиц измерения.</w:t>
      </w:r>
    </w:p>
    <w:p w14:paraId="7EFC7DA8" w14:textId="265A6552" w:rsidR="00917696" w:rsidRPr="00A479E4" w:rsidRDefault="00917696" w:rsidP="00A479E4">
      <w:pPr>
        <w:pStyle w:val="1ffff6"/>
        <w:shd w:val="clear" w:color="auto" w:fill="auto"/>
        <w:ind w:firstLine="720"/>
        <w:jc w:val="both"/>
        <w:rPr>
          <w:sz w:val="24"/>
          <w:szCs w:val="24"/>
        </w:rPr>
      </w:pPr>
      <w:r w:rsidRPr="00A479E4">
        <w:rPr>
          <w:sz w:val="24"/>
          <w:szCs w:val="24"/>
          <w:vertAlign w:val="superscript"/>
        </w:rPr>
        <w:t xml:space="preserve"> </w:t>
      </w:r>
      <w:r w:rsidRPr="00A479E4">
        <w:rPr>
          <w:sz w:val="24"/>
          <w:szCs w:val="24"/>
          <w:lang w:bidi="ru-RU"/>
        </w:rPr>
        <w:t xml:space="preserve">* Базовое значение показателя по итогам 2019 года составляет </w:t>
      </w:r>
      <w:r w:rsidR="00227F3D" w:rsidRPr="00A479E4">
        <w:rPr>
          <w:sz w:val="24"/>
          <w:szCs w:val="24"/>
          <w:lang w:eastAsia="en-US"/>
        </w:rPr>
        <w:t>46587</w:t>
      </w:r>
      <w:r w:rsidRPr="00A479E4">
        <w:rPr>
          <w:sz w:val="24"/>
          <w:szCs w:val="24"/>
          <w:lang w:bidi="ru-RU"/>
        </w:rPr>
        <w:t xml:space="preserve"> единиц в соответствии с распоряжением Министерства культуры Российской Федерации от 16.10.2020 № Р-1358 «О методологии расчета показателя «Число посещений культурных мероприятий» (в редакции распоряжения Министерства культуры Российской Федерации от 03.11.2020 № Р-1459) и распоряжением Правительства Российской Федерации от 01.10.2021 № 2765-р «Единый план по достижению национальных целей развития Российской Федерации на период до 2024 года и на плановый период до 2030 года» (в редакции распоряжения Правительства Российской Федерации от 24.12.2021 № 3807-р).</w:t>
      </w:r>
    </w:p>
    <w:p w14:paraId="68DA0761" w14:textId="376D92B6" w:rsidR="00917696" w:rsidRPr="00A479E4" w:rsidRDefault="00917696" w:rsidP="00A479E4">
      <w:pPr>
        <w:spacing w:after="0" w:line="240" w:lineRule="auto"/>
        <w:rPr>
          <w:rFonts w:ascii="Times New Roman" w:hAnsi="Times New Roman"/>
          <w:vertAlign w:val="superscript"/>
        </w:rPr>
        <w:sectPr w:rsidR="00917696" w:rsidRPr="00A479E4" w:rsidSect="0093577C">
          <w:headerReference w:type="default" r:id="rId11"/>
          <w:footerReference w:type="default" r:id="rId12"/>
          <w:pgSz w:w="16838" w:h="11906" w:orient="landscape" w:code="9"/>
          <w:pgMar w:top="567" w:right="1134" w:bottom="426" w:left="737" w:header="720" w:footer="624" w:gutter="0"/>
          <w:cols w:space="720"/>
          <w:docGrid w:linePitch="299"/>
        </w:sectPr>
      </w:pPr>
    </w:p>
    <w:p w14:paraId="5EFE7058" w14:textId="77777777" w:rsidR="00725349" w:rsidRDefault="00763EBA" w:rsidP="00CA0FF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lastRenderedPageBreak/>
        <w:t xml:space="preserve">3. Перечень структурных элементов </w:t>
      </w:r>
      <w:r w:rsidR="004C403B" w:rsidRPr="00A479E4">
        <w:rPr>
          <w:rFonts w:ascii="Times New Roman" w:hAnsi="Times New Roman"/>
          <w:sz w:val="28"/>
        </w:rPr>
        <w:t>муниципальной</w:t>
      </w:r>
      <w:r w:rsidRPr="00A479E4">
        <w:rPr>
          <w:rFonts w:ascii="Times New Roman" w:hAnsi="Times New Roman"/>
          <w:sz w:val="28"/>
        </w:rPr>
        <w:t xml:space="preserve"> программы </w:t>
      </w:r>
    </w:p>
    <w:p w14:paraId="349FB883" w14:textId="52213516" w:rsidR="00CA0FF2" w:rsidRPr="00A479E4" w:rsidRDefault="00CA0FF2" w:rsidP="00CA0FF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Pr="00A479E4">
        <w:rPr>
          <w:rFonts w:ascii="Times New Roman" w:hAnsi="Times New Roman"/>
          <w:sz w:val="28"/>
        </w:rPr>
        <w:t>»</w:t>
      </w:r>
    </w:p>
    <w:p w14:paraId="39453020" w14:textId="77777777" w:rsidR="00361E1F" w:rsidRPr="00A479E4" w:rsidRDefault="00361E1F" w:rsidP="00A479E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831"/>
        <w:gridCol w:w="4508"/>
      </w:tblGrid>
      <w:tr w:rsidR="00C942F5" w:rsidRPr="00A479E4" w14:paraId="702D541C" w14:textId="77777777" w:rsidTr="009D49E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C6B2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4BBE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90E4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55A4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C942F5" w:rsidRPr="00F93361" w14:paraId="4AC0A694" w14:textId="77777777" w:rsidTr="009D49E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6D86" w14:textId="77777777" w:rsidR="00C942F5" w:rsidRPr="00F93361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74DC" w14:textId="77777777" w:rsidR="00C942F5" w:rsidRPr="00F93361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0B30" w14:textId="77777777" w:rsidR="00C942F5" w:rsidRPr="00F93361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2699" w14:textId="77777777" w:rsidR="00C942F5" w:rsidRPr="00F93361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5273" w:rsidRPr="00F93361" w14:paraId="3E465383" w14:textId="77777777" w:rsidTr="009D49E7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41CD1" w14:textId="29A0271F" w:rsidR="00B45273" w:rsidRPr="00F93361" w:rsidRDefault="00B45273" w:rsidP="00A479E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Комплекс процессных мероприятий «</w:t>
            </w:r>
            <w:r w:rsidR="000F594B">
              <w:rPr>
                <w:rFonts w:ascii="Times New Roman" w:hAnsi="Times New Roman"/>
                <w:kern w:val="2"/>
                <w:sz w:val="24"/>
                <w:szCs w:val="24"/>
              </w:rPr>
              <w:t>Обеспечение деятельности учреждения</w:t>
            </w:r>
            <w:r w:rsidR="00071ECF" w:rsidRPr="00C42D90">
              <w:rPr>
                <w:rFonts w:ascii="Times New Roman" w:hAnsi="Times New Roman"/>
                <w:kern w:val="2"/>
                <w:sz w:val="24"/>
                <w:szCs w:val="24"/>
              </w:rPr>
              <w:t xml:space="preserve"> культуры</w:t>
            </w: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14:paraId="0CC7F842" w14:textId="5E3D1484" w:rsidR="00B24D69" w:rsidRPr="00F93361" w:rsidRDefault="00B24D69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Ответственный за реализацию: МБУ «Городской культурно-досуговый центр»</w:t>
            </w:r>
          </w:p>
          <w:p w14:paraId="2ADB6E89" w14:textId="6E8BA20A" w:rsidR="00B24D69" w:rsidRPr="00F93361" w:rsidRDefault="00B24D69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поселения.</w:t>
            </w:r>
          </w:p>
          <w:p w14:paraId="150D6773" w14:textId="3F2C4F11" w:rsidR="00B24D69" w:rsidRPr="00F93361" w:rsidRDefault="00B24D69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B45273" w:rsidRPr="00F93361" w14:paraId="1000B4F7" w14:textId="77777777" w:rsidTr="001838C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8CED" w14:textId="77777777" w:rsidR="00B45273" w:rsidRPr="00F93361" w:rsidRDefault="00B45273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2CC1" w14:textId="5DA0746D" w:rsidR="00B45273" w:rsidRPr="00F93361" w:rsidRDefault="00B45273" w:rsidP="000F594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</w:t>
            </w:r>
            <w:r w:rsidR="00E41118"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ия</w:t>
            </w:r>
            <w:r w:rsidR="000F594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13B3" w14:textId="390F2DDB" w:rsidR="00B45273" w:rsidRPr="00F93361" w:rsidRDefault="00A1242B" w:rsidP="00A479E4">
            <w:pPr>
              <w:pStyle w:val="aff9"/>
              <w:shd w:val="clear" w:color="auto" w:fill="auto"/>
              <w:tabs>
                <w:tab w:val="left" w:pos="1368"/>
              </w:tabs>
              <w:jc w:val="both"/>
              <w:rPr>
                <w:sz w:val="24"/>
                <w:szCs w:val="24"/>
              </w:rPr>
            </w:pPr>
            <w:r w:rsidRPr="00F93361">
              <w:rPr>
                <w:sz w:val="24"/>
                <w:szCs w:val="24"/>
                <w:lang w:bidi="ru-RU"/>
              </w:rPr>
              <w:t>С</w:t>
            </w:r>
            <w:r w:rsidR="00B45273" w:rsidRPr="00F93361">
              <w:rPr>
                <w:sz w:val="24"/>
                <w:szCs w:val="24"/>
                <w:lang w:bidi="ru-RU"/>
              </w:rPr>
              <w:t>оздание</w:t>
            </w:r>
            <w:r w:rsidR="00B45273" w:rsidRPr="00F93361">
              <w:rPr>
                <w:sz w:val="24"/>
                <w:szCs w:val="24"/>
                <w:lang w:bidi="ru-RU"/>
              </w:rPr>
              <w:tab/>
              <w:t>благоприятных</w:t>
            </w:r>
          </w:p>
          <w:p w14:paraId="72286D8E" w14:textId="6DD2D81F" w:rsidR="00B45273" w:rsidRPr="00F93361" w:rsidRDefault="00B45273" w:rsidP="00A479E4">
            <w:pPr>
              <w:pStyle w:val="aff9"/>
              <w:shd w:val="clear" w:color="auto" w:fill="auto"/>
              <w:tabs>
                <w:tab w:val="left" w:pos="1123"/>
                <w:tab w:val="left" w:pos="1642"/>
              </w:tabs>
              <w:jc w:val="both"/>
              <w:rPr>
                <w:sz w:val="24"/>
                <w:szCs w:val="24"/>
              </w:rPr>
            </w:pPr>
            <w:r w:rsidRPr="00F93361">
              <w:rPr>
                <w:sz w:val="24"/>
                <w:szCs w:val="24"/>
                <w:lang w:bidi="ru-RU"/>
              </w:rPr>
              <w:t>условий для организации работы</w:t>
            </w:r>
            <w:r w:rsidRPr="00F93361">
              <w:rPr>
                <w:sz w:val="24"/>
                <w:szCs w:val="24"/>
                <w:lang w:bidi="ru-RU"/>
              </w:rPr>
              <w:tab/>
              <w:t>и</w:t>
            </w:r>
            <w:r w:rsidR="00E248C9" w:rsidRPr="00F93361">
              <w:rPr>
                <w:sz w:val="24"/>
                <w:szCs w:val="24"/>
                <w:lang w:bidi="ru-RU"/>
              </w:rPr>
              <w:t xml:space="preserve"> </w:t>
            </w:r>
            <w:r w:rsidRPr="00F93361">
              <w:rPr>
                <w:sz w:val="24"/>
                <w:szCs w:val="24"/>
                <w:lang w:bidi="ru-RU"/>
              </w:rPr>
              <w:t>обеспечения</w:t>
            </w:r>
            <w:r w:rsidR="00E248C9" w:rsidRPr="00F93361">
              <w:rPr>
                <w:sz w:val="24"/>
                <w:szCs w:val="24"/>
                <w:lang w:bidi="ru-RU"/>
              </w:rPr>
              <w:t xml:space="preserve"> </w:t>
            </w:r>
            <w:r w:rsidRPr="00F93361">
              <w:rPr>
                <w:sz w:val="24"/>
                <w:szCs w:val="24"/>
                <w:lang w:bidi="ru-RU"/>
              </w:rPr>
              <w:t xml:space="preserve">сотрудниками </w:t>
            </w:r>
            <w:r w:rsidR="00E248C9" w:rsidRPr="00F93361">
              <w:rPr>
                <w:sz w:val="24"/>
                <w:szCs w:val="24"/>
                <w:lang w:bidi="ru-RU"/>
              </w:rPr>
              <w:t>учреждений</w:t>
            </w:r>
            <w:r w:rsidRPr="00F93361">
              <w:rPr>
                <w:sz w:val="24"/>
                <w:szCs w:val="24"/>
                <w:lang w:bidi="ru-RU"/>
              </w:rPr>
              <w:t xml:space="preserve"> культуры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42CE" w14:textId="77777777" w:rsidR="00B45273" w:rsidRPr="00F93361" w:rsidRDefault="00A1242B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Ч</w:t>
            </w:r>
            <w:r w:rsidR="00FE5EB2" w:rsidRPr="00F9336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исло посещений культурных мероприятий; </w:t>
            </w:r>
          </w:p>
          <w:p w14:paraId="134401AB" w14:textId="345D1466" w:rsidR="00F93361" w:rsidRPr="00F93361" w:rsidRDefault="00F93361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количество культурно - массовых мероприятий, проводимых на территории Семикаракорского городского поселения; </w:t>
            </w:r>
          </w:p>
          <w:p w14:paraId="711BE335" w14:textId="628B6E04" w:rsidR="00F93361" w:rsidRPr="00F93361" w:rsidRDefault="00F93361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</w:t>
            </w:r>
            <w:r w:rsidRPr="00F9336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ности</w:t>
            </w:r>
            <w:r w:rsidRPr="00F93361">
              <w:rPr>
                <w:rFonts w:ascii="Times New Roman" w:hAnsi="Times New Roman"/>
                <w:sz w:val="24"/>
                <w:szCs w:val="24"/>
              </w:rPr>
              <w:t xml:space="preserve"> жителей городского поселения, занимающихся в клубных объединениях, творческих коллективах, кружках;</w:t>
            </w:r>
          </w:p>
          <w:p w14:paraId="57F29310" w14:textId="53540A88" w:rsidR="00F93361" w:rsidRPr="00F93361" w:rsidRDefault="00F93361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kern w:val="2"/>
                <w:sz w:val="24"/>
                <w:szCs w:val="24"/>
              </w:rPr>
              <w:t>количество пользователей библиотек</w:t>
            </w:r>
          </w:p>
        </w:tc>
      </w:tr>
      <w:tr w:rsidR="002F324E" w:rsidRPr="00F93361" w14:paraId="1476DC4D" w14:textId="77777777" w:rsidTr="00071ECF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D2D4" w14:textId="7500D7AD" w:rsidR="002F324E" w:rsidRPr="00F93361" w:rsidRDefault="002F324E" w:rsidP="00A479E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Комплекс процессных мероприятий «</w:t>
            </w:r>
            <w:r w:rsidR="00A32F05"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</w:t>
            </w:r>
            <w:r w:rsidR="00F67B81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="004466F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14:paraId="07C5F931" w14:textId="77777777" w:rsidR="002F324E" w:rsidRPr="00F93361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Ответственный за реализацию: МБУ «Городской культурно-досуговый центр»</w:t>
            </w:r>
          </w:p>
          <w:p w14:paraId="50F58F09" w14:textId="77777777" w:rsidR="002F324E" w:rsidRPr="00F93361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поселения.</w:t>
            </w:r>
          </w:p>
          <w:p w14:paraId="5135B53E" w14:textId="777D3BFC" w:rsidR="002F324E" w:rsidRPr="00F93361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FE5EB2" w:rsidRPr="00F93361" w14:paraId="3B99E137" w14:textId="77777777" w:rsidTr="009D49E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04A0" w14:textId="15A0C5DF" w:rsidR="00FE5EB2" w:rsidRPr="00F93361" w:rsidRDefault="00F5665D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2.1</w:t>
            </w:r>
            <w:r w:rsidR="00FE5EB2" w:rsidRPr="00F933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6D94" w14:textId="52E6EE6D" w:rsidR="00FE5EB2" w:rsidRPr="00F93361" w:rsidRDefault="00FE5EB2" w:rsidP="00E8292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</w:t>
            </w:r>
            <w:r w:rsidR="00E82924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F9336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09F7C" w14:textId="08514A2F" w:rsidR="00FE5EB2" w:rsidRPr="00F93361" w:rsidRDefault="00A1242B" w:rsidP="00A479E4">
            <w:pPr>
              <w:pStyle w:val="aff9"/>
              <w:shd w:val="clear" w:color="auto" w:fill="auto"/>
              <w:tabs>
                <w:tab w:val="left" w:pos="2050"/>
              </w:tabs>
              <w:jc w:val="both"/>
              <w:rPr>
                <w:sz w:val="24"/>
                <w:szCs w:val="24"/>
              </w:rPr>
            </w:pPr>
            <w:r w:rsidRPr="00F93361">
              <w:rPr>
                <w:sz w:val="24"/>
                <w:szCs w:val="24"/>
                <w:lang w:bidi="ru-RU"/>
              </w:rPr>
              <w:t>О</w:t>
            </w:r>
            <w:r w:rsidR="00FE5EB2" w:rsidRPr="00F93361">
              <w:rPr>
                <w:sz w:val="24"/>
                <w:szCs w:val="24"/>
                <w:lang w:bidi="ru-RU"/>
              </w:rPr>
              <w:t>беспечен</w:t>
            </w:r>
            <w:r w:rsidRPr="00F93361">
              <w:rPr>
                <w:sz w:val="24"/>
                <w:szCs w:val="24"/>
                <w:lang w:bidi="ru-RU"/>
              </w:rPr>
              <w:t>ие</w:t>
            </w:r>
            <w:r w:rsidR="00FE5EB2" w:rsidRPr="00F93361">
              <w:rPr>
                <w:sz w:val="24"/>
                <w:szCs w:val="24"/>
                <w:lang w:bidi="ru-RU"/>
              </w:rPr>
              <w:t xml:space="preserve"> развити</w:t>
            </w:r>
            <w:r w:rsidRPr="00F93361">
              <w:rPr>
                <w:sz w:val="24"/>
                <w:szCs w:val="24"/>
                <w:lang w:bidi="ru-RU"/>
              </w:rPr>
              <w:t>я</w:t>
            </w:r>
            <w:r w:rsidR="00FE5EB2" w:rsidRPr="00F93361">
              <w:rPr>
                <w:sz w:val="24"/>
                <w:szCs w:val="24"/>
                <w:lang w:bidi="ru-RU"/>
              </w:rPr>
              <w:t xml:space="preserve"> и укреплени</w:t>
            </w:r>
            <w:r w:rsidRPr="00F93361">
              <w:rPr>
                <w:sz w:val="24"/>
                <w:szCs w:val="24"/>
                <w:lang w:bidi="ru-RU"/>
              </w:rPr>
              <w:t>я</w:t>
            </w:r>
            <w:r w:rsidR="00FE5EB2" w:rsidRPr="00F93361">
              <w:rPr>
                <w:sz w:val="24"/>
                <w:szCs w:val="24"/>
                <w:lang w:bidi="ru-RU"/>
              </w:rPr>
              <w:t xml:space="preserve"> материально-технической базы,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</w:t>
            </w:r>
            <w:r w:rsidRPr="00F93361">
              <w:rPr>
                <w:sz w:val="24"/>
                <w:szCs w:val="24"/>
                <w:lang w:bidi="ru-RU"/>
              </w:rPr>
              <w:t>е</w:t>
            </w:r>
            <w:r w:rsidR="00FE5EB2" w:rsidRPr="00F93361">
              <w:rPr>
                <w:sz w:val="24"/>
                <w:szCs w:val="24"/>
                <w:lang w:bidi="ru-RU"/>
              </w:rPr>
              <w:t xml:space="preserve"> строительных и ремонтных работ, включая разработку необходимой документации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0DEB" w14:textId="593632A8" w:rsidR="00FE5EB2" w:rsidRPr="00F93361" w:rsidRDefault="001838CC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</w:t>
            </w:r>
            <w:r w:rsidR="00361E1F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150D12">
              <w:rPr>
                <w:rFonts w:ascii="Times New Roman" w:hAnsi="Times New Roman"/>
                <w:sz w:val="24"/>
                <w:szCs w:val="24"/>
              </w:rPr>
              <w:t>культуры (по которым проведен капитальный/текущий ремонт, техническое переоснащение современным непроизводственным оборудованием и благоустройство территории)</w:t>
            </w:r>
          </w:p>
        </w:tc>
      </w:tr>
      <w:tr w:rsidR="002F324E" w:rsidRPr="00F93361" w14:paraId="604C2EB4" w14:textId="77777777" w:rsidTr="00071ECF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C036" w14:textId="5C634C53" w:rsidR="002F324E" w:rsidRPr="00F93361" w:rsidRDefault="002F324E" w:rsidP="00A479E4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37" w:firstLine="32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 xml:space="preserve">Комплекс процессных </w:t>
            </w:r>
            <w:r w:rsidRPr="00F67B81">
              <w:rPr>
                <w:rFonts w:ascii="Times New Roman" w:hAnsi="Times New Roman"/>
                <w:sz w:val="24"/>
                <w:szCs w:val="24"/>
              </w:rPr>
              <w:t>мероприятий «</w:t>
            </w:r>
            <w:r w:rsidR="00F67B81" w:rsidRPr="00F67B81">
              <w:rPr>
                <w:rFonts w:ascii="Times New Roman" w:hAnsi="Times New Roman"/>
                <w:sz w:val="24"/>
                <w:szCs w:val="24"/>
              </w:rPr>
              <w:t>Создание благоприятных условий и возможностей для успешной социализации</w:t>
            </w:r>
            <w:r w:rsidR="001114E4">
              <w:rPr>
                <w:rFonts w:ascii="Times New Roman" w:hAnsi="Times New Roman"/>
                <w:sz w:val="24"/>
                <w:szCs w:val="24"/>
              </w:rPr>
              <w:t>,</w:t>
            </w:r>
            <w:r w:rsidR="00F67B81" w:rsidRPr="00F67B81">
              <w:rPr>
                <w:rFonts w:ascii="Times New Roman" w:hAnsi="Times New Roman"/>
                <w:sz w:val="24"/>
                <w:szCs w:val="24"/>
              </w:rPr>
              <w:t xml:space="preserve"> эффективной самореализации</w:t>
            </w:r>
            <w:r w:rsidR="001114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114E4" w:rsidRPr="00F66BEC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</w:t>
            </w:r>
            <w:r w:rsidR="001114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14E4" w:rsidRPr="00F66BEC">
              <w:rPr>
                <w:rFonts w:ascii="Times New Roman" w:hAnsi="Times New Roman"/>
                <w:bCs/>
                <w:sz w:val="24"/>
                <w:szCs w:val="24"/>
              </w:rPr>
              <w:t>у мо</w:t>
            </w:r>
            <w:r w:rsidR="001114E4"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</w:t>
            </w:r>
            <w:r w:rsidR="001114E4">
              <w:rPr>
                <w:rFonts w:ascii="Times New Roman" w:hAnsi="Times New Roman"/>
                <w:bCs/>
                <w:sz w:val="24"/>
                <w:szCs w:val="24"/>
              </w:rPr>
              <w:t xml:space="preserve"> Семикаракорского городского поселения</w:t>
            </w:r>
            <w:r w:rsidRPr="00F67B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AF9714" w14:textId="77777777" w:rsidR="002F324E" w:rsidRPr="00F93361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за реализацию: МБУ «Городской культурно-досуговый центр»</w:t>
            </w:r>
          </w:p>
          <w:p w14:paraId="1143D4B4" w14:textId="77777777" w:rsidR="002F324E" w:rsidRPr="00F93361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поселения.</w:t>
            </w:r>
          </w:p>
          <w:p w14:paraId="79698625" w14:textId="7243A939" w:rsidR="002F324E" w:rsidRPr="00F93361" w:rsidRDefault="002F324E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F66BEC" w:rsidRPr="00F93361" w14:paraId="502379B4" w14:textId="77777777" w:rsidTr="009D49E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C9C5" w14:textId="6ACDDDAD" w:rsidR="00F66BEC" w:rsidRPr="00F93361" w:rsidRDefault="00F66BEC" w:rsidP="00F66B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43E2" w14:textId="3EC249CE" w:rsidR="00F66BEC" w:rsidRPr="00F66BEC" w:rsidRDefault="00F66BEC" w:rsidP="00F66B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BEC">
              <w:rPr>
                <w:rFonts w:ascii="Times New Roman" w:hAnsi="Times New Roman"/>
                <w:sz w:val="24"/>
                <w:szCs w:val="24"/>
                <w:lang w:bidi="ru-RU"/>
              </w:rPr>
              <w:t>Создание условий для участия молодежи в социально-экономической и культурной жизни Семикаракорск</w:t>
            </w:r>
            <w:r w:rsidR="00AD5EAF">
              <w:rPr>
                <w:rFonts w:ascii="Times New Roman" w:hAnsi="Times New Roman"/>
                <w:sz w:val="24"/>
                <w:szCs w:val="24"/>
                <w:lang w:bidi="ru-RU"/>
              </w:rPr>
              <w:t>ого городского поселения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3394" w14:textId="5B84FD60" w:rsidR="00F66BEC" w:rsidRPr="00455DA3" w:rsidRDefault="00455DA3" w:rsidP="00455DA3">
            <w:pPr>
              <w:pStyle w:val="1ffff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Увеличение численности молодежи, участвующей в</w:t>
            </w:r>
            <w:r w:rsidRPr="00455DA3">
              <w:rPr>
                <w:sz w:val="24"/>
                <w:szCs w:val="24"/>
                <w:lang w:bidi="ru-RU"/>
              </w:rPr>
              <w:t xml:space="preserve"> общественной </w:t>
            </w:r>
            <w:r>
              <w:rPr>
                <w:sz w:val="24"/>
                <w:szCs w:val="24"/>
                <w:lang w:bidi="ru-RU"/>
              </w:rPr>
              <w:t>и</w:t>
            </w:r>
            <w:r w:rsidRPr="00455DA3">
              <w:rPr>
                <w:sz w:val="24"/>
                <w:szCs w:val="24"/>
                <w:lang w:bidi="ru-RU"/>
              </w:rPr>
              <w:t xml:space="preserve"> добровольческой (волонтерской) деятельности</w:t>
            </w:r>
            <w:r>
              <w:rPr>
                <w:sz w:val="24"/>
                <w:szCs w:val="24"/>
                <w:lang w:bidi="ru-RU"/>
              </w:rPr>
              <w:t>, участников культурно-массовых мероприятий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A5FB" w14:textId="376A2623" w:rsidR="00F66BEC" w:rsidRPr="00F93361" w:rsidRDefault="00AC27B3" w:rsidP="00F66B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3361">
              <w:rPr>
                <w:rFonts w:ascii="Times New Roman" w:hAnsi="Times New Roman"/>
                <w:sz w:val="24"/>
                <w:szCs w:val="24"/>
              </w:rPr>
              <w:t>Количество молодежи, во</w:t>
            </w:r>
            <w:r w:rsidRPr="00F93361">
              <w:rPr>
                <w:rFonts w:ascii="Times New Roman" w:hAnsi="Times New Roman"/>
                <w:sz w:val="24"/>
                <w:szCs w:val="24"/>
              </w:rPr>
              <w:softHyphen/>
              <w:t>влеченной в социальную практику; доля молодежи, вовлечен</w:t>
            </w:r>
            <w:r w:rsidRPr="00F93361">
              <w:rPr>
                <w:rFonts w:ascii="Times New Roman" w:hAnsi="Times New Roman"/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</w:tr>
      <w:tr w:rsidR="00F66BEC" w:rsidRPr="00F93361" w14:paraId="57AD7D16" w14:textId="77777777" w:rsidTr="009D49E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BBAF" w14:textId="68168106" w:rsidR="00F66BEC" w:rsidRPr="00F93361" w:rsidRDefault="00F66BEC" w:rsidP="00F66BE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DB13" w14:textId="42938E3F" w:rsidR="00F66BEC" w:rsidRPr="00F66BEC" w:rsidRDefault="00F66BEC" w:rsidP="00F66BE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 мероприятий по формированию у мо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 российской идентичности и реа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лизации мероприятий по профилактике асо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озно-политического экстремизма в моло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дежной среде, </w:t>
            </w:r>
            <w:r w:rsidRPr="00F66BEC">
              <w:rPr>
                <w:rFonts w:ascii="Times New Roman" w:hAnsi="Times New Roman"/>
                <w:sz w:val="24"/>
                <w:szCs w:val="24"/>
              </w:rPr>
              <w:t>содействию патриоти</w:t>
            </w:r>
            <w:r w:rsidRPr="00F66BEC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ческому воспитанию молодых людей </w:t>
            </w:r>
            <w:r w:rsidR="00AD5EAF" w:rsidRPr="00F66BEC">
              <w:rPr>
                <w:rFonts w:ascii="Times New Roman" w:hAnsi="Times New Roman"/>
                <w:sz w:val="24"/>
                <w:szCs w:val="24"/>
                <w:lang w:bidi="ru-RU"/>
              </w:rPr>
              <w:t>Семикаракорск</w:t>
            </w:r>
            <w:r w:rsidR="00AD5EAF">
              <w:rPr>
                <w:rFonts w:ascii="Times New Roman" w:hAnsi="Times New Roman"/>
                <w:sz w:val="24"/>
                <w:szCs w:val="24"/>
                <w:lang w:bidi="ru-RU"/>
              </w:rPr>
              <w:t>ого городского поселения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5214" w14:textId="34EEF2DB" w:rsidR="00F66BEC" w:rsidRPr="00F93361" w:rsidRDefault="00F66BEC" w:rsidP="00F66BEC">
            <w:pPr>
              <w:pStyle w:val="aff9"/>
              <w:shd w:val="clear" w:color="auto" w:fill="auto"/>
              <w:tabs>
                <w:tab w:val="left" w:pos="2050"/>
              </w:tabs>
              <w:jc w:val="both"/>
              <w:rPr>
                <w:sz w:val="24"/>
                <w:szCs w:val="24"/>
              </w:rPr>
            </w:pPr>
            <w:r w:rsidRPr="00F93361">
              <w:rPr>
                <w:sz w:val="24"/>
                <w:szCs w:val="24"/>
              </w:rPr>
              <w:t>Увеличение чис</w:t>
            </w:r>
            <w:r w:rsidRPr="00F93361">
              <w:rPr>
                <w:sz w:val="24"/>
                <w:szCs w:val="24"/>
              </w:rPr>
              <w:softHyphen/>
              <w:t>ленности моло</w:t>
            </w:r>
            <w:r w:rsidRPr="00F93361">
              <w:rPr>
                <w:sz w:val="24"/>
                <w:szCs w:val="24"/>
              </w:rPr>
              <w:softHyphen/>
              <w:t>дых людей, принимающих участие в меро</w:t>
            </w:r>
            <w:r w:rsidRPr="00F93361">
              <w:rPr>
                <w:sz w:val="24"/>
                <w:szCs w:val="24"/>
              </w:rPr>
              <w:softHyphen/>
              <w:t xml:space="preserve">приятиях по </w:t>
            </w:r>
            <w:r w:rsidRPr="00F93361">
              <w:rPr>
                <w:bCs/>
                <w:sz w:val="24"/>
                <w:szCs w:val="24"/>
              </w:rPr>
              <w:t>формированию российской идентичности и реализации мероприятий по профилактике асоциального поведения, эт</w:t>
            </w:r>
            <w:r w:rsidRPr="00F93361">
              <w:rPr>
                <w:bCs/>
                <w:sz w:val="24"/>
                <w:szCs w:val="24"/>
              </w:rPr>
              <w:softHyphen/>
              <w:t>нического и ре</w:t>
            </w:r>
            <w:r w:rsidRPr="00F93361">
              <w:rPr>
                <w:bCs/>
                <w:sz w:val="24"/>
                <w:szCs w:val="24"/>
              </w:rPr>
              <w:softHyphen/>
              <w:t>лигиозно-поли</w:t>
            </w:r>
            <w:r w:rsidRPr="00F93361">
              <w:rPr>
                <w:bCs/>
                <w:sz w:val="24"/>
                <w:szCs w:val="24"/>
              </w:rPr>
              <w:softHyphen/>
              <w:t>тического экс</w:t>
            </w:r>
            <w:r w:rsidRPr="00F93361">
              <w:rPr>
                <w:bCs/>
                <w:sz w:val="24"/>
                <w:szCs w:val="24"/>
              </w:rPr>
              <w:softHyphen/>
              <w:t>тремизма в мо</w:t>
            </w:r>
            <w:r w:rsidRPr="00F93361">
              <w:rPr>
                <w:bCs/>
                <w:sz w:val="24"/>
                <w:szCs w:val="24"/>
              </w:rPr>
              <w:softHyphen/>
              <w:t xml:space="preserve">лодежной среде, </w:t>
            </w:r>
            <w:r w:rsidRPr="00F93361">
              <w:rPr>
                <w:sz w:val="24"/>
                <w:szCs w:val="24"/>
              </w:rPr>
              <w:t>формирование у молодежи чув</w:t>
            </w:r>
            <w:r w:rsidRPr="00F93361">
              <w:rPr>
                <w:sz w:val="24"/>
                <w:szCs w:val="24"/>
              </w:rPr>
              <w:softHyphen/>
              <w:t>ства патрио</w:t>
            </w:r>
            <w:r w:rsidRPr="00F93361">
              <w:rPr>
                <w:sz w:val="24"/>
                <w:szCs w:val="24"/>
              </w:rPr>
              <w:softHyphen/>
              <w:t>тизма и граж</w:t>
            </w:r>
            <w:r w:rsidRPr="00F93361">
              <w:rPr>
                <w:sz w:val="24"/>
                <w:szCs w:val="24"/>
              </w:rPr>
              <w:softHyphen/>
              <w:t>данской актив</w:t>
            </w:r>
            <w:r w:rsidRPr="00F93361">
              <w:rPr>
                <w:sz w:val="24"/>
                <w:szCs w:val="24"/>
              </w:rPr>
              <w:softHyphen/>
              <w:t>ности, привитие гражданских ценностей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E8B94" w14:textId="0EE60587" w:rsidR="00F66BEC" w:rsidRPr="00F93361" w:rsidRDefault="00A13BD5" w:rsidP="00A13BD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t xml:space="preserve"> молодежи, участву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ющей в мероприятиях по формированию толерант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ности и уважения к пред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ставителям других наро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 xml:space="preserve">дов, культур, религий, их традициям и духовно-нравственным ценностям;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t>молодежи, охвачен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ной гражданско-патриоти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ческими акциями и меро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приятиями»; количество действующих молодежных патриотиче</w:t>
            </w:r>
            <w:r w:rsidR="00F66BEC" w:rsidRPr="00F93361">
              <w:rPr>
                <w:rFonts w:ascii="Times New Roman" w:hAnsi="Times New Roman"/>
                <w:sz w:val="24"/>
                <w:szCs w:val="24"/>
              </w:rPr>
              <w:softHyphen/>
              <w:t>ских объединений, клубов, центров</w:t>
            </w:r>
          </w:p>
        </w:tc>
      </w:tr>
    </w:tbl>
    <w:p w14:paraId="6BCECB26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7B162733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1AAE84FE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4E929510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4A99F061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4C946584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5989D5B3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582B3D37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3BF0CD53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7D606A6D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048363EE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12600665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65530E6D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1B7CE884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301DFB40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739D3DA2" w14:textId="77777777" w:rsidR="00F5665D" w:rsidRPr="00A479E4" w:rsidRDefault="00F5665D" w:rsidP="00A479E4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6A364238" w14:textId="77777777" w:rsidR="00725349" w:rsidRDefault="00150C25" w:rsidP="00725349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763EBA" w:rsidRPr="00CA0FF2">
        <w:rPr>
          <w:rFonts w:ascii="Times New Roman" w:hAnsi="Times New Roman"/>
          <w:sz w:val="28"/>
        </w:rPr>
        <w:t xml:space="preserve">Параметры финансового обеспечения </w:t>
      </w:r>
      <w:r w:rsidR="00381B46" w:rsidRPr="00CA0FF2">
        <w:rPr>
          <w:rFonts w:ascii="Times New Roman" w:hAnsi="Times New Roman"/>
          <w:sz w:val="28"/>
        </w:rPr>
        <w:t xml:space="preserve">муниципальной </w:t>
      </w:r>
      <w:r w:rsidR="00763EBA" w:rsidRPr="00CA0FF2">
        <w:rPr>
          <w:rFonts w:ascii="Times New Roman" w:hAnsi="Times New Roman"/>
          <w:sz w:val="28"/>
        </w:rPr>
        <w:t>программы</w:t>
      </w:r>
    </w:p>
    <w:p w14:paraId="436B6795" w14:textId="03122586" w:rsidR="00CA0FF2" w:rsidRPr="00CA0FF2" w:rsidRDefault="00763EBA" w:rsidP="00725349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A0FF2">
        <w:rPr>
          <w:rFonts w:ascii="Times New Roman" w:hAnsi="Times New Roman"/>
          <w:sz w:val="28"/>
        </w:rPr>
        <w:t xml:space="preserve"> </w:t>
      </w:r>
      <w:r w:rsidR="00CA0FF2" w:rsidRPr="00CA0FF2">
        <w:rPr>
          <w:rFonts w:ascii="Times New Roman" w:hAnsi="Times New Roman"/>
          <w:sz w:val="28"/>
        </w:rPr>
        <w:t>«</w:t>
      </w:r>
      <w:r w:rsidR="00CA0FF2" w:rsidRPr="00CA0FF2">
        <w:rPr>
          <w:rFonts w:ascii="Times New Roman" w:hAnsi="Times New Roman"/>
          <w:sz w:val="28"/>
          <w:szCs w:val="28"/>
        </w:rPr>
        <w:t>Развитие культуры и досуга населения, социальной активности молодежи</w:t>
      </w:r>
      <w:r w:rsidR="00CA0FF2" w:rsidRPr="00CA0FF2">
        <w:rPr>
          <w:rFonts w:ascii="Times New Roman" w:hAnsi="Times New Roman"/>
          <w:sz w:val="28"/>
        </w:rPr>
        <w:t>»</w:t>
      </w:r>
    </w:p>
    <w:p w14:paraId="28004064" w14:textId="0A71A52F" w:rsidR="00C942F5" w:rsidRDefault="00C942F5" w:rsidP="00CA0FF2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W w:w="151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155"/>
        <w:gridCol w:w="1418"/>
        <w:gridCol w:w="1276"/>
        <w:gridCol w:w="1275"/>
        <w:gridCol w:w="1560"/>
      </w:tblGrid>
      <w:tr w:rsidR="00726380" w:rsidRPr="00225046" w14:paraId="2190B02D" w14:textId="77777777" w:rsidTr="000F594B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E832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B97B" w14:textId="77777777" w:rsidR="00726380" w:rsidRPr="00225046" w:rsidRDefault="00726380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369B6C24" w14:textId="77777777" w:rsidR="00726380" w:rsidRPr="00225046" w:rsidRDefault="00726380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&lt;1&gt;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6D5C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1273" w14:textId="5797015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</w:t>
            </w:r>
            <w:r w:rsidR="003E2D70" w:rsidRPr="0022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</w:p>
        </w:tc>
      </w:tr>
      <w:tr w:rsidR="00726380" w:rsidRPr="00225046" w14:paraId="3C3F5069" w14:textId="77777777" w:rsidTr="000F594B">
        <w:trPr>
          <w:trHeight w:val="34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857D" w14:textId="77777777" w:rsidR="00726380" w:rsidRPr="00225046" w:rsidRDefault="00726380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EFC4" w14:textId="77777777" w:rsidR="00726380" w:rsidRPr="00225046" w:rsidRDefault="00726380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067F" w14:textId="77777777" w:rsidR="00726380" w:rsidRPr="00225046" w:rsidRDefault="00726380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1D3E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849A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E0D1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6661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26380" w:rsidRPr="00225046" w14:paraId="1E592ECA" w14:textId="77777777" w:rsidTr="000F594B">
        <w:trPr>
          <w:trHeight w:val="2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B693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0B9C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09DB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FA83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5945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E7233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E8F7" w14:textId="77777777" w:rsidR="00726380" w:rsidRPr="00225046" w:rsidRDefault="00726380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34F4B" w:rsidRPr="00225046" w14:paraId="34CB9EC9" w14:textId="77777777" w:rsidTr="000F594B">
        <w:trPr>
          <w:trHeight w:val="8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B3CD" w14:textId="77777777" w:rsidR="00A34F4B" w:rsidRPr="00225046" w:rsidRDefault="00A34F4B" w:rsidP="00A34F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9FF2" w14:textId="1175C5DE" w:rsidR="00A34F4B" w:rsidRPr="00225046" w:rsidRDefault="00A34F4B" w:rsidP="00A34F4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Муниципальная программа Семикаракорского городского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культуры и досуга населения, социальной активности молодежи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5852B70F" w14:textId="6EDCCD7F" w:rsidR="00A34F4B" w:rsidRPr="00225046" w:rsidRDefault="00A34F4B" w:rsidP="00A3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9064" w14:textId="77777777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3348" w14:textId="4BD8BE72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35037,3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1ACF" w14:textId="3C397563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32782,8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663F" w14:textId="0DA6F80C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32782,6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39B4" w14:textId="1E951AB9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100602,7</w:t>
            </w:r>
          </w:p>
        </w:tc>
      </w:tr>
      <w:tr w:rsidR="001770B9" w:rsidRPr="00225046" w14:paraId="14FE252E" w14:textId="77777777" w:rsidTr="000F594B">
        <w:trPr>
          <w:trHeight w:val="30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4A2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934B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49C9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94E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514A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7420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CD5C" w14:textId="5FD26C85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4D2CE494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189E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6D79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690A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7350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6CE6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8D2A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8DC0" w14:textId="269A0B6D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66BF" w:rsidRPr="00225046" w14:paraId="20ABE54C" w14:textId="77777777" w:rsidTr="000F594B">
        <w:trPr>
          <w:trHeight w:val="26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D5D6" w14:textId="77777777" w:rsidR="005F66BF" w:rsidRPr="00225046" w:rsidRDefault="005F66BF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44F1" w14:textId="77777777" w:rsidR="005F66BF" w:rsidRPr="00225046" w:rsidRDefault="005F66BF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8EFF" w14:textId="77777777" w:rsidR="005F66BF" w:rsidRPr="00225046" w:rsidRDefault="005F66BF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7E04" w14:textId="6D872978" w:rsidR="005F66BF" w:rsidRPr="00225046" w:rsidRDefault="00A34F4B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35037,3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3955" w14:textId="26DBA5B1" w:rsidR="005F66BF" w:rsidRPr="00225046" w:rsidRDefault="00A34F4B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32782,8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33D0" w14:textId="57540543" w:rsidR="005F66BF" w:rsidRPr="00225046" w:rsidRDefault="00A34F4B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32782,6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ACC6" w14:textId="3C6221EB" w:rsidR="005F66BF" w:rsidRPr="00225046" w:rsidRDefault="00A34F4B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100602,7</w:t>
            </w:r>
          </w:p>
        </w:tc>
      </w:tr>
      <w:tr w:rsidR="001770B9" w:rsidRPr="00225046" w14:paraId="3955186C" w14:textId="77777777" w:rsidTr="000F594B">
        <w:trPr>
          <w:trHeight w:val="26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6561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3318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1F79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3342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3DB3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C3E2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965C" w14:textId="773B4220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4F4B" w:rsidRPr="00225046" w14:paraId="05649EDE" w14:textId="77777777" w:rsidTr="000F594B">
        <w:trPr>
          <w:trHeight w:val="40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D97E" w14:textId="1AD5C117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1F21" w14:textId="77777777" w:rsidR="00A34F4B" w:rsidRPr="00225046" w:rsidRDefault="00A34F4B" w:rsidP="00A34F4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225046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учреждения культуры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202384A0" w14:textId="79550515" w:rsidR="00A34F4B" w:rsidRPr="00225046" w:rsidRDefault="00A34F4B" w:rsidP="00A3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BD67" w14:textId="2721071A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D2A3" w14:textId="01CB2BA4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34517,3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9639" w14:textId="7CF4526B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32762,8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EED6" w14:textId="702D7C2E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32762,6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5153" w14:textId="0DB59E86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100042,7</w:t>
            </w:r>
          </w:p>
        </w:tc>
      </w:tr>
      <w:tr w:rsidR="001770B9" w:rsidRPr="00225046" w14:paraId="1A6C2C0C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727D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EAF2" w14:textId="5AA89D99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0EF7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1DC1" w14:textId="264A4FD1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510D" w14:textId="0BE4B99B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34B2" w14:textId="60B11705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4364" w14:textId="0AE0E1E5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75D31E7A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770E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32F2" w14:textId="11B2E34E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461C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4BA2" w14:textId="04CCFF00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46D0" w14:textId="475F50DB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85E9" w14:textId="2EADC1B1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084D" w14:textId="7046B23B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00C6F43F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9AE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A8E1" w14:textId="16C6F052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827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3C46" w14:textId="1A05897A" w:rsidR="001770B9" w:rsidRPr="00225046" w:rsidRDefault="00A34F4B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34517,3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FFE7" w14:textId="3D25042C" w:rsidR="001770B9" w:rsidRPr="00225046" w:rsidRDefault="00A34F4B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32762,8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1CC8" w14:textId="7B75C87C" w:rsidR="001770B9" w:rsidRPr="00225046" w:rsidRDefault="00A34F4B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32762,6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F2A8" w14:textId="6EB10E96" w:rsidR="001770B9" w:rsidRPr="00225046" w:rsidRDefault="00A34F4B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100042,7</w:t>
            </w:r>
          </w:p>
        </w:tc>
      </w:tr>
      <w:tr w:rsidR="001770B9" w:rsidRPr="00225046" w14:paraId="7613AE15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A61E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7BA7" w14:textId="68FE2A1E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9CB2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34C0" w14:textId="69DA4254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8CA9" w14:textId="752F840D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D9E0" w14:textId="3AE9EA5F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6635" w14:textId="164B1479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60E" w:rsidRPr="00225046" w14:paraId="4BFEA03B" w14:textId="77777777" w:rsidTr="00A0360E">
        <w:trPr>
          <w:trHeight w:val="81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A846" w14:textId="09C306DB" w:rsidR="00A0360E" w:rsidRPr="00225046" w:rsidRDefault="00A0360E" w:rsidP="00A036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5261" w14:textId="595CCAE1" w:rsidR="00A0360E" w:rsidRPr="00225046" w:rsidRDefault="00A0360E" w:rsidP="00A0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Style w:val="11"/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работникам МБУ «Городской культурно-досуговый центр»» (всего), в том числе: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6E12" w14:textId="391A38AD" w:rsidR="00A0360E" w:rsidRPr="00225046" w:rsidRDefault="00A0360E" w:rsidP="00A036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A838" w14:textId="70BB4390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399" w14:textId="59D387DE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6AD3" w14:textId="3FD7BDC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C5E4" w14:textId="39BBE2E0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317"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</w:tr>
      <w:tr w:rsidR="001770B9" w:rsidRPr="00225046" w14:paraId="22EF04BF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E090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A1B8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EC88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0255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6A6B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6829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A5D7" w14:textId="441357D4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20F3A39F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DA45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5C75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FB14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EA6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78B2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0C5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6BD5" w14:textId="351D3031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60E" w:rsidRPr="00225046" w14:paraId="56651D42" w14:textId="77777777" w:rsidTr="00DC1A2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CB0D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85B8" w14:textId="77777777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AF13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2D77" w14:textId="53B8C8A0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0598" w14:textId="302F8D93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EA"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07A" w14:textId="461DFF23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EA"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869D" w14:textId="146E2440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EA">
              <w:rPr>
                <w:rFonts w:ascii="Times New Roman" w:hAnsi="Times New Roman"/>
                <w:sz w:val="24"/>
                <w:szCs w:val="24"/>
              </w:rPr>
              <w:t>30697,4</w:t>
            </w:r>
          </w:p>
        </w:tc>
      </w:tr>
      <w:tr w:rsidR="001770B9" w:rsidRPr="00225046" w14:paraId="6404839F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604C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E5A0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16CD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7916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06D3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B195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6E4E" w14:textId="31C7403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70B9" w:rsidRPr="00225046" w14:paraId="74D96E1E" w14:textId="77777777" w:rsidTr="000F594B">
        <w:trPr>
          <w:trHeight w:val="4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4A13" w14:textId="492ED495" w:rsidR="001770B9" w:rsidRPr="00225046" w:rsidRDefault="00361E1F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8122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702E" w14:textId="47D86F85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Мероприятие (результат) Расходы на обеспечение деятельности МБУ «Городской культурно-досуговый центр» (всего), в том числе: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D1AC" w14:textId="70748494" w:rsidR="001770B9" w:rsidRPr="00225046" w:rsidRDefault="001770B9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A6CD" w14:textId="79BA076B" w:rsidR="001770B9" w:rsidRPr="00225046" w:rsidRDefault="00A0360E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3189,9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CEEE" w14:textId="12389314" w:rsidR="001770B9" w:rsidRPr="003E7857" w:rsidRDefault="00F47BC3" w:rsidP="00A479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857">
              <w:rPr>
                <w:rFonts w:ascii="Times New Roman" w:hAnsi="Times New Roman"/>
                <w:color w:val="auto"/>
                <w:sz w:val="24"/>
                <w:szCs w:val="24"/>
              </w:rPr>
              <w:t>3350,8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4CBD" w14:textId="6C658449" w:rsidR="001770B9" w:rsidRPr="003E7857" w:rsidRDefault="00F47BC3" w:rsidP="00A479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85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3350,</w:t>
            </w:r>
            <w:r w:rsidR="001770B9" w:rsidRPr="003E785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C50E" w14:textId="5CEC2821" w:rsidR="001770B9" w:rsidRPr="003E7857" w:rsidRDefault="00F47BC3" w:rsidP="00A479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857">
              <w:rPr>
                <w:rFonts w:ascii="Times New Roman" w:hAnsi="Times New Roman"/>
                <w:color w:val="auto"/>
                <w:sz w:val="24"/>
                <w:szCs w:val="24"/>
              </w:rPr>
              <w:t>9902,8</w:t>
            </w:r>
          </w:p>
        </w:tc>
      </w:tr>
      <w:tr w:rsidR="001770B9" w:rsidRPr="00225046" w14:paraId="4C073D76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7267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BCD9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AC19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F7B4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65D8" w14:textId="77777777" w:rsidR="001770B9" w:rsidRPr="003E7857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85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E4D0" w14:textId="77777777" w:rsidR="001770B9" w:rsidRPr="003E7857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85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D521" w14:textId="163B889D" w:rsidR="001770B9" w:rsidRPr="003E7857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85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770B9" w:rsidRPr="00225046" w14:paraId="79B3C9CA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B60D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F6EE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B2A6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47E5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01DF" w14:textId="77777777" w:rsidR="001770B9" w:rsidRPr="003E7857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85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8E25" w14:textId="77777777" w:rsidR="001770B9" w:rsidRPr="003E7857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85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FBE1" w14:textId="04F4AEE1" w:rsidR="001770B9" w:rsidRPr="003E7857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85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F47BC3" w:rsidRPr="00225046" w14:paraId="6CD63608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4F89" w14:textId="77777777" w:rsidR="00F47BC3" w:rsidRPr="00225046" w:rsidRDefault="00F47BC3" w:rsidP="00F4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E5B5" w14:textId="77777777" w:rsidR="00F47BC3" w:rsidRPr="00225046" w:rsidRDefault="00F47BC3" w:rsidP="00F4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074D" w14:textId="77777777" w:rsidR="00F47BC3" w:rsidRPr="00225046" w:rsidRDefault="00F47BC3" w:rsidP="00F4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034E" w14:textId="007B68B6" w:rsidR="00F47BC3" w:rsidRPr="00225046" w:rsidRDefault="00A0360E" w:rsidP="00F4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3189,9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9FE7" w14:textId="78B3A9F5" w:rsidR="00F47BC3" w:rsidRPr="003E7857" w:rsidRDefault="00F47BC3" w:rsidP="00F47BC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857">
              <w:rPr>
                <w:rFonts w:ascii="Times New Roman" w:hAnsi="Times New Roman"/>
                <w:color w:val="auto"/>
                <w:sz w:val="24"/>
                <w:szCs w:val="24"/>
              </w:rPr>
              <w:t>3350,8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2F37" w14:textId="5BB2FF8E" w:rsidR="00F47BC3" w:rsidRPr="003E7857" w:rsidRDefault="00F47BC3" w:rsidP="00F47BC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85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3350,8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4A11" w14:textId="77B2AFB0" w:rsidR="00F47BC3" w:rsidRPr="003E7857" w:rsidRDefault="00F47BC3" w:rsidP="00F47BC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857">
              <w:rPr>
                <w:rFonts w:ascii="Times New Roman" w:hAnsi="Times New Roman"/>
                <w:color w:val="auto"/>
                <w:sz w:val="24"/>
                <w:szCs w:val="24"/>
              </w:rPr>
              <w:t>9902,8</w:t>
            </w:r>
          </w:p>
        </w:tc>
      </w:tr>
      <w:tr w:rsidR="001770B9" w:rsidRPr="00225046" w14:paraId="1A6DC2AE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B229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C667" w14:textId="77777777" w:rsidR="001770B9" w:rsidRPr="00225046" w:rsidRDefault="001770B9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52D4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810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E176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2A82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915F" w14:textId="77777777" w:rsidR="001770B9" w:rsidRPr="00225046" w:rsidRDefault="001770B9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4F4B" w:rsidRPr="00225046" w14:paraId="4F745448" w14:textId="77777777" w:rsidTr="00A0360E">
        <w:trPr>
          <w:trHeight w:val="498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5A25" w14:textId="78AD32B0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B978" w14:textId="4DDDFCE2" w:rsidR="00A34F4B" w:rsidRPr="00225046" w:rsidRDefault="00A34F4B" w:rsidP="00A34F4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225046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22504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67B433AD" w14:textId="33130809" w:rsidR="00A34F4B" w:rsidRPr="00225046" w:rsidRDefault="00A34F4B" w:rsidP="00A3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65D1" w14:textId="410F0C17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C0F7" w14:textId="76189C7E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ACDC" w14:textId="768F4576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2154" w14:textId="5B3B5D3F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7033" w14:textId="1C11FAC2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812241" w:rsidRPr="00225046" w14:paraId="4695F56A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93C7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286A" w14:textId="7C281A22" w:rsidR="00812241" w:rsidRPr="00225046" w:rsidRDefault="00812241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2C5F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0563" w14:textId="338CEF6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8EBE" w14:textId="40C914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D873" w14:textId="7D22EF18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B448" w14:textId="03D4D96C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2241" w:rsidRPr="00225046" w14:paraId="51578CCA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FC65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9F76" w14:textId="297F7487" w:rsidR="00812241" w:rsidRPr="00225046" w:rsidRDefault="00812241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13382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BA34" w14:textId="403B7211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044E" w14:textId="4393C3E0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ECA4" w14:textId="16CE5014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3447" w14:textId="17A5C26D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4F4B" w:rsidRPr="00225046" w14:paraId="6D89870D" w14:textId="77777777" w:rsidTr="001F15D2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518C" w14:textId="77777777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3EED" w14:textId="19A6215B" w:rsidR="00A34F4B" w:rsidRPr="00225046" w:rsidRDefault="00A34F4B" w:rsidP="00A3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E67D" w14:textId="77777777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FB76" w14:textId="5BC371C9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C498" w14:textId="03C4D4B5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D641" w14:textId="5124E42D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700E" w14:textId="6BAAD577" w:rsidR="00A34F4B" w:rsidRPr="00225046" w:rsidRDefault="00A34F4B" w:rsidP="00A34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812241" w:rsidRPr="00225046" w14:paraId="6B4EC05E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733F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F123" w14:textId="155A7062" w:rsidR="00812241" w:rsidRPr="00225046" w:rsidRDefault="00812241" w:rsidP="00A47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767F" w14:textId="77777777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DB7A" w14:textId="28560C31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9C2D" w14:textId="081E8BB2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67C8" w14:textId="16E1E19E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19D5" w14:textId="48B198FF" w:rsidR="00812241" w:rsidRPr="00225046" w:rsidRDefault="00812241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60E" w:rsidRPr="00225046" w14:paraId="0F2C26E0" w14:textId="77777777" w:rsidTr="000F594B">
        <w:trPr>
          <w:trHeight w:val="272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B558" w14:textId="7988C113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BB73" w14:textId="354A6FEB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Расходы </w:t>
            </w:r>
            <w:r w:rsidR="003E7857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F363" w14:textId="2168BB0B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D0D0" w14:textId="293C48E5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B014" w14:textId="603C91B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B40C" w14:textId="0EAF0CB9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26D2" w14:textId="33712BCC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0360E" w:rsidRPr="00225046" w14:paraId="6AA8CAE3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A86E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5721" w14:textId="23B0CB0E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7EA8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BBA3" w14:textId="028A3CD6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366D" w14:textId="0C4C8CA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E81C" w14:textId="6FBC8AE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6552" w14:textId="2F29C582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60E" w:rsidRPr="00225046" w14:paraId="775D04D7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4F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ABB8" w14:textId="506AAEC7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7967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29CE" w14:textId="708AD1AF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7EF4" w14:textId="189B0F0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3C8C" w14:textId="0F9C3B1D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7B89" w14:textId="77948A85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60E" w:rsidRPr="00225046" w14:paraId="456A2AE0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3BC7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4F34" w14:textId="27BFE834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7F4B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2E65" w14:textId="70EEA3E5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C3D7" w14:textId="7EAFDF9C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DF5A" w14:textId="3C226E11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6E24" w14:textId="0F20A908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0360E" w:rsidRPr="00225046" w14:paraId="4AB961BE" w14:textId="77777777" w:rsidTr="000F594B">
        <w:trPr>
          <w:trHeight w:val="27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7ADA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E99E" w14:textId="083BD98D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25F1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7CB2" w14:textId="092E749F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931B" w14:textId="563CB30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2F80" w14:textId="71AD0761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2049" w14:textId="16010D66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60E" w:rsidRPr="00225046" w14:paraId="5B840A08" w14:textId="77777777" w:rsidTr="000F594B">
        <w:trPr>
          <w:trHeight w:val="498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DE30" w14:textId="2C863451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CBE2" w14:textId="527A4C31" w:rsidR="00A0360E" w:rsidRPr="00225046" w:rsidRDefault="00A0360E" w:rsidP="00A0360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F67B81">
              <w:rPr>
                <w:rFonts w:ascii="Times New Roman" w:hAnsi="Times New Roman"/>
                <w:sz w:val="24"/>
                <w:szCs w:val="24"/>
              </w:rPr>
              <w:t>Создание благоприятных условий и возможностей для успешной социализации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7B81">
              <w:rPr>
                <w:rFonts w:ascii="Times New Roman" w:hAnsi="Times New Roman"/>
                <w:sz w:val="24"/>
                <w:szCs w:val="24"/>
              </w:rPr>
              <w:t xml:space="preserve"> эффективной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t>у мо</w:t>
            </w:r>
            <w:r w:rsidRPr="00F66BEC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Семикаракорского городского поселения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61CAB22D" w14:textId="35C45F30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40EA" w14:textId="794F9E9A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1F50" w14:textId="10F7D30B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EC6C" w14:textId="0E67F9E2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B317" w14:textId="45E9FF02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5A9D" w14:textId="3CE8DA80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A0360E" w:rsidRPr="00225046" w14:paraId="4BE9481A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0B41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93E7" w14:textId="1A376C6E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F636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41AB" w14:textId="5D6EE22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24F8" w14:textId="01E6E0D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3502" w14:textId="114C5673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4B51" w14:textId="1230308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60E" w:rsidRPr="00225046" w14:paraId="7C0145A7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0041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7223" w14:textId="5B47660B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8F38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1D68" w14:textId="389D320D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CBE4" w14:textId="0195F704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AAA4" w14:textId="71320335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33FE" w14:textId="5DC2639D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60E" w:rsidRPr="00225046" w14:paraId="7465DFFC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065E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F740" w14:textId="5D228E2C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2771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080B" w14:textId="067709D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80B6" w14:textId="1FC1427E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A38E" w14:textId="542096E4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4578" w14:textId="01498EBC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A0360E" w:rsidRPr="00225046" w14:paraId="36E58118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D717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451A" w14:textId="11B50BCC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D5AD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5462" w14:textId="063147A5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FF81" w14:textId="2B962DA1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D1C7" w14:textId="3B61452B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97EF" w14:textId="09365DBE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60E" w:rsidRPr="00225046" w14:paraId="19C3F97C" w14:textId="77777777" w:rsidTr="000F594B">
        <w:trPr>
          <w:trHeight w:val="498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094C" w14:textId="16FC1A22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793B" w14:textId="21373322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Мероприятие (результат) Расходы на обеспечение проведения мероприятий для молодежи (всего), в том числе: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B75B" w14:textId="4985DE99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FF9E" w14:textId="2439A88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16E9" w14:textId="544EBDF3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39932" w14:textId="62DA4A7E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07FA" w14:textId="5C0D4D9A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A0360E" w:rsidRPr="00225046" w14:paraId="3099BF52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6AF6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3635" w14:textId="451E44C7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7D1A" w14:textId="77777777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0CDC" w14:textId="60144AF3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3987" w14:textId="058C3A4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AF34" w14:textId="6FA45BC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62D0" w14:textId="41895433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60E" w:rsidRPr="00225046" w14:paraId="024A55B9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13B7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2D8B" w14:textId="35416621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1413" w14:textId="77777777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E9EE" w14:textId="0F61E505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1ED0" w14:textId="399BB0E1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D2C1" w14:textId="24DD8D31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EAA3" w14:textId="4C6FEFDC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60E" w:rsidRPr="00225046" w14:paraId="074C157D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B54D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141A" w14:textId="28F7BFAE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0E14" w14:textId="77777777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C6A5" w14:textId="7CFE4643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7651" w14:textId="41DA79AB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DB1D" w14:textId="757A5C60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D1A2" w14:textId="7236C51C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A0360E" w:rsidRPr="00225046" w14:paraId="3776C371" w14:textId="77777777" w:rsidTr="000F594B">
        <w:trPr>
          <w:trHeight w:val="2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5B50" w14:textId="777777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CF45" w14:textId="62349001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87A6" w14:textId="77777777" w:rsidR="00A0360E" w:rsidRPr="00225046" w:rsidRDefault="00A0360E" w:rsidP="00A0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C645" w14:textId="685A8E41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0C2D" w14:textId="751044D4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DC49" w14:textId="0C2D6477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B05D" w14:textId="0D18F4B0" w:rsidR="00A0360E" w:rsidRPr="00225046" w:rsidRDefault="00A0360E" w:rsidP="00A0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403D29F" w14:textId="77777777" w:rsidR="005D335D" w:rsidRDefault="005D335D" w:rsidP="00A479E4">
      <w:pPr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</w:p>
    <w:p w14:paraId="6668EFA9" w14:textId="77777777" w:rsidR="00A479E4" w:rsidRPr="00A479E4" w:rsidRDefault="00A479E4" w:rsidP="00A479E4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D52FA0E" w14:textId="0F6A03CC" w:rsidR="00C942F5" w:rsidRPr="00A479E4" w:rsidRDefault="00763EBA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I</w:t>
      </w:r>
      <w:r w:rsidR="00747CB9">
        <w:rPr>
          <w:rFonts w:ascii="Times New Roman" w:hAnsi="Times New Roman"/>
          <w:sz w:val="28"/>
          <w:lang w:val="en-US"/>
        </w:rPr>
        <w:t>I</w:t>
      </w:r>
      <w:r w:rsidRPr="00A479E4">
        <w:rPr>
          <w:rFonts w:ascii="Times New Roman" w:hAnsi="Times New Roman"/>
          <w:sz w:val="28"/>
        </w:rPr>
        <w:t>I. ПАСПОРТ</w:t>
      </w:r>
    </w:p>
    <w:p w14:paraId="234FDF60" w14:textId="53F402A8" w:rsidR="00C942F5" w:rsidRPr="00A479E4" w:rsidRDefault="00763EBA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комплекса процессных мероприятий «</w:t>
      </w:r>
      <w:r w:rsidR="00A80378" w:rsidRPr="00A479E4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</w:t>
      </w:r>
      <w:r w:rsidR="00536388" w:rsidRPr="00A479E4">
        <w:rPr>
          <w:rFonts w:ascii="Times New Roman" w:hAnsi="Times New Roman"/>
          <w:sz w:val="28"/>
          <w:szCs w:val="28"/>
          <w:lang w:bidi="ru-RU"/>
        </w:rPr>
        <w:t>я</w:t>
      </w:r>
      <w:r w:rsidR="00A80378" w:rsidRPr="00A479E4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Pr="00A479E4">
        <w:rPr>
          <w:rFonts w:ascii="Times New Roman" w:hAnsi="Times New Roman"/>
          <w:sz w:val="28"/>
        </w:rPr>
        <w:t>»</w:t>
      </w:r>
    </w:p>
    <w:p w14:paraId="4A393C1E" w14:textId="77777777" w:rsidR="00C942F5" w:rsidRPr="00A479E4" w:rsidRDefault="00C942F5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10C4275D" w14:textId="77777777" w:rsidR="00C942F5" w:rsidRPr="00A479E4" w:rsidRDefault="00763EBA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1. Основные положения</w:t>
      </w:r>
    </w:p>
    <w:p w14:paraId="5026D3CE" w14:textId="77777777" w:rsidR="00C942F5" w:rsidRPr="00A479E4" w:rsidRDefault="00C942F5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819" w:type="dxa"/>
        <w:tblLayout w:type="fixed"/>
        <w:tblLook w:val="04A0" w:firstRow="1" w:lastRow="0" w:firstColumn="1" w:lastColumn="0" w:noHBand="0" w:noVBand="1"/>
      </w:tblPr>
      <w:tblGrid>
        <w:gridCol w:w="655"/>
        <w:gridCol w:w="5866"/>
        <w:gridCol w:w="553"/>
        <w:gridCol w:w="7745"/>
      </w:tblGrid>
      <w:tr w:rsidR="00C942F5" w:rsidRPr="00A479E4" w14:paraId="7FBAE9C8" w14:textId="77777777" w:rsidTr="00675E92">
        <w:tc>
          <w:tcPr>
            <w:tcW w:w="655" w:type="dxa"/>
          </w:tcPr>
          <w:p w14:paraId="7C986870" w14:textId="77777777" w:rsidR="00C942F5" w:rsidRPr="00A479E4" w:rsidRDefault="00763EBA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66" w:type="dxa"/>
            <w:shd w:val="clear" w:color="auto" w:fill="auto"/>
          </w:tcPr>
          <w:p w14:paraId="515BC9FD" w14:textId="6C5C105B" w:rsidR="00C942F5" w:rsidRPr="00A479E4" w:rsidRDefault="00763EBA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A80378" w:rsidRPr="00A479E4">
              <w:rPr>
                <w:rFonts w:ascii="Times New Roman" w:hAnsi="Times New Roman"/>
                <w:sz w:val="28"/>
                <w:szCs w:val="28"/>
                <w:lang w:bidi="ru-RU"/>
              </w:rPr>
              <w:t>Обеспечение деятельности учреждени</w:t>
            </w:r>
            <w:r w:rsidR="00CA0FF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я </w:t>
            </w:r>
            <w:r w:rsidR="00A80378" w:rsidRPr="00A479E4">
              <w:rPr>
                <w:rFonts w:ascii="Times New Roman" w:hAnsi="Times New Roman"/>
                <w:sz w:val="28"/>
                <w:szCs w:val="28"/>
                <w:lang w:bidi="ru-RU"/>
              </w:rPr>
              <w:t>культуры</w:t>
            </w:r>
            <w:r w:rsidRPr="00A479E4">
              <w:rPr>
                <w:rFonts w:ascii="Times New Roman" w:hAnsi="Times New Roman"/>
                <w:sz w:val="28"/>
              </w:rPr>
              <w:t>»</w:t>
            </w:r>
            <w:r w:rsidR="00A80378" w:rsidRPr="00A479E4">
              <w:rPr>
                <w:rFonts w:ascii="Times New Roman" w:hAnsi="Times New Roman"/>
                <w:sz w:val="28"/>
              </w:rPr>
              <w:t xml:space="preserve"> </w:t>
            </w:r>
            <w:r w:rsidRPr="00A479E4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4960C9A6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4AACBA8F" w14:textId="77777777" w:rsidR="00A80378" w:rsidRPr="00A479E4" w:rsidRDefault="00A80378" w:rsidP="00A479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1994E251" w14:textId="5F7DE686" w:rsidR="00C942F5" w:rsidRPr="00A479E4" w:rsidRDefault="00A80378" w:rsidP="00A479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C942F5" w:rsidRPr="0071768C" w14:paraId="7B4D9B47" w14:textId="77777777" w:rsidTr="00675E92">
        <w:trPr>
          <w:trHeight w:val="1402"/>
        </w:trPr>
        <w:tc>
          <w:tcPr>
            <w:tcW w:w="655" w:type="dxa"/>
          </w:tcPr>
          <w:p w14:paraId="40A78BE0" w14:textId="77777777" w:rsidR="00C942F5" w:rsidRPr="0071768C" w:rsidRDefault="00763EBA" w:rsidP="0071768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866" w:type="dxa"/>
            <w:shd w:val="clear" w:color="auto" w:fill="auto"/>
          </w:tcPr>
          <w:p w14:paraId="76ADF1B4" w14:textId="504ED3EE" w:rsidR="00C942F5" w:rsidRPr="0071768C" w:rsidRDefault="00763EBA" w:rsidP="0071768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 xml:space="preserve">Связь с </w:t>
            </w:r>
            <w:r w:rsidR="0037240D" w:rsidRPr="0071768C">
              <w:rPr>
                <w:rFonts w:ascii="Times New Roman" w:hAnsi="Times New Roman"/>
                <w:sz w:val="28"/>
              </w:rPr>
              <w:t xml:space="preserve">муниципальной программой </w:t>
            </w:r>
            <w:r w:rsidR="00F85838" w:rsidRPr="0071768C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53" w:type="dxa"/>
          </w:tcPr>
          <w:p w14:paraId="0A1E84B9" w14:textId="77777777" w:rsidR="00C942F5" w:rsidRPr="0071768C" w:rsidRDefault="00763EBA" w:rsidP="0071768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6FB7DAB1" w14:textId="04E83BBB" w:rsidR="00C942F5" w:rsidRPr="0071768C" w:rsidRDefault="0071768C" w:rsidP="00717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68C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«Развитие культуры и досуга»</w:t>
            </w:r>
          </w:p>
        </w:tc>
      </w:tr>
    </w:tbl>
    <w:p w14:paraId="6B4AF10B" w14:textId="77777777" w:rsidR="00C942F5" w:rsidRPr="0071768C" w:rsidRDefault="00C942F5" w:rsidP="0071768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4F0C22A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8F01ACA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5485660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219DFE0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DA1FE5B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E1583F2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CF61B34" w14:textId="77777777" w:rsidR="0033507C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87E54C8" w14:textId="77777777" w:rsidR="0033507C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1877405" w14:textId="77777777" w:rsidR="0033507C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47AA4DB" w14:textId="77777777" w:rsidR="0033507C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0133283" w14:textId="77777777" w:rsidR="0033507C" w:rsidRDefault="0033507C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4DE76CB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F102C9B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95A3EBB" w14:textId="77777777" w:rsidR="008F2C4D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FE9FAB4" w14:textId="77777777" w:rsidR="008F2C4D" w:rsidRPr="00A479E4" w:rsidRDefault="008F2C4D" w:rsidP="00A479E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D30B8E0" w14:textId="11B33838" w:rsidR="00C942F5" w:rsidRPr="00A479E4" w:rsidRDefault="00763EBA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lastRenderedPageBreak/>
        <w:t>2. Показатели комплекса процессных мероп</w:t>
      </w:r>
      <w:r w:rsidRPr="002753CD">
        <w:rPr>
          <w:rFonts w:ascii="Times New Roman" w:hAnsi="Times New Roman"/>
          <w:sz w:val="28"/>
          <w:szCs w:val="28"/>
        </w:rPr>
        <w:t>риятий</w:t>
      </w:r>
      <w:r w:rsidR="002753CD" w:rsidRPr="002753CD">
        <w:rPr>
          <w:rFonts w:ascii="Times New Roman" w:hAnsi="Times New Roman"/>
          <w:sz w:val="28"/>
          <w:szCs w:val="28"/>
        </w:rPr>
        <w:t xml:space="preserve"> «</w:t>
      </w:r>
      <w:r w:rsidR="002753CD" w:rsidRPr="002753CD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учреждения культуры</w:t>
      </w:r>
      <w:r w:rsidR="002753CD" w:rsidRPr="002753CD">
        <w:rPr>
          <w:rFonts w:ascii="Times New Roman" w:hAnsi="Times New Roman"/>
          <w:sz w:val="28"/>
          <w:szCs w:val="28"/>
        </w:rPr>
        <w:t>»</w:t>
      </w:r>
    </w:p>
    <w:p w14:paraId="51315712" w14:textId="77777777" w:rsidR="00C942F5" w:rsidRPr="00A479E4" w:rsidRDefault="00C942F5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644"/>
        <w:gridCol w:w="1372"/>
        <w:gridCol w:w="1235"/>
        <w:gridCol w:w="1310"/>
        <w:gridCol w:w="1573"/>
        <w:gridCol w:w="889"/>
        <w:gridCol w:w="992"/>
        <w:gridCol w:w="992"/>
        <w:gridCol w:w="992"/>
        <w:gridCol w:w="1418"/>
        <w:gridCol w:w="1139"/>
      </w:tblGrid>
      <w:tr w:rsidR="00C942F5" w:rsidRPr="00A479E4" w14:paraId="47B667F9" w14:textId="77777777" w:rsidTr="00116546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62461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</w:t>
            </w:r>
            <w:r w:rsidRPr="00A479E4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E8B15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A898F" w14:textId="1F3E2D5D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C0020" w14:textId="2F5F086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DA8EA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5D1F4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1B45947" w14:textId="737848D5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(202</w:t>
            </w:r>
            <w:r w:rsidR="004D6FA1" w:rsidRPr="00A479E4">
              <w:rPr>
                <w:rFonts w:ascii="Times New Roman" w:hAnsi="Times New Roman"/>
                <w:sz w:val="24"/>
              </w:rPr>
              <w:t>3</w:t>
            </w:r>
            <w:r w:rsidRPr="00A479E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1D840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1F8D3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38DDE" w14:textId="4B71676E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942F5" w:rsidRPr="00A479E4" w14:paraId="585F863E" w14:textId="77777777" w:rsidTr="00116546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F8BA2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C86F7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285A6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BE1BEE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23F39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0254E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3F2A2" w14:textId="522BCCA5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4D6FA1"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00DC3" w14:textId="18A288D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4D6FA1"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CD4AD" w14:textId="7685E854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4D6FA1" w:rsidRPr="00A479E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7945E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2030</w:t>
            </w:r>
          </w:p>
          <w:p w14:paraId="6C43915F" w14:textId="47CAB064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>(справо</w:t>
            </w:r>
            <w:r w:rsidR="00A479E4">
              <w:rPr>
                <w:rFonts w:ascii="Times New Roman" w:hAnsi="Times New Roman"/>
                <w:sz w:val="24"/>
              </w:rPr>
              <w:t>ч</w:t>
            </w:r>
            <w:r w:rsidRPr="00A479E4">
              <w:rPr>
                <w:rFonts w:ascii="Times New Roman" w:hAnsi="Times New Roman"/>
                <w:sz w:val="24"/>
              </w:rPr>
              <w:t>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CD555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10668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42F5" w:rsidRPr="00A479E4" w14:paraId="49D6B136" w14:textId="77777777" w:rsidTr="0011654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5A3D4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AC872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287B62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21A65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B6C96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16C70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9FC80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87EFC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C6422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AA5D58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BCF83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4A68F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942F5" w:rsidRPr="00A479E4" w14:paraId="1847AE76" w14:textId="77777777" w:rsidTr="009E6A80"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948B9" w14:textId="2CA9C8E6" w:rsidR="00C942F5" w:rsidRPr="00A479E4" w:rsidRDefault="00763EBA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CE49E7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учреждени</w:t>
            </w:r>
            <w:r w:rsidR="00536388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="00CE49E7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A479E4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46240F" w:rsidRPr="00A479E4" w14:paraId="05B4387D" w14:textId="77777777" w:rsidTr="00116546">
        <w:trPr>
          <w:trHeight w:val="131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E0040" w14:textId="39A9F46A" w:rsidR="0046240F" w:rsidRPr="00A479E4" w:rsidRDefault="00BB4BB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1.</w:t>
            </w:r>
            <w:r w:rsidR="00116546">
              <w:rPr>
                <w:rFonts w:ascii="Times New Roman" w:hAnsi="Times New Roman"/>
                <w:sz w:val="24"/>
                <w:szCs w:val="24"/>
              </w:rPr>
              <w:t>1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C3A05" w14:textId="202578D8" w:rsidR="0046240F" w:rsidRPr="00A479E4" w:rsidRDefault="0046240F" w:rsidP="00A479E4">
            <w:pPr>
              <w:pStyle w:val="aff9"/>
              <w:shd w:val="clear" w:color="auto" w:fill="auto"/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</w:t>
            </w:r>
            <w:r w:rsidR="00BB4BB0" w:rsidRPr="00A479E4">
              <w:rPr>
                <w:sz w:val="24"/>
                <w:szCs w:val="24"/>
                <w:lang w:bidi="ru-RU"/>
              </w:rPr>
              <w:t xml:space="preserve"> </w:t>
            </w:r>
            <w:r w:rsidRPr="00A479E4">
              <w:rPr>
                <w:sz w:val="24"/>
                <w:szCs w:val="24"/>
                <w:lang w:bidi="ru-RU"/>
              </w:rPr>
              <w:t>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A9015" w14:textId="7A6FEAA3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64D4B" w14:textId="664A9108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02405" w14:textId="5B3CA7CB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28B44" w14:textId="40FE0F15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57311" w14:textId="6D956787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8C11F7" w14:textId="17B18A26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9A12CF" w14:textId="110DA10F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D0867D" w14:textId="52E87A57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C4237B" w14:textId="3BAA36CB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91F6C3" w14:textId="0C04E5C3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46240F" w:rsidRPr="00A479E4" w14:paraId="407154FE" w14:textId="77777777" w:rsidTr="0011654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AB2CC5" w14:textId="0127291E" w:rsidR="0046240F" w:rsidRPr="00A479E4" w:rsidRDefault="00BB4BB0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1.</w:t>
            </w:r>
            <w:r w:rsidR="00116546">
              <w:rPr>
                <w:rFonts w:ascii="Times New Roman" w:hAnsi="Times New Roman"/>
                <w:sz w:val="24"/>
                <w:szCs w:val="24"/>
              </w:rPr>
              <w:t>2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E17494" w14:textId="3117BFBB" w:rsidR="0046240F" w:rsidRPr="00A479E4" w:rsidRDefault="0046240F" w:rsidP="00A479E4">
            <w:pPr>
              <w:pStyle w:val="aff9"/>
              <w:shd w:val="clear" w:color="auto" w:fill="auto"/>
              <w:tabs>
                <w:tab w:val="left" w:pos="1810"/>
              </w:tabs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Количество культурно</w:t>
            </w:r>
            <w:r w:rsidRPr="00A479E4">
              <w:rPr>
                <w:sz w:val="24"/>
                <w:szCs w:val="24"/>
                <w:lang w:bidi="ru-RU"/>
              </w:rPr>
              <w:softHyphen/>
              <w:t xml:space="preserve">-досуговых мероприятий, проводимых на территории Семикаракорского </w:t>
            </w:r>
            <w:r w:rsidRPr="00A479E4">
              <w:rPr>
                <w:sz w:val="24"/>
                <w:szCs w:val="24"/>
                <w:lang w:bidi="ru-RU"/>
              </w:rPr>
              <w:lastRenderedPageBreak/>
              <w:t>городского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424B13" w14:textId="499F59AF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6F4A9" w14:textId="55AAC715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24F2A7" w14:textId="017EB42C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7DC2CA" w14:textId="342684AA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452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A69C38" w14:textId="4D4EB0F0" w:rsidR="0046240F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3EC35" w14:textId="4B03B043" w:rsidR="0046240F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497B42" w14:textId="70E60F64" w:rsidR="0046240F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A49D3" w14:textId="5CD9B75D" w:rsidR="0046240F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EFBFF" w14:textId="022AD4E4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61F08" w14:textId="4035E54D" w:rsidR="0046240F" w:rsidRPr="00A479E4" w:rsidRDefault="0046240F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047E91" w:rsidRPr="00A479E4" w14:paraId="4DB33C5F" w14:textId="77777777" w:rsidTr="0011654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430C7" w14:textId="62D9716E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1.</w:t>
            </w:r>
            <w:r w:rsidR="00116546">
              <w:rPr>
                <w:rFonts w:ascii="Times New Roman" w:hAnsi="Times New Roman"/>
                <w:sz w:val="24"/>
                <w:szCs w:val="24"/>
              </w:rPr>
              <w:t>3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FFAC9" w14:textId="256DC40F" w:rsidR="00047E91" w:rsidRPr="00A479E4" w:rsidRDefault="00047E91" w:rsidP="00A479E4">
            <w:pPr>
              <w:pStyle w:val="aff9"/>
              <w:shd w:val="clear" w:color="auto" w:fill="auto"/>
              <w:tabs>
                <w:tab w:val="left" w:pos="1810"/>
              </w:tabs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Количество посещений культурно</w:t>
            </w:r>
            <w:r w:rsidRPr="00A479E4">
              <w:rPr>
                <w:sz w:val="24"/>
                <w:szCs w:val="24"/>
                <w:lang w:bidi="ru-RU"/>
              </w:rPr>
              <w:softHyphen/>
              <w:t>-досуговых мероприятий, проводимых на территории Семикаракорского городского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4EF93" w14:textId="799CD180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27AC4D" w14:textId="13A44F0B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09CDE7" w14:textId="2052DD86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CFF25" w14:textId="260927EF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58805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44FB52" w14:textId="433BBFCA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83857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A3A35" w14:textId="66398165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7A652" w14:textId="42282680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C471ED" w14:textId="1959E22E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93174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537EA4" w14:textId="484DD5E3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2E4900" w14:textId="6D134C0A" w:rsidR="00047E91" w:rsidRPr="00A479E4" w:rsidRDefault="00047E91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17D08" w:rsidRPr="00A479E4" w14:paraId="7B0DBF5C" w14:textId="77777777" w:rsidTr="0011654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3961E" w14:textId="46136790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1.</w:t>
            </w:r>
            <w:r w:rsidR="00116546">
              <w:rPr>
                <w:rFonts w:ascii="Times New Roman" w:hAnsi="Times New Roman"/>
                <w:sz w:val="24"/>
                <w:szCs w:val="24"/>
              </w:rPr>
              <w:t>4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22D1F2" w14:textId="6B51702E" w:rsidR="00117D08" w:rsidRPr="00A479E4" w:rsidRDefault="007F2034" w:rsidP="00A479E4">
            <w:pPr>
              <w:pStyle w:val="aff9"/>
              <w:shd w:val="clear" w:color="auto" w:fill="auto"/>
              <w:rPr>
                <w:sz w:val="24"/>
                <w:szCs w:val="24"/>
                <w:lang w:bidi="ru-RU"/>
              </w:rPr>
            </w:pPr>
            <w:r w:rsidRPr="00A479E4">
              <w:rPr>
                <w:sz w:val="24"/>
                <w:szCs w:val="24"/>
                <w:lang w:bidi="ru-RU"/>
              </w:rPr>
              <w:t>Количество посещений библиотек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DCEA9C" w14:textId="192FBC7A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213744" w14:textId="21790761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20851" w14:textId="529B70AC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15D263" w14:textId="6A83D4ED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18832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34D3F7" w14:textId="105BAF21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18677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486D2" w14:textId="285A3804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19237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4E2D5" w14:textId="2823BFAE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19814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9ED63A" w14:textId="26586CB6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19814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D4889" w14:textId="1B174455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2484F7" w14:textId="66A536DC" w:rsidR="00117D08" w:rsidRPr="00A479E4" w:rsidRDefault="00117D08" w:rsidP="00A479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</w:tbl>
    <w:p w14:paraId="395B646E" w14:textId="77777777" w:rsidR="00C942F5" w:rsidRPr="00A479E4" w:rsidRDefault="00C942F5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28925A" w14:textId="77777777" w:rsidR="00C942F5" w:rsidRPr="00C77720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C77720">
        <w:rPr>
          <w:rFonts w:ascii="Times New Roman" w:hAnsi="Times New Roman"/>
          <w:szCs w:val="22"/>
        </w:rPr>
        <w:t>Примечание.</w:t>
      </w:r>
    </w:p>
    <w:p w14:paraId="6983379F" w14:textId="77777777" w:rsidR="00C942F5" w:rsidRPr="00C77720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C77720">
        <w:rPr>
          <w:rFonts w:ascii="Times New Roman" w:hAnsi="Times New Roman"/>
          <w:szCs w:val="22"/>
        </w:rPr>
        <w:t xml:space="preserve">Используемое сокращение: </w:t>
      </w:r>
    </w:p>
    <w:p w14:paraId="69F9C00E" w14:textId="77777777" w:rsidR="00C942F5" w:rsidRPr="00C77720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2"/>
          <w:u w:color="000000"/>
        </w:rPr>
      </w:pPr>
      <w:r w:rsidRPr="00C77720">
        <w:rPr>
          <w:rFonts w:ascii="Times New Roman" w:hAnsi="Times New Roman"/>
          <w:szCs w:val="22"/>
          <w:u w:color="000000"/>
        </w:rPr>
        <w:t>ОКЕИ – Общероссийский классификатор единиц измерения;</w:t>
      </w:r>
    </w:p>
    <w:p w14:paraId="46E8A8FE" w14:textId="00218590" w:rsidR="00C942F5" w:rsidRPr="00C77720" w:rsidRDefault="00C77720" w:rsidP="00C77720">
      <w:pPr>
        <w:spacing w:after="0" w:line="240" w:lineRule="auto"/>
        <w:ind w:firstLine="709"/>
        <w:rPr>
          <w:rFonts w:ascii="Times New Roman" w:hAnsi="Times New Roman"/>
          <w:szCs w:val="22"/>
        </w:rPr>
      </w:pPr>
      <w:r w:rsidRPr="00C77720">
        <w:rPr>
          <w:rFonts w:ascii="Times New Roman" w:hAnsi="Times New Roman"/>
          <w:szCs w:val="22"/>
        </w:rPr>
        <w:t>МП – Муниципальная программа</w:t>
      </w:r>
    </w:p>
    <w:p w14:paraId="47AEE130" w14:textId="77777777" w:rsidR="00B04F2E" w:rsidRPr="00C77720" w:rsidRDefault="00B04F2E" w:rsidP="00A479E4">
      <w:pPr>
        <w:spacing w:after="0" w:line="240" w:lineRule="auto"/>
        <w:rPr>
          <w:rFonts w:ascii="Times New Roman" w:hAnsi="Times New Roman"/>
          <w:szCs w:val="22"/>
        </w:rPr>
      </w:pPr>
    </w:p>
    <w:p w14:paraId="2E7E5CB1" w14:textId="77777777" w:rsidR="00B04F2E" w:rsidRPr="00C77720" w:rsidRDefault="00B04F2E" w:rsidP="00A479E4">
      <w:pPr>
        <w:spacing w:after="0" w:line="240" w:lineRule="auto"/>
        <w:rPr>
          <w:rFonts w:ascii="Times New Roman" w:hAnsi="Times New Roman"/>
          <w:szCs w:val="22"/>
        </w:rPr>
      </w:pPr>
    </w:p>
    <w:p w14:paraId="3BFC7E34" w14:textId="77777777" w:rsidR="00B04F2E" w:rsidRDefault="00B04F2E" w:rsidP="00A479E4">
      <w:pPr>
        <w:spacing w:after="0" w:line="240" w:lineRule="auto"/>
        <w:rPr>
          <w:rFonts w:ascii="Times New Roman" w:hAnsi="Times New Roman"/>
        </w:rPr>
      </w:pPr>
    </w:p>
    <w:p w14:paraId="06BE142D" w14:textId="77777777" w:rsidR="00B04F2E" w:rsidRDefault="00B04F2E" w:rsidP="00A479E4">
      <w:pPr>
        <w:spacing w:after="0" w:line="240" w:lineRule="auto"/>
        <w:rPr>
          <w:rFonts w:ascii="Times New Roman" w:hAnsi="Times New Roman"/>
        </w:rPr>
      </w:pPr>
    </w:p>
    <w:p w14:paraId="6C3F1830" w14:textId="77777777" w:rsidR="00327BCC" w:rsidRDefault="00327BCC" w:rsidP="00A479E4">
      <w:pPr>
        <w:spacing w:after="0" w:line="240" w:lineRule="auto"/>
        <w:rPr>
          <w:rFonts w:ascii="Times New Roman" w:hAnsi="Times New Roman"/>
        </w:rPr>
      </w:pPr>
    </w:p>
    <w:p w14:paraId="678AD25C" w14:textId="77777777" w:rsidR="00327BCC" w:rsidRDefault="00327BCC" w:rsidP="00A479E4">
      <w:pPr>
        <w:spacing w:after="0" w:line="240" w:lineRule="auto"/>
        <w:rPr>
          <w:rFonts w:ascii="Times New Roman" w:hAnsi="Times New Roman"/>
        </w:rPr>
      </w:pPr>
    </w:p>
    <w:p w14:paraId="6972E281" w14:textId="77777777" w:rsidR="00A479E4" w:rsidRPr="00A479E4" w:rsidRDefault="00A479E4" w:rsidP="00A479E4">
      <w:pPr>
        <w:spacing w:after="0" w:line="240" w:lineRule="auto"/>
        <w:rPr>
          <w:rFonts w:ascii="Times New Roman" w:hAnsi="Times New Roman"/>
        </w:rPr>
        <w:sectPr w:rsidR="00A479E4" w:rsidRPr="00A479E4" w:rsidSect="009D49E7">
          <w:headerReference w:type="default" r:id="rId13"/>
          <w:footerReference w:type="default" r:id="rId14"/>
          <w:pgSz w:w="16838" w:h="11906" w:orient="landscape" w:code="9"/>
          <w:pgMar w:top="709" w:right="1134" w:bottom="567" w:left="1134" w:header="720" w:footer="624" w:gutter="0"/>
          <w:cols w:space="720"/>
          <w:docGrid w:linePitch="299"/>
        </w:sectPr>
      </w:pPr>
    </w:p>
    <w:p w14:paraId="4EBA190D" w14:textId="77777777" w:rsidR="00725349" w:rsidRDefault="00150C25" w:rsidP="00150C25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r w:rsidR="00763EBA" w:rsidRPr="00150C25">
        <w:rPr>
          <w:rFonts w:ascii="Times New Roman" w:hAnsi="Times New Roman"/>
          <w:sz w:val="28"/>
        </w:rPr>
        <w:t>Перечень мероприятий (результатов) комплекса процессных мероприятий</w:t>
      </w:r>
      <w:r w:rsidR="001D4C98" w:rsidRPr="00150C25">
        <w:rPr>
          <w:rFonts w:ascii="Times New Roman" w:hAnsi="Times New Roman"/>
          <w:sz w:val="28"/>
        </w:rPr>
        <w:t xml:space="preserve"> </w:t>
      </w:r>
    </w:p>
    <w:p w14:paraId="77686B2B" w14:textId="3E97558F" w:rsidR="00C942F5" w:rsidRPr="00150C25" w:rsidRDefault="00327BCC" w:rsidP="00150C25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32"/>
          <w:szCs w:val="22"/>
        </w:rPr>
      </w:pPr>
      <w:r w:rsidRPr="00150C25">
        <w:rPr>
          <w:rFonts w:ascii="Times New Roman" w:hAnsi="Times New Roman"/>
          <w:sz w:val="28"/>
          <w:szCs w:val="22"/>
        </w:rPr>
        <w:t>«</w:t>
      </w:r>
      <w:r w:rsidRPr="00150C25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учреждения культуры</w:t>
      </w:r>
      <w:r w:rsidRPr="00150C25">
        <w:rPr>
          <w:rFonts w:ascii="Times New Roman" w:hAnsi="Times New Roman"/>
          <w:sz w:val="28"/>
          <w:szCs w:val="22"/>
        </w:rPr>
        <w:t>»</w:t>
      </w:r>
    </w:p>
    <w:p w14:paraId="7BE44309" w14:textId="77777777" w:rsidR="00C942F5" w:rsidRPr="00A479E4" w:rsidRDefault="00C942F5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149"/>
        <w:gridCol w:w="1391"/>
        <w:gridCol w:w="1252"/>
        <w:gridCol w:w="1180"/>
        <w:gridCol w:w="1170"/>
        <w:gridCol w:w="1205"/>
      </w:tblGrid>
      <w:tr w:rsidR="00C942F5" w:rsidRPr="00A479E4" w14:paraId="676E6F1A" w14:textId="77777777" w:rsidTr="000C6682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C9831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78D9B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04C40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9FE08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33706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2AAE9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F37C4C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2EF4264F" w14:textId="77777777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A479E4" w14:paraId="5DDCF05A" w14:textId="77777777" w:rsidTr="000C668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92073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4E93BF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6FA86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5D580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C5BC8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9B7B0" w14:textId="77777777" w:rsidR="00C942F5" w:rsidRPr="00A479E4" w:rsidRDefault="00C942F5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89EF8" w14:textId="3FA40BAC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B14AFB"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C78D99" w14:textId="1E576B60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B14AFB"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00A04" w14:textId="2E32C8B3" w:rsidR="00C942F5" w:rsidRPr="00A479E4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</w:t>
            </w:r>
            <w:r w:rsidR="00B14AFB" w:rsidRPr="00A479E4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942F5" w:rsidRPr="000C6682" w14:paraId="0123EEC8" w14:textId="77777777" w:rsidTr="000C668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DB7AA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BCA1B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51D03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6E690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8006C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50E77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8E644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E67BEB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2CCF91" w14:textId="77777777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42F5" w:rsidRPr="000C6682" w14:paraId="4CD84618" w14:textId="77777777" w:rsidTr="000C6682">
        <w:tc>
          <w:tcPr>
            <w:tcW w:w="15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C20EF" w14:textId="20B626FB" w:rsidR="00C942F5" w:rsidRPr="000C6682" w:rsidRDefault="00763EBA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E56240" w:rsidRPr="000C6682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учреждени</w:t>
            </w:r>
            <w:r w:rsidR="00536388" w:rsidRPr="000C6682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="00E56240" w:rsidRPr="000C668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0C66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2C4D" w:rsidRPr="000C6682" w14:paraId="2DEE8A0D" w14:textId="77777777" w:rsidTr="000C668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BF8E0F" w14:textId="04BF6EBA" w:rsidR="008F2C4D" w:rsidRPr="000C6682" w:rsidRDefault="008F2C4D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B9AC4B" w14:textId="1A5A54C9" w:rsidR="008F2C4D" w:rsidRPr="000C6682" w:rsidRDefault="00635195" w:rsidP="000F594B">
            <w:pPr>
              <w:pStyle w:val="aff9"/>
              <w:shd w:val="clear" w:color="auto" w:fill="auto"/>
              <w:rPr>
                <w:sz w:val="24"/>
                <w:szCs w:val="24"/>
                <w:lang w:bidi="ru-RU"/>
              </w:rPr>
            </w:pPr>
            <w:r w:rsidRPr="000C6682">
              <w:rPr>
                <w:sz w:val="24"/>
                <w:szCs w:val="24"/>
                <w:lang w:bidi="ru-RU"/>
              </w:rPr>
              <w:t>Выполнен</w:t>
            </w:r>
            <w:r w:rsidR="000F594B">
              <w:rPr>
                <w:sz w:val="24"/>
                <w:szCs w:val="24"/>
                <w:lang w:bidi="ru-RU"/>
              </w:rPr>
              <w:t>ие</w:t>
            </w:r>
            <w:r w:rsidRPr="000C6682">
              <w:rPr>
                <w:sz w:val="24"/>
                <w:szCs w:val="24"/>
                <w:lang w:bidi="ru-RU"/>
              </w:rPr>
              <w:t xml:space="preserve"> соо</w:t>
            </w:r>
            <w:r w:rsidR="008F2C4D" w:rsidRPr="000C6682">
              <w:rPr>
                <w:sz w:val="24"/>
                <w:szCs w:val="24"/>
                <w:lang w:bidi="ru-RU"/>
              </w:rPr>
              <w:t>тношени</w:t>
            </w:r>
            <w:r w:rsidR="000F594B">
              <w:rPr>
                <w:sz w:val="24"/>
                <w:szCs w:val="24"/>
                <w:lang w:bidi="ru-RU"/>
              </w:rPr>
              <w:t>я</w:t>
            </w:r>
            <w:r w:rsidR="008F2C4D" w:rsidRPr="000C6682">
              <w:rPr>
                <w:sz w:val="24"/>
                <w:szCs w:val="24"/>
                <w:lang w:bidi="ru-RU"/>
              </w:rPr>
              <w:t xml:space="preserve">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380BB" w14:textId="3320CA07" w:rsidR="008F2C4D" w:rsidRPr="000C6682" w:rsidRDefault="000C6682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E445A" w14:textId="7C6096A3" w:rsidR="008F2C4D" w:rsidRPr="000C6682" w:rsidRDefault="004461C6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6682">
              <w:rPr>
                <w:rFonts w:ascii="Times New Roman" w:hAnsi="Times New Roman"/>
                <w:sz w:val="24"/>
                <w:szCs w:val="24"/>
                <w:lang w:bidi="ru-RU"/>
              </w:rPr>
              <w:t>Выполнение соотношения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D0EFF0" w14:textId="78FB6978" w:rsidR="008F2C4D" w:rsidRPr="000C6682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6682"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1895A" w14:textId="5FA699E2" w:rsidR="008F2C4D" w:rsidRPr="000C6682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4F2042" w14:textId="15EC401D" w:rsidR="008F2C4D" w:rsidRPr="000C6682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5404B" w14:textId="3DE7CE2E" w:rsidR="008F2C4D" w:rsidRPr="000C6682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D05F8E" w14:textId="79B8BF4B" w:rsidR="008F2C4D" w:rsidRPr="000C6682" w:rsidRDefault="00635195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461C6" w:rsidRPr="000C6682" w14:paraId="4CA8D93F" w14:textId="77777777" w:rsidTr="000C668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B40EBC" w14:textId="2F1341B7" w:rsidR="004461C6" w:rsidRPr="000C6682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A64965" w14:textId="137CE346" w:rsidR="004461C6" w:rsidRPr="000C6682" w:rsidRDefault="004461C6" w:rsidP="000F594B">
            <w:pPr>
              <w:pStyle w:val="aff9"/>
              <w:shd w:val="clear" w:color="auto" w:fill="auto"/>
              <w:rPr>
                <w:sz w:val="24"/>
                <w:szCs w:val="24"/>
                <w:lang w:bidi="ru-RU"/>
              </w:rPr>
            </w:pPr>
            <w:r w:rsidRPr="000C6682">
              <w:rPr>
                <w:sz w:val="24"/>
                <w:szCs w:val="24"/>
                <w:lang w:bidi="ru-RU"/>
              </w:rPr>
              <w:t>Обеспечен</w:t>
            </w:r>
            <w:r w:rsidR="000F594B">
              <w:rPr>
                <w:sz w:val="24"/>
                <w:szCs w:val="24"/>
                <w:lang w:bidi="ru-RU"/>
              </w:rPr>
              <w:t>ие</w:t>
            </w:r>
            <w:r w:rsidRPr="000C6682">
              <w:rPr>
                <w:sz w:val="24"/>
                <w:szCs w:val="24"/>
                <w:lang w:bidi="ru-RU"/>
              </w:rPr>
              <w:t xml:space="preserve"> выполнени</w:t>
            </w:r>
            <w:r w:rsidR="000F594B">
              <w:rPr>
                <w:sz w:val="24"/>
                <w:szCs w:val="24"/>
                <w:lang w:bidi="ru-RU"/>
              </w:rPr>
              <w:t>я</w:t>
            </w:r>
            <w:r w:rsidRPr="000C6682">
              <w:rPr>
                <w:sz w:val="24"/>
                <w:szCs w:val="24"/>
                <w:lang w:bidi="ru-RU"/>
              </w:rPr>
              <w:t xml:space="preserve"> муниципального задания МБУ «Городской культурно-досуговый центр»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A6E59" w14:textId="2B724540" w:rsidR="004461C6" w:rsidRPr="000C6682" w:rsidRDefault="000C6682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48312F" w14:textId="08CAEDC3" w:rsidR="004461C6" w:rsidRPr="000C6682" w:rsidRDefault="004461C6" w:rsidP="000F59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6682">
              <w:rPr>
                <w:rFonts w:ascii="Times New Roman" w:hAnsi="Times New Roman"/>
                <w:sz w:val="24"/>
                <w:szCs w:val="24"/>
                <w:lang w:bidi="ru-RU"/>
              </w:rPr>
              <w:t>создание условий для удовлетворения потребностей населения в культурно-</w:t>
            </w:r>
            <w:r w:rsidRPr="000C668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досуговой деятельности, расширение возможности для духовного развития за счет проведения </w:t>
            </w:r>
            <w:r w:rsidR="000F594B">
              <w:rPr>
                <w:rFonts w:ascii="Times New Roman" w:hAnsi="Times New Roman"/>
                <w:sz w:val="24"/>
                <w:szCs w:val="24"/>
                <w:lang w:bidi="ru-RU"/>
              </w:rPr>
              <w:t>МБУ ГКДЦ</w:t>
            </w:r>
            <w:r w:rsidRPr="000C668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культурных мероприятий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93C4A5" w14:textId="39B835A5" w:rsidR="004461C6" w:rsidRPr="000C6682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C6682">
              <w:rPr>
                <w:rFonts w:ascii="Times New Roman" w:hAnsi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EBCF5A" w14:textId="6AEEDD2C" w:rsidR="004461C6" w:rsidRPr="000C6682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7E6844" w14:textId="68A7BFD7" w:rsidR="004461C6" w:rsidRPr="000C6682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72D7DD" w14:textId="067799D0" w:rsidR="004461C6" w:rsidRPr="000C6682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D006FC" w14:textId="355479F5" w:rsidR="004461C6" w:rsidRPr="000C6682" w:rsidRDefault="004461C6" w:rsidP="004461C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6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837F593" w14:textId="77777777" w:rsidR="00C942F5" w:rsidRPr="003B3CAB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3B3CAB">
        <w:rPr>
          <w:rFonts w:ascii="Times New Roman" w:hAnsi="Times New Roman"/>
          <w:sz w:val="24"/>
          <w:szCs w:val="18"/>
        </w:rPr>
        <w:t>Примечание.</w:t>
      </w:r>
    </w:p>
    <w:p w14:paraId="2C7FBC05" w14:textId="1B37CE5B" w:rsidR="00A479E4" w:rsidRPr="003B3CAB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3B3CAB">
        <w:rPr>
          <w:rFonts w:ascii="Times New Roman" w:hAnsi="Times New Roman"/>
          <w:sz w:val="24"/>
          <w:szCs w:val="18"/>
        </w:rPr>
        <w:t xml:space="preserve">Используемое сокращение: </w:t>
      </w:r>
      <w:r w:rsidRPr="003B3CAB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измерения.</w:t>
      </w:r>
    </w:p>
    <w:p w14:paraId="3927A7E8" w14:textId="77777777" w:rsidR="000F594B" w:rsidRDefault="000F594B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3210F8C4" w14:textId="77777777" w:rsidR="00725349" w:rsidRDefault="00A479E4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lastRenderedPageBreak/>
        <w:t xml:space="preserve">4. Финансовое обеспечение комплекса процессных </w:t>
      </w:r>
      <w:r w:rsidRPr="001D4C98">
        <w:rPr>
          <w:rFonts w:ascii="Times New Roman" w:hAnsi="Times New Roman"/>
          <w:sz w:val="28"/>
          <w:szCs w:val="28"/>
        </w:rPr>
        <w:t>мероприятий</w:t>
      </w:r>
      <w:r w:rsidR="001D4C98" w:rsidRPr="001D4C98">
        <w:rPr>
          <w:rFonts w:ascii="Times New Roman" w:hAnsi="Times New Roman"/>
          <w:sz w:val="28"/>
          <w:szCs w:val="28"/>
        </w:rPr>
        <w:t xml:space="preserve"> </w:t>
      </w:r>
    </w:p>
    <w:p w14:paraId="3B5CC609" w14:textId="1B3742F9" w:rsidR="00A479E4" w:rsidRPr="00A479E4" w:rsidRDefault="001D4C98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1D4C98">
        <w:rPr>
          <w:rFonts w:ascii="Times New Roman" w:hAnsi="Times New Roman"/>
          <w:sz w:val="28"/>
          <w:szCs w:val="28"/>
        </w:rPr>
        <w:t>«</w:t>
      </w:r>
      <w:r w:rsidRPr="001D4C98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учреждения культуры</w:t>
      </w:r>
      <w:r w:rsidRPr="001D4C98">
        <w:rPr>
          <w:rFonts w:ascii="Times New Roman" w:hAnsi="Times New Roman"/>
          <w:sz w:val="28"/>
          <w:szCs w:val="28"/>
        </w:rPr>
        <w:t>»</w:t>
      </w:r>
    </w:p>
    <w:p w14:paraId="71262647" w14:textId="77777777" w:rsidR="00A479E4" w:rsidRPr="00A479E4" w:rsidRDefault="00A479E4" w:rsidP="00A479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709"/>
        <w:gridCol w:w="5670"/>
        <w:gridCol w:w="1843"/>
        <w:gridCol w:w="1985"/>
        <w:gridCol w:w="1559"/>
        <w:gridCol w:w="1559"/>
        <w:gridCol w:w="1559"/>
      </w:tblGrid>
      <w:tr w:rsidR="00A479E4" w:rsidRPr="00A479E4" w14:paraId="41DD84AD" w14:textId="77777777" w:rsidTr="00473B08">
        <w:trPr>
          <w:trHeight w:val="209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57EB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C263" w14:textId="77777777" w:rsidR="00A479E4" w:rsidRPr="00A479E4" w:rsidRDefault="00A479E4" w:rsidP="00A47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3F02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10E8" w14:textId="20932360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Объем финансового обеспечения по годам реализации, (тыс.</w:t>
            </w:r>
            <w:r w:rsidR="00225046">
              <w:rPr>
                <w:rFonts w:ascii="Times New Roman" w:hAnsi="Times New Roman"/>
                <w:sz w:val="24"/>
              </w:rPr>
              <w:t xml:space="preserve"> </w:t>
            </w:r>
            <w:r w:rsidRPr="00A479E4"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A479E4" w:rsidRPr="00A479E4" w14:paraId="64D9366F" w14:textId="77777777" w:rsidTr="00473B08">
        <w:trPr>
          <w:trHeight w:val="255"/>
        </w:trPr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A601" w14:textId="77777777" w:rsidR="00A479E4" w:rsidRPr="00A479E4" w:rsidRDefault="00A479E4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674D" w14:textId="77777777" w:rsidR="00A479E4" w:rsidRPr="00A479E4" w:rsidRDefault="00A479E4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E73D" w14:textId="77777777" w:rsidR="00A479E4" w:rsidRPr="00A479E4" w:rsidRDefault="00A479E4" w:rsidP="00A4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E927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366A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51A8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6901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479E4" w:rsidRPr="00A479E4" w14:paraId="2106D491" w14:textId="77777777" w:rsidTr="00473B08">
        <w:trPr>
          <w:gridBefore w:val="1"/>
          <w:wBefore w:w="29" w:type="dxa"/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498E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A455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F8E3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1C85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DE0D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7A5C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C288" w14:textId="77777777" w:rsidR="00A479E4" w:rsidRPr="00A479E4" w:rsidRDefault="00A479E4" w:rsidP="00A479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7</w:t>
            </w:r>
          </w:p>
        </w:tc>
      </w:tr>
      <w:tr w:rsidR="00225046" w:rsidRPr="00A479E4" w14:paraId="12D5CD8A" w14:textId="77777777" w:rsidTr="00473B08">
        <w:trPr>
          <w:gridBefore w:val="1"/>
          <w:wBefore w:w="29" w:type="dxa"/>
          <w:trHeight w:val="11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8D94" w14:textId="77777777" w:rsidR="00225046" w:rsidRPr="00A479E4" w:rsidRDefault="00225046" w:rsidP="002250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C44CB" w14:textId="77777777" w:rsidR="00225046" w:rsidRPr="00A479E4" w:rsidRDefault="00225046" w:rsidP="002250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деятельности учреждения культуры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3BE52482" w14:textId="1567D2ED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5C7A" w14:textId="77777777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9893" w14:textId="6917D355" w:rsidR="00225046" w:rsidRPr="009824FB" w:rsidRDefault="009824FB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34517,3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1A97" w14:textId="2F8DF58B" w:rsidR="00225046" w:rsidRPr="009824FB" w:rsidRDefault="009824FB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32762,8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EEDD" w14:textId="39D94FB5" w:rsidR="00225046" w:rsidRPr="009824FB" w:rsidRDefault="009824FB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32762,6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9695" w14:textId="334594C4" w:rsidR="00225046" w:rsidRPr="009824FB" w:rsidRDefault="009824FB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100042,7</w:t>
            </w:r>
          </w:p>
        </w:tc>
      </w:tr>
      <w:tr w:rsidR="00225046" w:rsidRPr="00A479E4" w14:paraId="7BEB3FEA" w14:textId="77777777" w:rsidTr="00473B08">
        <w:trPr>
          <w:gridBefore w:val="1"/>
          <w:wBefore w:w="29" w:type="dxa"/>
          <w:trHeight w:val="1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E0D4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F99D" w14:textId="4B1383E5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B249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617A" w14:textId="2E95F445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6B26" w14:textId="49C8CC4A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64DF" w14:textId="375208D4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B792" w14:textId="61296D9A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046" w:rsidRPr="00A479E4" w14:paraId="0D49A7B6" w14:textId="77777777" w:rsidTr="00473B08">
        <w:trPr>
          <w:gridBefore w:val="1"/>
          <w:wBefore w:w="29" w:type="dxa"/>
          <w:trHeight w:val="1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F916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64E3" w14:textId="46B7D211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0C2B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8DD6" w14:textId="0D5E9CD1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17C4" w14:textId="01B2B8AC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AFEB" w14:textId="4063618C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8BA2" w14:textId="3FA20124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24FB" w:rsidRPr="00A479E4" w14:paraId="0A72971D" w14:textId="77777777" w:rsidTr="00473B08">
        <w:trPr>
          <w:gridBefore w:val="1"/>
          <w:wBefore w:w="29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AD22" w14:textId="77777777" w:rsidR="009824FB" w:rsidRPr="00A479E4" w:rsidRDefault="009824FB" w:rsidP="00982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DE26" w14:textId="1502A2E8" w:rsidR="009824FB" w:rsidRPr="00A479E4" w:rsidRDefault="009824FB" w:rsidP="00982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27C0" w14:textId="77777777" w:rsidR="009824FB" w:rsidRPr="00A479E4" w:rsidRDefault="009824FB" w:rsidP="00982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E9AF" w14:textId="21ADFE8B" w:rsidR="009824FB" w:rsidRPr="00A479E4" w:rsidRDefault="009824FB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34517,3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BEDB" w14:textId="58A959D6" w:rsidR="009824FB" w:rsidRPr="00A479E4" w:rsidRDefault="009824FB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32762,8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C10F" w14:textId="2F83EB7E" w:rsidR="009824FB" w:rsidRPr="00A479E4" w:rsidRDefault="009824FB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32762,6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2CB3" w14:textId="31E1DD55" w:rsidR="009824FB" w:rsidRPr="00A479E4" w:rsidRDefault="009824FB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100042,7</w:t>
            </w:r>
          </w:p>
        </w:tc>
      </w:tr>
      <w:tr w:rsidR="00225046" w:rsidRPr="00A479E4" w14:paraId="51E2D9B2" w14:textId="77777777" w:rsidTr="00473B08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DCF8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0117" w14:textId="213051C2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B7E2" w14:textId="77777777" w:rsidR="00225046" w:rsidRPr="00A479E4" w:rsidRDefault="00225046" w:rsidP="002250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1B91" w14:textId="38B00F6B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4192" w14:textId="554C60A6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6B35" w14:textId="6E24A5E8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DA0D" w14:textId="0EFD9AD0" w:rsidR="00225046" w:rsidRPr="00A479E4" w:rsidRDefault="00225046" w:rsidP="00225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24FB" w:rsidRPr="00A479E4" w14:paraId="3156A69C" w14:textId="77777777" w:rsidTr="00071ECF">
        <w:trPr>
          <w:gridBefore w:val="1"/>
          <w:wBefore w:w="29" w:type="dxa"/>
          <w:trHeight w:val="8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6B9E" w14:textId="77777777" w:rsidR="009824FB" w:rsidRPr="00A479E4" w:rsidRDefault="009824FB" w:rsidP="009824F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39BC" w14:textId="55BD5126" w:rsidR="009824FB" w:rsidRPr="00A479E4" w:rsidRDefault="009824FB" w:rsidP="00982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79E4">
              <w:rPr>
                <w:rStyle w:val="11"/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работникам МБУ «Городской культурно-досуговый центр»»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90A8" w14:textId="24C143EA" w:rsidR="009824FB" w:rsidRPr="001D4C98" w:rsidRDefault="00C04A7B" w:rsidP="009824F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95108011440100590610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28B7" w14:textId="4E983C07" w:rsidR="009824FB" w:rsidRPr="00851EF3" w:rsidRDefault="009824FB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824FB">
              <w:rPr>
                <w:rFonts w:ascii="Times New Roman" w:hAnsi="Times New Roman"/>
                <w:sz w:val="24"/>
                <w:szCs w:val="18"/>
              </w:rPr>
              <w:t>30697,4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CA59" w14:textId="5B789E48" w:rsidR="009824FB" w:rsidRPr="00851EF3" w:rsidRDefault="009824FB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824FB">
              <w:rPr>
                <w:rFonts w:ascii="Times New Roman" w:hAnsi="Times New Roman"/>
                <w:sz w:val="24"/>
                <w:szCs w:val="18"/>
              </w:rPr>
              <w:t>30697,4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A3D2" w14:textId="39D039B5" w:rsidR="009824FB" w:rsidRPr="00851EF3" w:rsidRDefault="009824FB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824FB">
              <w:rPr>
                <w:rFonts w:ascii="Times New Roman" w:hAnsi="Times New Roman"/>
                <w:sz w:val="24"/>
                <w:szCs w:val="18"/>
              </w:rPr>
              <w:t>30697,4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653D" w14:textId="0DEBA67D" w:rsidR="009824FB" w:rsidRPr="00851EF3" w:rsidRDefault="009824FB" w:rsidP="00982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824FB">
              <w:rPr>
                <w:rFonts w:ascii="Times New Roman" w:hAnsi="Times New Roman"/>
                <w:sz w:val="24"/>
                <w:szCs w:val="18"/>
              </w:rPr>
              <w:t>92092,2</w:t>
            </w:r>
          </w:p>
        </w:tc>
      </w:tr>
      <w:tr w:rsidR="000C6682" w:rsidRPr="00A479E4" w14:paraId="47952A03" w14:textId="77777777" w:rsidTr="00071ECF">
        <w:trPr>
          <w:gridBefore w:val="1"/>
          <w:wBefore w:w="29" w:type="dxa"/>
          <w:trHeight w:val="29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7328" w14:textId="77777777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A01E" w14:textId="5ADEF831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8FE4" w14:textId="77777777" w:rsidR="000C6682" w:rsidRPr="001D4C98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F45F" w14:textId="3E37D57A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B27B" w14:textId="7F058D45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0DF1" w14:textId="13099C1C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E118" w14:textId="72B6A460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6682" w:rsidRPr="00A479E4" w14:paraId="21DAE878" w14:textId="77777777" w:rsidTr="00071ECF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9C31" w14:textId="77777777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DB3F" w14:textId="36E46464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B264" w14:textId="77777777" w:rsidR="000C6682" w:rsidRPr="001D4C98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6A23" w14:textId="63CCFEA5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A950" w14:textId="4A51DEE0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51C7" w14:textId="41E01689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38D4" w14:textId="4CCD5378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6682" w:rsidRPr="00A479E4" w14:paraId="5DB76210" w14:textId="77777777" w:rsidTr="00071ECF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7904" w14:textId="77777777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4692" w14:textId="72EC1C14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511E" w14:textId="77777777" w:rsidR="000C6682" w:rsidRPr="001D4C98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ABF6" w14:textId="0B52BF9D" w:rsidR="000C6682" w:rsidRPr="009824FB" w:rsidRDefault="009824FB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824FB">
              <w:rPr>
                <w:rFonts w:ascii="Times New Roman" w:hAnsi="Times New Roman"/>
                <w:sz w:val="24"/>
                <w:szCs w:val="18"/>
              </w:rPr>
              <w:t>30697,4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E1D2" w14:textId="21C9BF65" w:rsidR="000C6682" w:rsidRPr="009824FB" w:rsidRDefault="009824FB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824FB">
              <w:rPr>
                <w:rFonts w:ascii="Times New Roman" w:hAnsi="Times New Roman"/>
                <w:sz w:val="24"/>
                <w:szCs w:val="18"/>
              </w:rPr>
              <w:t>30697,4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0CE1" w14:textId="4E168AF9" w:rsidR="000C6682" w:rsidRPr="009824FB" w:rsidRDefault="009824FB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824FB">
              <w:rPr>
                <w:rFonts w:ascii="Times New Roman" w:hAnsi="Times New Roman"/>
                <w:sz w:val="24"/>
                <w:szCs w:val="18"/>
              </w:rPr>
              <w:t>30697,4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FA8B" w14:textId="77850BF5" w:rsidR="000C6682" w:rsidRPr="009824FB" w:rsidRDefault="009824FB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824FB">
              <w:rPr>
                <w:rFonts w:ascii="Times New Roman" w:hAnsi="Times New Roman"/>
                <w:sz w:val="24"/>
                <w:szCs w:val="18"/>
              </w:rPr>
              <w:t>92092,2</w:t>
            </w:r>
          </w:p>
        </w:tc>
      </w:tr>
      <w:tr w:rsidR="000C6682" w:rsidRPr="00A479E4" w14:paraId="79ABBBEE" w14:textId="77777777" w:rsidTr="00071ECF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BBDF" w14:textId="77777777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40BC" w14:textId="66FE1D9B" w:rsidR="000C6682" w:rsidRPr="00A479E4" w:rsidRDefault="000C6682" w:rsidP="000C6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6D9F" w14:textId="77777777" w:rsidR="000C6682" w:rsidRPr="001D4C98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5A61" w14:textId="7F4C1B78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318C" w14:textId="25C6D5AA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C0DE" w14:textId="57FF9307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EBE6" w14:textId="02B85D32" w:rsidR="000C6682" w:rsidRPr="00851EF3" w:rsidRDefault="000C6682" w:rsidP="000C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51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A7B" w:rsidRPr="00A479E4" w14:paraId="1F5DBDD8" w14:textId="77777777" w:rsidTr="00071ECF">
        <w:trPr>
          <w:gridBefore w:val="1"/>
          <w:wBefore w:w="29" w:type="dxa"/>
          <w:trHeight w:val="2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F37C" w14:textId="06CC8449" w:rsidR="00C04A7B" w:rsidRPr="00A479E4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CC84" w14:textId="3DC2A457" w:rsidR="00C04A7B" w:rsidRPr="00A479E4" w:rsidRDefault="00C04A7B" w:rsidP="00C0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Мероприятие (результат) Расходы на обеспечение деятельности МБУ «Городской культурно-досуговый центр»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B014" w14:textId="1A4E78A5" w:rsidR="00C04A7B" w:rsidRPr="001D4C98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95108011440100590610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DE15" w14:textId="7A3CDAAD" w:rsidR="00C04A7B" w:rsidRPr="00851EF3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3819,9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BE46" w14:textId="4A39FCFE" w:rsidR="00C04A7B" w:rsidRPr="00851EF3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2065,4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339D" w14:textId="2574ACFE" w:rsidR="00C04A7B" w:rsidRPr="00851EF3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2065,4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B9A5" w14:textId="6AAC9AA9" w:rsidR="00C04A7B" w:rsidRPr="00851EF3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7950,5</w:t>
            </w:r>
          </w:p>
        </w:tc>
      </w:tr>
      <w:tr w:rsidR="00C04A7B" w:rsidRPr="00A479E4" w14:paraId="75895826" w14:textId="77777777" w:rsidTr="00473B08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31F9" w14:textId="77777777" w:rsidR="00C04A7B" w:rsidRPr="00A479E4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D80E" w14:textId="6F27800F" w:rsidR="00C04A7B" w:rsidRPr="00A479E4" w:rsidRDefault="00C04A7B" w:rsidP="00C0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4635" w14:textId="77777777" w:rsidR="00C04A7B" w:rsidRPr="00A479E4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5723" w14:textId="0E6C1C78" w:rsidR="00C04A7B" w:rsidRPr="00A479E4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CB89" w14:textId="648CD599" w:rsidR="00C04A7B" w:rsidRPr="00A479E4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F6F4" w14:textId="09EB3CA8" w:rsidR="00C04A7B" w:rsidRPr="00A479E4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9A3F" w14:textId="2082A5FE" w:rsidR="00C04A7B" w:rsidRPr="00A479E4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A7B" w:rsidRPr="00A479E4" w14:paraId="79287A74" w14:textId="77777777" w:rsidTr="00473B08">
        <w:trPr>
          <w:gridBefore w:val="1"/>
          <w:wBefore w:w="29" w:type="dxa"/>
          <w:trHeight w:val="25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CCD2" w14:textId="77777777" w:rsidR="00C04A7B" w:rsidRPr="00A479E4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5579" w14:textId="5968B336" w:rsidR="00C04A7B" w:rsidRPr="00A479E4" w:rsidRDefault="00C04A7B" w:rsidP="00C0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0436" w14:textId="77777777" w:rsidR="00C04A7B" w:rsidRPr="00A479E4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4BD4" w14:textId="4F26B426" w:rsidR="00C04A7B" w:rsidRPr="00A479E4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F768" w14:textId="1AD9FC76" w:rsidR="00C04A7B" w:rsidRPr="00A479E4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3723" w14:textId="37B6E880" w:rsidR="00C04A7B" w:rsidRPr="00A479E4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F1D7" w14:textId="7F0241B9" w:rsidR="00C04A7B" w:rsidRPr="00A479E4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4A7B" w:rsidRPr="00A479E4" w14:paraId="0A7F72FA" w14:textId="77777777" w:rsidTr="00473B08">
        <w:trPr>
          <w:gridBefore w:val="1"/>
          <w:wBefore w:w="29" w:type="dxa"/>
          <w:trHeight w:val="1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1A0F" w14:textId="77777777" w:rsidR="00C04A7B" w:rsidRPr="00A479E4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A2D1" w14:textId="20B010E3" w:rsidR="00C04A7B" w:rsidRPr="00A479E4" w:rsidRDefault="00C04A7B" w:rsidP="00C0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FEF2" w14:textId="77777777" w:rsidR="00C04A7B" w:rsidRPr="00A479E4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6DA5" w14:textId="1AAFAB00" w:rsidR="00C04A7B" w:rsidRPr="009824FB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3819,9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23B7" w14:textId="0CF46FCC" w:rsidR="00C04A7B" w:rsidRPr="009824FB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2065,4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F5FA" w14:textId="319BF68B" w:rsidR="00C04A7B" w:rsidRPr="009824FB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2065,4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5122" w14:textId="6E510F5D" w:rsidR="00C04A7B" w:rsidRPr="009824FB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B">
              <w:rPr>
                <w:rFonts w:ascii="Times New Roman" w:hAnsi="Times New Roman"/>
                <w:sz w:val="24"/>
                <w:szCs w:val="24"/>
              </w:rPr>
              <w:t>7950,5</w:t>
            </w:r>
          </w:p>
        </w:tc>
      </w:tr>
      <w:tr w:rsidR="00C04A7B" w:rsidRPr="00A479E4" w14:paraId="274FD4BD" w14:textId="77777777" w:rsidTr="00473B08">
        <w:trPr>
          <w:gridBefore w:val="1"/>
          <w:wBefore w:w="29" w:type="dxa"/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8A54" w14:textId="77777777" w:rsidR="00C04A7B" w:rsidRPr="00A479E4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AA7B" w14:textId="0062DA19" w:rsidR="00C04A7B" w:rsidRPr="00A479E4" w:rsidRDefault="00C04A7B" w:rsidP="00C04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1517" w14:textId="77777777" w:rsidR="00C04A7B" w:rsidRPr="00A479E4" w:rsidRDefault="00C04A7B" w:rsidP="00C04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D61D" w14:textId="350992FF" w:rsidR="00C04A7B" w:rsidRPr="00A479E4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10AA" w14:textId="4B5909FE" w:rsidR="00C04A7B" w:rsidRPr="00A479E4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4CCF" w14:textId="31E12872" w:rsidR="00C04A7B" w:rsidRPr="00A479E4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6F33" w14:textId="25D968B8" w:rsidR="00C04A7B" w:rsidRPr="00A479E4" w:rsidRDefault="00C04A7B" w:rsidP="00C04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CA12F00" w14:textId="77777777" w:rsidR="00A479E4" w:rsidRPr="00A479E4" w:rsidRDefault="00A479E4" w:rsidP="00A479E4">
      <w:pPr>
        <w:widowControl w:val="0"/>
        <w:tabs>
          <w:tab w:val="left" w:pos="851"/>
          <w:tab w:val="left" w:pos="11057"/>
        </w:tabs>
        <w:spacing w:after="0" w:line="240" w:lineRule="auto"/>
        <w:outlineLvl w:val="0"/>
        <w:rPr>
          <w:rFonts w:ascii="Times New Roman" w:hAnsi="Times New Roman"/>
          <w:color w:val="26282F"/>
          <w:sz w:val="28"/>
        </w:rPr>
      </w:pPr>
    </w:p>
    <w:p w14:paraId="4FD8C656" w14:textId="77777777" w:rsidR="00725349" w:rsidRDefault="00763EBA" w:rsidP="003B3CA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b/>
        </w:rPr>
        <w:br w:type="page"/>
      </w:r>
      <w:r w:rsidR="00150C25">
        <w:rPr>
          <w:rFonts w:ascii="Times New Roman" w:hAnsi="Times New Roman"/>
          <w:sz w:val="28"/>
        </w:rPr>
        <w:lastRenderedPageBreak/>
        <w:t>5</w:t>
      </w:r>
      <w:r w:rsidRPr="00A479E4">
        <w:rPr>
          <w:rFonts w:ascii="Times New Roman" w:hAnsi="Times New Roman"/>
          <w:sz w:val="28"/>
        </w:rPr>
        <w:t xml:space="preserve">. План реализации комплекса процессных мероприятий </w:t>
      </w:r>
    </w:p>
    <w:p w14:paraId="73B7B28A" w14:textId="576B70F2" w:rsidR="00030C35" w:rsidRDefault="00030C35" w:rsidP="003B3CA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4C98">
        <w:rPr>
          <w:rFonts w:ascii="Times New Roman" w:hAnsi="Times New Roman"/>
          <w:sz w:val="28"/>
          <w:szCs w:val="28"/>
        </w:rPr>
        <w:t>«</w:t>
      </w:r>
      <w:r w:rsidRPr="001D4C98">
        <w:rPr>
          <w:rFonts w:ascii="Times New Roman" w:hAnsi="Times New Roman"/>
          <w:sz w:val="28"/>
          <w:szCs w:val="28"/>
          <w:lang w:bidi="ru-RU"/>
        </w:rPr>
        <w:t>Обеспечение деятельности учреждения культуры</w:t>
      </w:r>
      <w:r w:rsidRPr="001D4C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EA97DD5" w14:textId="37047389" w:rsidR="00C942F5" w:rsidRPr="00A479E4" w:rsidRDefault="00C942F5" w:rsidP="003B3CA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W w:w="15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702"/>
        <w:gridCol w:w="2183"/>
        <w:gridCol w:w="3771"/>
        <w:gridCol w:w="1984"/>
        <w:gridCol w:w="1993"/>
      </w:tblGrid>
      <w:tr w:rsidR="00C942F5" w:rsidRPr="00A479E4" w14:paraId="7744025B" w14:textId="77777777" w:rsidTr="007253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78DA4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1A345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15716DFA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94D67A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DC62FF" w14:textId="6D8AEB9C" w:rsidR="00AE7222" w:rsidRPr="00A479E4" w:rsidRDefault="00AE7222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Hlk173486570"/>
            <w:r w:rsidRPr="00A479E4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69EEE38E" w14:textId="4A69083D" w:rsidR="00845341" w:rsidRPr="00A479E4" w:rsidRDefault="00AE7222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(наименование </w:t>
            </w:r>
            <w:r w:rsidR="00845341" w:rsidRPr="00A479E4">
              <w:rPr>
                <w:rFonts w:ascii="Times New Roman" w:hAnsi="Times New Roman"/>
                <w:sz w:val="24"/>
              </w:rPr>
              <w:t>отраслево</w:t>
            </w:r>
            <w:r w:rsidRPr="00A479E4">
              <w:rPr>
                <w:rFonts w:ascii="Times New Roman" w:hAnsi="Times New Roman"/>
                <w:sz w:val="24"/>
              </w:rPr>
              <w:t xml:space="preserve">го </w:t>
            </w:r>
            <w:r w:rsidR="00845341" w:rsidRPr="00A479E4">
              <w:rPr>
                <w:rFonts w:ascii="Times New Roman" w:hAnsi="Times New Roman"/>
                <w:sz w:val="24"/>
              </w:rPr>
              <w:t>(функциональн</w:t>
            </w:r>
            <w:r w:rsidRPr="00A479E4">
              <w:rPr>
                <w:rFonts w:ascii="Times New Roman" w:hAnsi="Times New Roman"/>
                <w:sz w:val="24"/>
              </w:rPr>
              <w:t>ого</w:t>
            </w:r>
            <w:r w:rsidR="00845341" w:rsidRPr="00A479E4">
              <w:rPr>
                <w:rFonts w:ascii="Times New Roman" w:hAnsi="Times New Roman"/>
                <w:sz w:val="24"/>
              </w:rPr>
              <w:t>) орган</w:t>
            </w:r>
            <w:r w:rsidRPr="00A479E4">
              <w:rPr>
                <w:rFonts w:ascii="Times New Roman" w:hAnsi="Times New Roman"/>
                <w:sz w:val="24"/>
              </w:rPr>
              <w:t>а</w:t>
            </w:r>
            <w:r w:rsidR="00845341" w:rsidRPr="00A479E4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F85838" w:rsidRPr="00A479E4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A479E4">
              <w:rPr>
                <w:rFonts w:ascii="Times New Roman" w:hAnsi="Times New Roman"/>
                <w:sz w:val="24"/>
              </w:rPr>
              <w:t xml:space="preserve">, </w:t>
            </w:r>
            <w:r w:rsidR="00845341" w:rsidRPr="00A479E4">
              <w:rPr>
                <w:rFonts w:ascii="Times New Roman" w:hAnsi="Times New Roman"/>
                <w:sz w:val="24"/>
              </w:rPr>
              <w:t>структурно</w:t>
            </w:r>
            <w:r w:rsidRPr="00A479E4">
              <w:rPr>
                <w:rFonts w:ascii="Times New Roman" w:hAnsi="Times New Roman"/>
                <w:sz w:val="24"/>
              </w:rPr>
              <w:t>го</w:t>
            </w:r>
            <w:r w:rsidR="00845341" w:rsidRPr="00A479E4">
              <w:rPr>
                <w:rFonts w:ascii="Times New Roman" w:hAnsi="Times New Roman"/>
                <w:sz w:val="24"/>
              </w:rPr>
              <w:t xml:space="preserve"> подразделени</w:t>
            </w:r>
            <w:r w:rsidRPr="00A479E4">
              <w:rPr>
                <w:rFonts w:ascii="Times New Roman" w:hAnsi="Times New Roman"/>
                <w:sz w:val="24"/>
              </w:rPr>
              <w:t>я</w:t>
            </w:r>
            <w:r w:rsidR="00A92F78" w:rsidRPr="00A479E4">
              <w:rPr>
                <w:rFonts w:ascii="Times New Roman" w:hAnsi="Times New Roman"/>
                <w:sz w:val="24"/>
              </w:rPr>
              <w:t>,</w:t>
            </w:r>
            <w:r w:rsidR="00A92F78" w:rsidRPr="00A479E4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="00A92F78" w:rsidRPr="00A479E4">
              <w:rPr>
                <w:rFonts w:ascii="Times New Roman" w:hAnsi="Times New Roman"/>
                <w:sz w:val="24"/>
              </w:rPr>
              <w:t>И.О., должность</w:t>
            </w:r>
            <w:r w:rsidR="00845341" w:rsidRPr="00A479E4">
              <w:rPr>
                <w:rFonts w:ascii="Times New Roman" w:hAnsi="Times New Roman"/>
                <w:sz w:val="24"/>
              </w:rPr>
              <w:t>)</w:t>
            </w:r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C9FFF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2B234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356B7A6A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 w:rsidR="006E3027" w:rsidRPr="00A479E4" w14:paraId="5BFDC30D" w14:textId="77777777" w:rsidTr="00725349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05766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65AAA3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00D19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368C6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754F7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343D3" w14:textId="77777777" w:rsidR="00C942F5" w:rsidRPr="00A479E4" w:rsidRDefault="00763EBA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6E3027" w:rsidRPr="00A479E4" w14:paraId="35A5D2F4" w14:textId="77777777" w:rsidTr="00725349">
        <w:trPr>
          <w:cantSplit/>
        </w:trPr>
        <w:tc>
          <w:tcPr>
            <w:tcW w:w="15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0BBEA" w14:textId="2630FF3D" w:rsidR="00C942F5" w:rsidRPr="00A479E4" w:rsidRDefault="00763EBA" w:rsidP="0033507C">
            <w:pPr>
              <w:widowControl w:val="0"/>
              <w:tabs>
                <w:tab w:val="left" w:pos="11057"/>
              </w:tabs>
              <w:spacing w:after="0" w:line="240" w:lineRule="auto"/>
              <w:ind w:right="-5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 «</w:t>
            </w:r>
            <w:r w:rsidR="00A30B2D"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Обеспечение деятельности учреждени</w:t>
            </w:r>
            <w:r w:rsidR="0033507C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я</w:t>
            </w:r>
            <w:r w:rsidR="00A30B2D"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культуры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6E3027" w:rsidRPr="00A479E4" w14:paraId="7BD58696" w14:textId="77777777" w:rsidTr="0072534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AB767" w14:textId="107ECE0A" w:rsidR="000D4379" w:rsidRPr="00A479E4" w:rsidRDefault="000D4379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ABF51" w14:textId="281E9B8E" w:rsidR="000D4379" w:rsidRPr="00A479E4" w:rsidRDefault="000D4379" w:rsidP="0033507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Мероприятие (результат) 1. «Обеспече</w:t>
            </w:r>
            <w:r w:rsidR="0033507C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ние 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выполнение </w:t>
            </w:r>
            <w:r w:rsidR="008052F5"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муниципального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задания </w:t>
            </w:r>
            <w:r w:rsidR="00382B1B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МБУ «Городской культурно-досуговый центр»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0A322E" w14:textId="3A9D2C41" w:rsidR="000D4379" w:rsidRPr="00A479E4" w:rsidRDefault="000D4379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Х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8CA0E5" w14:textId="77777777" w:rsidR="00382B1B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10E94853" w14:textId="06F058D5" w:rsidR="000D4379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885870" w14:textId="75901408" w:rsidR="000D4379" w:rsidRPr="00A479E4" w:rsidRDefault="0033507C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выполнении муниципального задания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5BB0B" w14:textId="27049827" w:rsidR="000D4379" w:rsidRPr="00A479E4" w:rsidRDefault="0033507C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382B1B" w:rsidRPr="00A479E4" w14:paraId="7ADADFBA" w14:textId="77777777" w:rsidTr="0072534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9106B" w14:textId="4D51D5C7" w:rsidR="00382B1B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5CFF46" w14:textId="23FF938F" w:rsidR="00382B1B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Контрольная точка 1.1. «Проведен мониторинг заключенных соглашений о предоставлении субсидии на финансовое обеспечение выполнения государственного задания на оказание государственных услуг (выполнение работ)»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BC1C62" w14:textId="3BF9892B" w:rsidR="00382B1B" w:rsidRPr="00A479E4" w:rsidRDefault="00382B1B" w:rsidP="00D9021D">
            <w:pPr>
              <w:pStyle w:val="aff9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479E4">
              <w:rPr>
                <w:color w:val="auto"/>
                <w:sz w:val="24"/>
                <w:szCs w:val="24"/>
                <w:lang w:bidi="ru-RU"/>
              </w:rPr>
              <w:t>1 февраля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219E3" w14:textId="77777777" w:rsidR="00382B1B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57B9E3FC" w14:textId="6B57EC09" w:rsidR="00382B1B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735352" w14:textId="413C812C" w:rsidR="00382B1B" w:rsidRPr="00A479E4" w:rsidRDefault="0033507C" w:rsidP="00D902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Соглашения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50690C" w14:textId="6D288046" w:rsidR="00382B1B" w:rsidRPr="00A479E4" w:rsidRDefault="00382B1B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A72E7" w:rsidRPr="00A479E4" w14:paraId="63AFA0F7" w14:textId="77777777" w:rsidTr="0072534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3230C" w14:textId="5814B49C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6DDCA5" w14:textId="6F0225B8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Контрольная точка </w:t>
            </w:r>
            <w:r w:rsidR="004270E2" w:rsidRPr="004270E2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 w:rsidR="004270E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.2.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«Утверждено муниципальное задание»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379105" w14:textId="5D90C981" w:rsidR="007A72E7" w:rsidRPr="00A479E4" w:rsidRDefault="007A72E7" w:rsidP="00D9021D">
            <w:pPr>
              <w:pStyle w:val="aff9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479E4">
              <w:rPr>
                <w:sz w:val="24"/>
                <w:szCs w:val="24"/>
                <w:lang w:bidi="ru-RU"/>
              </w:rPr>
              <w:t>1 февраля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06F58E" w14:textId="77777777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647BFBE8" w14:textId="51070BCC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1FA86F" w14:textId="19DC0F56" w:rsidR="007A72E7" w:rsidRPr="00A479E4" w:rsidRDefault="0033507C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 w:rsidR="007A72E7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униципальное задание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D7AE0" w14:textId="41DA8AA1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A72E7" w:rsidRPr="00A479E4" w14:paraId="27941266" w14:textId="77777777" w:rsidTr="00725349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F0968" w14:textId="187A71B1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71BF7D" w14:textId="6917FCC7" w:rsidR="007A72E7" w:rsidRPr="00A479E4" w:rsidRDefault="007A72E7" w:rsidP="00A479E4">
            <w:pPr>
              <w:pStyle w:val="aff9"/>
              <w:shd w:val="clear" w:color="auto" w:fill="auto"/>
              <w:tabs>
                <w:tab w:val="left" w:pos="1858"/>
                <w:tab w:val="left" w:pos="3744"/>
                <w:tab w:val="left" w:pos="4536"/>
              </w:tabs>
              <w:jc w:val="both"/>
              <w:rPr>
                <w:color w:val="auto"/>
                <w:sz w:val="24"/>
                <w:szCs w:val="24"/>
              </w:rPr>
            </w:pPr>
            <w:r w:rsidRPr="00A479E4">
              <w:rPr>
                <w:sz w:val="24"/>
                <w:szCs w:val="24"/>
                <w:lang w:bidi="ru-RU"/>
              </w:rPr>
              <w:t xml:space="preserve">Контрольная точка </w:t>
            </w:r>
            <w:r w:rsidR="004270E2">
              <w:rPr>
                <w:sz w:val="24"/>
                <w:szCs w:val="24"/>
                <w:lang w:bidi="ru-RU"/>
              </w:rPr>
              <w:t xml:space="preserve">1.3. </w:t>
            </w:r>
            <w:r w:rsidRPr="00A479E4">
              <w:rPr>
                <w:sz w:val="24"/>
                <w:szCs w:val="24"/>
                <w:lang w:bidi="ru-RU"/>
              </w:rPr>
              <w:t>«Услуга оказана (работы выполнены)</w:t>
            </w:r>
            <w:r w:rsidR="00300028" w:rsidRPr="00A479E4">
              <w:rPr>
                <w:sz w:val="24"/>
                <w:szCs w:val="24"/>
                <w:lang w:bidi="ru-RU"/>
              </w:rPr>
              <w:t xml:space="preserve">. </w:t>
            </w:r>
            <w:r w:rsidRPr="00A479E4">
              <w:rPr>
                <w:sz w:val="24"/>
                <w:szCs w:val="24"/>
                <w:lang w:bidi="ru-RU"/>
              </w:rPr>
              <w:t>Информация</w:t>
            </w:r>
            <w:r w:rsidRPr="00A479E4">
              <w:rPr>
                <w:sz w:val="24"/>
                <w:szCs w:val="24"/>
                <w:lang w:bidi="ru-RU"/>
              </w:rPr>
              <w:tab/>
            </w:r>
            <w:r w:rsidR="006F1B82" w:rsidRPr="00A479E4">
              <w:rPr>
                <w:sz w:val="24"/>
                <w:szCs w:val="24"/>
                <w:lang w:bidi="ru-RU"/>
              </w:rPr>
              <w:t xml:space="preserve">о выполнении </w:t>
            </w:r>
            <w:r w:rsidRPr="00A479E4">
              <w:rPr>
                <w:sz w:val="24"/>
                <w:szCs w:val="24"/>
                <w:lang w:bidi="ru-RU"/>
              </w:rPr>
              <w:t>муниципального задания»»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BD3864" w14:textId="7D99DB26" w:rsidR="007A72E7" w:rsidRPr="00A479E4" w:rsidRDefault="007A72E7" w:rsidP="00D9021D">
            <w:pPr>
              <w:pStyle w:val="aff9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A479E4">
              <w:rPr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5C6854" w14:textId="77777777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7F5D0827" w14:textId="721B2279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77389" w14:textId="3997BB38" w:rsidR="007A72E7" w:rsidRPr="00A479E4" w:rsidRDefault="0033507C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</w:t>
            </w:r>
            <w:r w:rsidR="007A72E7"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тчет о выполнении муниципального задания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81AAD" w14:textId="32AEF87C" w:rsidR="007A72E7" w:rsidRPr="00A479E4" w:rsidRDefault="007A72E7" w:rsidP="00A479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</w:tbl>
    <w:p w14:paraId="0B349C1E" w14:textId="56550EF0" w:rsidR="00C942F5" w:rsidRPr="00A479E4" w:rsidRDefault="00763EBA" w:rsidP="00A479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>Примечание.</w:t>
      </w:r>
      <w:r w:rsidR="00F109FF">
        <w:rPr>
          <w:rFonts w:ascii="Times New Roman" w:hAnsi="Times New Roman"/>
          <w:sz w:val="24"/>
          <w:szCs w:val="18"/>
        </w:rPr>
        <w:t xml:space="preserve"> </w:t>
      </w:r>
      <w:r w:rsidRPr="00A479E4">
        <w:rPr>
          <w:rFonts w:ascii="Times New Roman" w:hAnsi="Times New Roman"/>
          <w:sz w:val="24"/>
          <w:szCs w:val="18"/>
        </w:rPr>
        <w:t>Х – данные ячейки не заполняются.</w:t>
      </w:r>
    </w:p>
    <w:p w14:paraId="249D2788" w14:textId="77777777" w:rsidR="00B04F2E" w:rsidRPr="00A479E4" w:rsidRDefault="00B04F2E" w:rsidP="00B04F2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7E967647" w14:textId="2049AC8F" w:rsidR="00725349" w:rsidRPr="00A479E4" w:rsidRDefault="00B04F2E" w:rsidP="007253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I</w:t>
      </w:r>
      <w:r w:rsidR="00747CB9">
        <w:rPr>
          <w:rFonts w:ascii="Times New Roman" w:hAnsi="Times New Roman"/>
          <w:sz w:val="28"/>
          <w:lang w:val="en-US"/>
        </w:rPr>
        <w:t>V</w:t>
      </w:r>
      <w:r w:rsidRPr="00A479E4">
        <w:rPr>
          <w:rFonts w:ascii="Times New Roman" w:hAnsi="Times New Roman"/>
          <w:sz w:val="28"/>
        </w:rPr>
        <w:t>. ПАСПОРТ</w:t>
      </w:r>
    </w:p>
    <w:p w14:paraId="420DFC96" w14:textId="6366DA7C" w:rsidR="00B04F2E" w:rsidRPr="00A1170D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t xml:space="preserve">комплекса </w:t>
      </w:r>
      <w:r w:rsidRPr="000D72D4">
        <w:rPr>
          <w:rFonts w:ascii="Times New Roman" w:hAnsi="Times New Roman"/>
          <w:sz w:val="28"/>
          <w:szCs w:val="28"/>
        </w:rPr>
        <w:t>процессных мероприятий «</w:t>
      </w:r>
      <w:r w:rsidR="000D72D4" w:rsidRPr="000D72D4">
        <w:rPr>
          <w:rFonts w:ascii="Times New Roman" w:hAnsi="Times New Roman"/>
          <w:sz w:val="28"/>
          <w:szCs w:val="28"/>
          <w:lang w:bidi="ru-RU"/>
        </w:rPr>
        <w:t xml:space="preserve">Сохранение и улучшение материально-технической </w:t>
      </w:r>
      <w:r w:rsidR="000D72D4" w:rsidRPr="00A1170D">
        <w:rPr>
          <w:rFonts w:ascii="Times New Roman" w:hAnsi="Times New Roman"/>
          <w:sz w:val="28"/>
          <w:szCs w:val="28"/>
          <w:lang w:bidi="ru-RU"/>
        </w:rPr>
        <w:t xml:space="preserve">базы </w:t>
      </w:r>
      <w:r w:rsidR="008C1395">
        <w:rPr>
          <w:rFonts w:ascii="Times New Roman" w:hAnsi="Times New Roman"/>
          <w:sz w:val="28"/>
          <w:szCs w:val="28"/>
          <w:lang w:bidi="ru-RU"/>
        </w:rPr>
        <w:t>учреждения</w:t>
      </w:r>
      <w:r w:rsidR="001C16D8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="00A1170D" w:rsidRPr="00A1170D">
        <w:rPr>
          <w:rFonts w:ascii="Times New Roman" w:hAnsi="Times New Roman"/>
          <w:sz w:val="28"/>
          <w:szCs w:val="28"/>
          <w:lang w:bidi="ru-RU"/>
        </w:rPr>
        <w:t>»</w:t>
      </w:r>
    </w:p>
    <w:p w14:paraId="2D9FDF82" w14:textId="77777777" w:rsidR="00B04F2E" w:rsidRPr="00A479E4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694E4FF9" w14:textId="77777777" w:rsidR="00B04F2E" w:rsidRPr="00A479E4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1. Основные положения</w:t>
      </w:r>
    </w:p>
    <w:p w14:paraId="7C5EE3D0" w14:textId="77777777" w:rsidR="00B04F2E" w:rsidRPr="00A479E4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819" w:type="dxa"/>
        <w:tblLayout w:type="fixed"/>
        <w:tblLook w:val="04A0" w:firstRow="1" w:lastRow="0" w:firstColumn="1" w:lastColumn="0" w:noHBand="0" w:noVBand="1"/>
      </w:tblPr>
      <w:tblGrid>
        <w:gridCol w:w="655"/>
        <w:gridCol w:w="5866"/>
        <w:gridCol w:w="553"/>
        <w:gridCol w:w="7745"/>
      </w:tblGrid>
      <w:tr w:rsidR="00B04F2E" w:rsidRPr="00A479E4" w14:paraId="4811696B" w14:textId="77777777" w:rsidTr="00071ECF">
        <w:tc>
          <w:tcPr>
            <w:tcW w:w="655" w:type="dxa"/>
          </w:tcPr>
          <w:p w14:paraId="5F569307" w14:textId="77777777" w:rsidR="00B04F2E" w:rsidRPr="00A479E4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66" w:type="dxa"/>
            <w:shd w:val="clear" w:color="auto" w:fill="auto"/>
          </w:tcPr>
          <w:p w14:paraId="1753661C" w14:textId="52DE1645" w:rsidR="00B04F2E" w:rsidRPr="00A479E4" w:rsidRDefault="00B04F2E" w:rsidP="0033507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33507C">
              <w:rPr>
                <w:rFonts w:ascii="Times New Roman" w:hAnsi="Times New Roman"/>
                <w:sz w:val="28"/>
                <w:szCs w:val="28"/>
                <w:lang w:bidi="ru-RU"/>
              </w:rPr>
              <w:t>Сохранение и улучшение материально-технической базы</w:t>
            </w:r>
            <w:r w:rsidRPr="00A479E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учреждени</w:t>
            </w:r>
            <w:r w:rsidR="0033507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я </w:t>
            </w:r>
            <w:r w:rsidRPr="00A479E4">
              <w:rPr>
                <w:rFonts w:ascii="Times New Roman" w:hAnsi="Times New Roman"/>
                <w:sz w:val="28"/>
                <w:szCs w:val="28"/>
                <w:lang w:bidi="ru-RU"/>
              </w:rPr>
              <w:t>культуры</w:t>
            </w:r>
            <w:r w:rsidRPr="00A479E4"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75810F98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734028BC" w14:textId="77777777" w:rsidR="00B04F2E" w:rsidRPr="00A479E4" w:rsidRDefault="00B04F2E" w:rsidP="00071EC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7F67B180" w14:textId="77777777" w:rsidR="00B04F2E" w:rsidRPr="00A479E4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B04F2E" w:rsidRPr="00A479E4" w14:paraId="39E4BCD8" w14:textId="77777777" w:rsidTr="00071ECF">
        <w:trPr>
          <w:trHeight w:val="1402"/>
        </w:trPr>
        <w:tc>
          <w:tcPr>
            <w:tcW w:w="655" w:type="dxa"/>
          </w:tcPr>
          <w:p w14:paraId="5F0619B1" w14:textId="77777777" w:rsidR="00B04F2E" w:rsidRPr="00A479E4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866" w:type="dxa"/>
            <w:shd w:val="clear" w:color="auto" w:fill="auto"/>
          </w:tcPr>
          <w:p w14:paraId="081483C1" w14:textId="77777777" w:rsidR="00B04F2E" w:rsidRPr="00A479E4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Связь с муниципальной программой Семикаракорского городского поселения</w:t>
            </w:r>
          </w:p>
        </w:tc>
        <w:tc>
          <w:tcPr>
            <w:tcW w:w="553" w:type="dxa"/>
          </w:tcPr>
          <w:p w14:paraId="160F3E89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61DEC2D1" w14:textId="68B80161" w:rsidR="00B04F2E" w:rsidRPr="00A479E4" w:rsidRDefault="00ED0DB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«Развитие культуры и досуга»</w:t>
            </w:r>
          </w:p>
        </w:tc>
      </w:tr>
    </w:tbl>
    <w:p w14:paraId="172D7A0C" w14:textId="77777777" w:rsidR="00B04F2E" w:rsidRDefault="00B04F2E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F13D416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451361C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F53D10A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6ADA3E6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09C1E3A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8BBCCF8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B9B1F7D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CB19A83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D093424" w14:textId="77777777" w:rsidR="0033507C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52226E3" w14:textId="77777777" w:rsidR="0033507C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A3ABC31" w14:textId="77777777" w:rsidR="0033507C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A526297" w14:textId="77777777" w:rsidR="0033507C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59D1CF0" w14:textId="77777777" w:rsidR="0033507C" w:rsidRDefault="0033507C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4CB8112" w14:textId="77777777" w:rsidR="00355927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1ADC777" w14:textId="77777777" w:rsidR="00355927" w:rsidRPr="00A479E4" w:rsidRDefault="00355927" w:rsidP="00B04F2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2FEB0CE" w14:textId="77777777" w:rsidR="00725349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  <w:r w:rsidR="00A1170D">
        <w:rPr>
          <w:rFonts w:ascii="Times New Roman" w:hAnsi="Times New Roman"/>
          <w:sz w:val="28"/>
        </w:rPr>
        <w:t xml:space="preserve"> </w:t>
      </w:r>
    </w:p>
    <w:p w14:paraId="46AFCE17" w14:textId="7561C63B" w:rsidR="00B04F2E" w:rsidRPr="00A479E4" w:rsidRDefault="00A1170D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0D72D4">
        <w:rPr>
          <w:rFonts w:ascii="Times New Roman" w:hAnsi="Times New Roman"/>
          <w:sz w:val="28"/>
          <w:szCs w:val="28"/>
        </w:rPr>
        <w:t>«</w:t>
      </w:r>
      <w:r w:rsidRPr="000D72D4">
        <w:rPr>
          <w:rFonts w:ascii="Times New Roman" w:hAnsi="Times New Roman"/>
          <w:sz w:val="28"/>
          <w:szCs w:val="28"/>
          <w:lang w:bidi="ru-RU"/>
        </w:rPr>
        <w:t xml:space="preserve">Сохранение и улучшение материально-технической </w:t>
      </w:r>
      <w:r w:rsidRPr="00A1170D">
        <w:rPr>
          <w:rFonts w:ascii="Times New Roman" w:hAnsi="Times New Roman"/>
          <w:sz w:val="28"/>
          <w:szCs w:val="28"/>
          <w:lang w:bidi="ru-RU"/>
        </w:rPr>
        <w:t xml:space="preserve">базы </w:t>
      </w:r>
      <w:r w:rsidR="008C1395">
        <w:rPr>
          <w:rFonts w:ascii="Times New Roman" w:hAnsi="Times New Roman"/>
          <w:sz w:val="28"/>
          <w:szCs w:val="28"/>
          <w:lang w:bidi="ru-RU"/>
        </w:rPr>
        <w:t>учреждения</w:t>
      </w:r>
      <w:r w:rsidR="001C16D8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Pr="00A1170D">
        <w:rPr>
          <w:rFonts w:ascii="Times New Roman" w:hAnsi="Times New Roman"/>
          <w:sz w:val="28"/>
          <w:szCs w:val="28"/>
          <w:lang w:bidi="ru-RU"/>
        </w:rPr>
        <w:t>»</w:t>
      </w:r>
    </w:p>
    <w:p w14:paraId="618216E1" w14:textId="77777777" w:rsidR="00B04F2E" w:rsidRPr="00A479E4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644"/>
        <w:gridCol w:w="1372"/>
        <w:gridCol w:w="1235"/>
        <w:gridCol w:w="1310"/>
        <w:gridCol w:w="1327"/>
        <w:gridCol w:w="889"/>
        <w:gridCol w:w="992"/>
        <w:gridCol w:w="992"/>
        <w:gridCol w:w="992"/>
        <w:gridCol w:w="1418"/>
        <w:gridCol w:w="1243"/>
      </w:tblGrid>
      <w:tr w:rsidR="00B04F2E" w:rsidRPr="00150D12" w14:paraId="1A51A29D" w14:textId="77777777" w:rsidTr="0035592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B49D5D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№</w:t>
            </w:r>
            <w:r w:rsidRPr="00150D12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5DAA4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1A7F5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B54ECD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CDE6B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DA7CE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56EB6A45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58AA37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6CEF5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BE51B7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B04F2E" w:rsidRPr="00150D12" w14:paraId="057A9609" w14:textId="77777777" w:rsidTr="0035592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D81F4D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5A4A4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F9EEFB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52175B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56E7C8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6C8E2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56F27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5F7F8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6C5E7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F2FC78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0D12">
              <w:rPr>
                <w:rFonts w:ascii="Times New Roman" w:hAnsi="Times New Roman"/>
                <w:sz w:val="24"/>
              </w:rPr>
              <w:t>2030</w:t>
            </w:r>
          </w:p>
          <w:p w14:paraId="00CC615D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D12"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FD120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69623" w14:textId="77777777" w:rsidR="00B04F2E" w:rsidRPr="00150D12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2E" w:rsidRPr="00150D12" w14:paraId="0C5E903B" w14:textId="77777777" w:rsidTr="0035592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40B322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24EAF4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6770C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21CA1E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3DB08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069E98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EFB25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F590AF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BC6609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346A7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A5745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2F3C4" w14:textId="77777777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04F2E" w:rsidRPr="00150D12" w14:paraId="1B2D8CE5" w14:textId="77777777" w:rsidTr="00355927"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CFDBBC" w14:textId="1208AD1B" w:rsidR="00B04F2E" w:rsidRPr="00150D12" w:rsidRDefault="00B04F2E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5718A6" w:rsidRPr="00150D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Сохранение и улучшение материально-технической базы </w:t>
            </w:r>
            <w:r w:rsidR="008C1395">
              <w:rPr>
                <w:rFonts w:ascii="Times New Roman" w:hAnsi="Times New Roman"/>
                <w:sz w:val="24"/>
                <w:szCs w:val="24"/>
                <w:lang w:bidi="ru-RU"/>
              </w:rPr>
              <w:t>учреждения</w:t>
            </w:r>
            <w:r w:rsidR="00A5382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150D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0D12" w:rsidRPr="005718A6" w14:paraId="18434A81" w14:textId="77777777" w:rsidTr="00355927">
        <w:trPr>
          <w:trHeight w:val="21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2FF9D" w14:textId="77777777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4FC61" w14:textId="24BA08C0" w:rsidR="00150D12" w:rsidRPr="00150D12" w:rsidRDefault="00150D12" w:rsidP="00150D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Количество отремонтированных</w:t>
            </w:r>
            <w:r w:rsidR="00CD5815">
              <w:rPr>
                <w:rFonts w:ascii="Times New Roman" w:hAnsi="Times New Roman"/>
                <w:sz w:val="24"/>
                <w:szCs w:val="24"/>
              </w:rPr>
              <w:t xml:space="preserve"> зданий</w:t>
            </w:r>
            <w:r w:rsidRPr="00150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70D"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CD5815">
              <w:rPr>
                <w:rFonts w:ascii="Times New Roman" w:hAnsi="Times New Roman"/>
                <w:sz w:val="24"/>
                <w:szCs w:val="24"/>
              </w:rPr>
              <w:t>я</w:t>
            </w:r>
            <w:r w:rsidRPr="00150D12">
              <w:rPr>
                <w:rFonts w:ascii="Times New Roman" w:hAnsi="Times New Roman"/>
                <w:sz w:val="24"/>
                <w:szCs w:val="24"/>
              </w:rPr>
              <w:t xml:space="preserve"> культуры (по которым проведен капитальный/текущий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306FB" w14:textId="4F6BD222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4F9AAF" w14:textId="1AE0376F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DFAB3" w14:textId="469D7539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B777AC" w14:textId="21A6F954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76E8BD" w14:textId="1DB7DB64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B59AD" w14:textId="316856EF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3C1279" w14:textId="0ADBCCDE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9D7085" w14:textId="2D4F2369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F25983" w14:textId="3B22A72B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0BD1A" w14:textId="3B73EF58" w:rsidR="00150D12" w:rsidRPr="00150D12" w:rsidRDefault="00150D12" w:rsidP="00150D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2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150D1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</w:tbl>
    <w:p w14:paraId="26467337" w14:textId="77777777" w:rsidR="00DB09AF" w:rsidRDefault="00DB09AF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 w14:paraId="23C95293" w14:textId="3133AB7C" w:rsidR="00B04F2E" w:rsidRPr="00A479E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>Примечание.</w:t>
      </w:r>
    </w:p>
    <w:p w14:paraId="7D71919D" w14:textId="77777777" w:rsidR="00B04F2E" w:rsidRPr="00A479E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08EC276E" w14:textId="77777777" w:rsidR="00B04F2E" w:rsidRPr="00A479E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A479E4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измерения;</w:t>
      </w:r>
    </w:p>
    <w:p w14:paraId="282C569A" w14:textId="48031AA0" w:rsidR="00A53823" w:rsidRPr="00A53823" w:rsidRDefault="00B04F2E" w:rsidP="00A538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A479E4">
        <w:rPr>
          <w:rFonts w:ascii="Times New Roman" w:hAnsi="Times New Roman"/>
          <w:sz w:val="24"/>
          <w:szCs w:val="18"/>
          <w:u w:color="000000"/>
        </w:rPr>
        <w:t>КПМ – комплекс процессных мероприятий.</w:t>
      </w:r>
    </w:p>
    <w:p w14:paraId="3B54DE77" w14:textId="77777777" w:rsidR="00B04F2E" w:rsidRPr="00A479E4" w:rsidRDefault="00B04F2E" w:rsidP="00B04F2E">
      <w:pPr>
        <w:spacing w:after="0" w:line="240" w:lineRule="auto"/>
        <w:rPr>
          <w:rFonts w:ascii="Times New Roman" w:hAnsi="Times New Roman"/>
        </w:rPr>
      </w:pPr>
    </w:p>
    <w:p w14:paraId="41E7561E" w14:textId="77777777" w:rsidR="00B04F2E" w:rsidRDefault="00B04F2E" w:rsidP="00B04F2E">
      <w:pPr>
        <w:spacing w:after="0" w:line="240" w:lineRule="auto"/>
        <w:rPr>
          <w:rFonts w:ascii="Times New Roman" w:hAnsi="Times New Roman"/>
        </w:rPr>
      </w:pPr>
    </w:p>
    <w:p w14:paraId="64BEE1E8" w14:textId="77777777" w:rsidR="00150D12" w:rsidRDefault="00150D12" w:rsidP="00B04F2E">
      <w:pPr>
        <w:spacing w:after="0" w:line="240" w:lineRule="auto"/>
        <w:rPr>
          <w:rFonts w:ascii="Times New Roman" w:hAnsi="Times New Roman"/>
        </w:rPr>
      </w:pPr>
    </w:p>
    <w:p w14:paraId="763A12FA" w14:textId="77777777" w:rsidR="00150D12" w:rsidRDefault="00150D12" w:rsidP="00B04F2E">
      <w:pPr>
        <w:spacing w:after="0" w:line="240" w:lineRule="auto"/>
        <w:rPr>
          <w:rFonts w:ascii="Times New Roman" w:hAnsi="Times New Roman"/>
        </w:rPr>
      </w:pPr>
    </w:p>
    <w:p w14:paraId="1900AB2C" w14:textId="77777777" w:rsidR="00150D12" w:rsidRDefault="00150D12" w:rsidP="00B04F2E">
      <w:pPr>
        <w:spacing w:after="0" w:line="240" w:lineRule="auto"/>
        <w:rPr>
          <w:rFonts w:ascii="Times New Roman" w:hAnsi="Times New Roman"/>
        </w:rPr>
      </w:pPr>
    </w:p>
    <w:p w14:paraId="225069E2" w14:textId="77777777" w:rsidR="00B04F2E" w:rsidRPr="00A479E4" w:rsidRDefault="00B04F2E" w:rsidP="00B04F2E">
      <w:pPr>
        <w:spacing w:after="0" w:line="240" w:lineRule="auto"/>
        <w:rPr>
          <w:rFonts w:ascii="Times New Roman" w:hAnsi="Times New Roman"/>
        </w:rPr>
        <w:sectPr w:rsidR="00B04F2E" w:rsidRPr="00A479E4" w:rsidSect="00B04F2E">
          <w:headerReference w:type="default" r:id="rId15"/>
          <w:footerReference w:type="default" r:id="rId16"/>
          <w:pgSz w:w="16838" w:h="11906" w:orient="landscape" w:code="9"/>
          <w:pgMar w:top="709" w:right="1134" w:bottom="567" w:left="1134" w:header="720" w:footer="624" w:gutter="0"/>
          <w:cols w:space="720"/>
          <w:docGrid w:linePitch="299"/>
        </w:sectPr>
      </w:pPr>
    </w:p>
    <w:p w14:paraId="2EBB0D7F" w14:textId="77777777" w:rsidR="00725349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  <w:r w:rsidR="00A1170D">
        <w:rPr>
          <w:rFonts w:ascii="Times New Roman" w:hAnsi="Times New Roman"/>
          <w:sz w:val="28"/>
        </w:rPr>
        <w:t xml:space="preserve"> </w:t>
      </w:r>
    </w:p>
    <w:p w14:paraId="0BD06B35" w14:textId="480CD102" w:rsidR="00B04F2E" w:rsidRDefault="00A1170D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bidi="ru-RU"/>
        </w:rPr>
      </w:pPr>
      <w:r w:rsidRPr="000D72D4">
        <w:rPr>
          <w:rFonts w:ascii="Times New Roman" w:hAnsi="Times New Roman"/>
          <w:sz w:val="28"/>
          <w:szCs w:val="28"/>
        </w:rPr>
        <w:t>«</w:t>
      </w:r>
      <w:r w:rsidRPr="000D72D4">
        <w:rPr>
          <w:rFonts w:ascii="Times New Roman" w:hAnsi="Times New Roman"/>
          <w:sz w:val="28"/>
          <w:szCs w:val="28"/>
          <w:lang w:bidi="ru-RU"/>
        </w:rPr>
        <w:t xml:space="preserve">Сохранение и улучшение материально-технической </w:t>
      </w:r>
      <w:r w:rsidRPr="00A1170D">
        <w:rPr>
          <w:rFonts w:ascii="Times New Roman" w:hAnsi="Times New Roman"/>
          <w:sz w:val="28"/>
          <w:szCs w:val="28"/>
          <w:lang w:bidi="ru-RU"/>
        </w:rPr>
        <w:t xml:space="preserve">базы </w:t>
      </w:r>
      <w:r w:rsidR="008C1395">
        <w:rPr>
          <w:rFonts w:ascii="Times New Roman" w:hAnsi="Times New Roman"/>
          <w:sz w:val="28"/>
          <w:szCs w:val="28"/>
          <w:lang w:bidi="ru-RU"/>
        </w:rPr>
        <w:t>учреждения</w:t>
      </w:r>
      <w:r w:rsidR="00A53823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Pr="00A1170D">
        <w:rPr>
          <w:rFonts w:ascii="Times New Roman" w:hAnsi="Times New Roman"/>
          <w:sz w:val="28"/>
          <w:szCs w:val="28"/>
          <w:lang w:bidi="ru-RU"/>
        </w:rPr>
        <w:t>»</w:t>
      </w:r>
    </w:p>
    <w:p w14:paraId="3C843CFD" w14:textId="77777777" w:rsidR="00A1170D" w:rsidRPr="00A479E4" w:rsidRDefault="00A1170D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B04F2E" w:rsidRPr="00A479E4" w14:paraId="57979408" w14:textId="77777777" w:rsidTr="00071EC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AD7DA9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BAB012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01A4D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DA12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BC0EDD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308E1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87C5A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53574FA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B04F2E" w:rsidRPr="00A479E4" w14:paraId="2EB3E9F6" w14:textId="77777777" w:rsidTr="00071EC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6D2FE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A93D2E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9CDE8F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2ED6A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2AD0B5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955105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521F8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9081D8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2026D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47235E74" w14:textId="77777777" w:rsidR="00B04F2E" w:rsidRPr="00A479E4" w:rsidRDefault="00B04F2E" w:rsidP="00B04F2E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B04F2E" w:rsidRPr="00A479E4" w14:paraId="5529B9A1" w14:textId="77777777" w:rsidTr="00071E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EB6B0C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767C36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87D6B8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52609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D11544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299E0E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A15C71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6467B1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AC8E5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04F2E" w:rsidRPr="00A479E4" w14:paraId="2B44FED4" w14:textId="77777777" w:rsidTr="00071EC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A976F3" w14:textId="0C8A443E" w:rsidR="00B04F2E" w:rsidRPr="00A1170D" w:rsidRDefault="00B04F2E" w:rsidP="00A1170D">
            <w:pPr>
              <w:pStyle w:val="a5"/>
              <w:widowControl w:val="0"/>
              <w:numPr>
                <w:ilvl w:val="0"/>
                <w:numId w:val="26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Сохранение и улучшение материально-технической базы </w:t>
            </w:r>
            <w:r w:rsidR="008C1395">
              <w:rPr>
                <w:rFonts w:ascii="Times New Roman" w:hAnsi="Times New Roman"/>
                <w:sz w:val="24"/>
                <w:szCs w:val="24"/>
                <w:lang w:bidi="ru-RU"/>
              </w:rPr>
              <w:t>учреждения</w:t>
            </w:r>
            <w:r w:rsidR="00A5382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A1170D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</w:tr>
      <w:tr w:rsidR="00B04F2E" w:rsidRPr="00A479E4" w14:paraId="1C6A2F4A" w14:textId="77777777" w:rsidTr="00071E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0C77C" w14:textId="21216808" w:rsidR="00B04F2E" w:rsidRPr="00A479E4" w:rsidRDefault="0000297C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4F2E" w:rsidRPr="00A479E4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21A9EE" w14:textId="0D61FBA3" w:rsidR="00B04F2E" w:rsidRPr="00A479E4" w:rsidRDefault="00B04F2E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153F6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охранени</w:t>
            </w:r>
            <w:r w:rsidR="00153F6C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улучшени</w:t>
            </w:r>
            <w:r w:rsidR="00153F6C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материально-технической базы МБУ «Городской культурно-досуговый центр»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80C6AF" w14:textId="676B22EB" w:rsidR="00B04F2E" w:rsidRPr="00A479E4" w:rsidRDefault="000C668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52FC65" w14:textId="29FF13AD" w:rsidR="00B04F2E" w:rsidRPr="00A479E4" w:rsidRDefault="00C6447A" w:rsidP="0033507C">
            <w:pPr>
              <w:pStyle w:val="aff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50D12">
              <w:rPr>
                <w:sz w:val="24"/>
                <w:szCs w:val="24"/>
              </w:rPr>
              <w:t>роведен</w:t>
            </w:r>
            <w:r>
              <w:rPr>
                <w:sz w:val="24"/>
                <w:szCs w:val="24"/>
              </w:rPr>
              <w:t>ие</w:t>
            </w:r>
            <w:r w:rsidR="00150D12">
              <w:rPr>
                <w:sz w:val="24"/>
                <w:szCs w:val="24"/>
              </w:rPr>
              <w:t xml:space="preserve"> </w:t>
            </w:r>
            <w:r w:rsidR="00150D12" w:rsidRPr="00150D12">
              <w:rPr>
                <w:sz w:val="24"/>
                <w:szCs w:val="24"/>
              </w:rPr>
              <w:t>капитальн</w:t>
            </w:r>
            <w:r>
              <w:rPr>
                <w:sz w:val="24"/>
                <w:szCs w:val="24"/>
              </w:rPr>
              <w:t>ого</w:t>
            </w:r>
            <w:r w:rsidR="00150D12" w:rsidRPr="00150D12">
              <w:rPr>
                <w:sz w:val="24"/>
                <w:szCs w:val="24"/>
              </w:rPr>
              <w:t>/текущ</w:t>
            </w:r>
            <w:r>
              <w:rPr>
                <w:sz w:val="24"/>
                <w:szCs w:val="24"/>
              </w:rPr>
              <w:t>его</w:t>
            </w:r>
            <w:r w:rsidR="00150D12" w:rsidRPr="00150D12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а</w:t>
            </w:r>
            <w:r w:rsidR="00150D12">
              <w:rPr>
                <w:sz w:val="24"/>
                <w:szCs w:val="24"/>
              </w:rPr>
              <w:t xml:space="preserve"> учреждения культуры</w:t>
            </w:r>
            <w:r w:rsidR="00150D12" w:rsidRPr="00150D12">
              <w:rPr>
                <w:sz w:val="24"/>
                <w:szCs w:val="24"/>
              </w:rPr>
              <w:t xml:space="preserve">, </w:t>
            </w:r>
            <w:r w:rsidR="00150D12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ие</w:t>
            </w:r>
            <w:r w:rsidR="00150D12">
              <w:rPr>
                <w:sz w:val="24"/>
                <w:szCs w:val="24"/>
              </w:rPr>
              <w:t xml:space="preserve"> </w:t>
            </w:r>
            <w:r w:rsidR="00150D12" w:rsidRPr="00150D12">
              <w:rPr>
                <w:sz w:val="24"/>
                <w:szCs w:val="24"/>
              </w:rPr>
              <w:t>техническо</w:t>
            </w:r>
            <w:r>
              <w:rPr>
                <w:sz w:val="24"/>
                <w:szCs w:val="24"/>
              </w:rPr>
              <w:t>го</w:t>
            </w:r>
            <w:r w:rsidR="00150D12" w:rsidRPr="00150D12">
              <w:rPr>
                <w:sz w:val="24"/>
                <w:szCs w:val="24"/>
              </w:rPr>
              <w:t xml:space="preserve"> переоснащени</w:t>
            </w:r>
            <w:r>
              <w:rPr>
                <w:sz w:val="24"/>
                <w:szCs w:val="24"/>
              </w:rPr>
              <w:t xml:space="preserve">я </w:t>
            </w:r>
            <w:r w:rsidR="00150D12" w:rsidRPr="00150D12">
              <w:rPr>
                <w:sz w:val="24"/>
                <w:szCs w:val="24"/>
              </w:rPr>
              <w:t>современны</w:t>
            </w:r>
            <w:r>
              <w:rPr>
                <w:sz w:val="24"/>
                <w:szCs w:val="24"/>
              </w:rPr>
              <w:t>м</w:t>
            </w:r>
            <w:r w:rsidR="00150D12" w:rsidRPr="00150D12">
              <w:rPr>
                <w:sz w:val="24"/>
                <w:szCs w:val="24"/>
              </w:rPr>
              <w:t xml:space="preserve"> непроизводственным</w:t>
            </w:r>
            <w:r>
              <w:rPr>
                <w:sz w:val="24"/>
                <w:szCs w:val="24"/>
              </w:rPr>
              <w:t xml:space="preserve"> </w:t>
            </w:r>
            <w:r w:rsidR="00150D12" w:rsidRPr="00150D12">
              <w:rPr>
                <w:sz w:val="24"/>
                <w:szCs w:val="24"/>
              </w:rPr>
              <w:t>оборудованием и благоустройство территории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A9883B" w14:textId="6A5B2BEA" w:rsidR="00B04F2E" w:rsidRPr="00A479E4" w:rsidRDefault="000C668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единица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DC1B98" w14:textId="6DF0DC69" w:rsidR="00B04F2E" w:rsidRPr="00A479E4" w:rsidRDefault="00150D1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B8018" w14:textId="4C44A460" w:rsidR="00B04F2E" w:rsidRPr="00A479E4" w:rsidRDefault="00150D1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DE573" w14:textId="0062D703" w:rsidR="00B04F2E" w:rsidRPr="00A479E4" w:rsidRDefault="00150D1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82042" w14:textId="6ADF4349" w:rsidR="00B04F2E" w:rsidRPr="00A479E4" w:rsidRDefault="00150D12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6B86B1B" w14:textId="77777777" w:rsidR="00B04F2E" w:rsidRPr="00EC625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EC6254">
        <w:rPr>
          <w:rFonts w:ascii="Times New Roman" w:hAnsi="Times New Roman"/>
          <w:sz w:val="24"/>
          <w:szCs w:val="18"/>
        </w:rPr>
        <w:t>Примечание.</w:t>
      </w:r>
    </w:p>
    <w:p w14:paraId="3BF1A973" w14:textId="77777777" w:rsidR="00B04F2E" w:rsidRPr="00EC625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EC6254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40FE74EC" w14:textId="77777777" w:rsidR="00B04F2E" w:rsidRPr="00EC625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EC6254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измерения.</w:t>
      </w:r>
    </w:p>
    <w:p w14:paraId="44CE6D19" w14:textId="77777777" w:rsidR="00EC6254" w:rsidRDefault="00EC625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251AAA81" w14:textId="77777777" w:rsidR="00EC6254" w:rsidRDefault="00EC625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77BE7A97" w14:textId="77777777" w:rsidR="00A27574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6A2A87EB" w14:textId="77777777" w:rsidR="00A27574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1A229E24" w14:textId="77777777" w:rsidR="00A27574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0B8EA59D" w14:textId="77777777" w:rsidR="008C1395" w:rsidRDefault="008C1395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1A79ECD3" w14:textId="77777777" w:rsidR="00A27574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6FD7D373" w14:textId="77777777" w:rsidR="00A27574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0534540E" w14:textId="77777777" w:rsidR="00A27574" w:rsidRDefault="00A27574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26812E9F" w14:textId="77777777" w:rsidR="00725349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lastRenderedPageBreak/>
        <w:t>4. Финансовое обеспечение комплекса процессных мероприятий</w:t>
      </w:r>
    </w:p>
    <w:p w14:paraId="7CD85AE5" w14:textId="77B644FA" w:rsidR="00B04F2E" w:rsidRPr="00A479E4" w:rsidRDefault="00FF2FC4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0D72D4">
        <w:rPr>
          <w:rFonts w:ascii="Times New Roman" w:hAnsi="Times New Roman"/>
          <w:sz w:val="28"/>
          <w:szCs w:val="28"/>
        </w:rPr>
        <w:t>«</w:t>
      </w:r>
      <w:r w:rsidRPr="000D72D4">
        <w:rPr>
          <w:rFonts w:ascii="Times New Roman" w:hAnsi="Times New Roman"/>
          <w:sz w:val="28"/>
          <w:szCs w:val="28"/>
          <w:lang w:bidi="ru-RU"/>
        </w:rPr>
        <w:t xml:space="preserve">Сохранение и улучшение материально-технической </w:t>
      </w:r>
      <w:r w:rsidRPr="00A1170D">
        <w:rPr>
          <w:rFonts w:ascii="Times New Roman" w:hAnsi="Times New Roman"/>
          <w:sz w:val="28"/>
          <w:szCs w:val="28"/>
          <w:lang w:bidi="ru-RU"/>
        </w:rPr>
        <w:t xml:space="preserve">базы </w:t>
      </w:r>
      <w:r w:rsidR="008C1395">
        <w:rPr>
          <w:rFonts w:ascii="Times New Roman" w:hAnsi="Times New Roman"/>
          <w:sz w:val="28"/>
          <w:szCs w:val="28"/>
          <w:lang w:bidi="ru-RU"/>
        </w:rPr>
        <w:t>учреждения</w:t>
      </w:r>
      <w:r w:rsidR="00A53823">
        <w:rPr>
          <w:rFonts w:ascii="Times New Roman" w:hAnsi="Times New Roman"/>
          <w:sz w:val="28"/>
          <w:szCs w:val="28"/>
          <w:lang w:bidi="ru-RU"/>
        </w:rPr>
        <w:t xml:space="preserve"> культуры</w:t>
      </w:r>
      <w:r w:rsidRPr="00A1170D">
        <w:rPr>
          <w:rFonts w:ascii="Times New Roman" w:hAnsi="Times New Roman"/>
          <w:sz w:val="28"/>
          <w:szCs w:val="28"/>
          <w:lang w:bidi="ru-RU"/>
        </w:rPr>
        <w:t>»</w:t>
      </w:r>
    </w:p>
    <w:p w14:paraId="1324093E" w14:textId="77777777" w:rsidR="00B04F2E" w:rsidRPr="00A479E4" w:rsidRDefault="00B04F2E" w:rsidP="00B04F2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4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709"/>
        <w:gridCol w:w="5528"/>
        <w:gridCol w:w="1559"/>
        <w:gridCol w:w="1985"/>
        <w:gridCol w:w="1559"/>
        <w:gridCol w:w="1559"/>
        <w:gridCol w:w="1559"/>
      </w:tblGrid>
      <w:tr w:rsidR="00B04F2E" w:rsidRPr="00A479E4" w14:paraId="11A07F95" w14:textId="77777777" w:rsidTr="00EC6254">
        <w:trPr>
          <w:trHeight w:val="209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4159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EB85" w14:textId="77777777" w:rsidR="00B04F2E" w:rsidRPr="00A479E4" w:rsidRDefault="00B04F2E" w:rsidP="0007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0E4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A623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Объем финансового обеспечения по годам реализации, (тыс.рублей)</w:t>
            </w:r>
          </w:p>
        </w:tc>
      </w:tr>
      <w:tr w:rsidR="00B04F2E" w:rsidRPr="00A479E4" w14:paraId="00513469" w14:textId="77777777" w:rsidTr="00EC6254">
        <w:trPr>
          <w:trHeight w:val="650"/>
        </w:trPr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3C10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0FD9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D018" w14:textId="77777777" w:rsidR="00B04F2E" w:rsidRPr="00A479E4" w:rsidRDefault="00B04F2E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27E0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794B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FF93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6F43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04F2E" w:rsidRPr="00A479E4" w14:paraId="3C10D4F1" w14:textId="77777777" w:rsidTr="00EC6254">
        <w:trPr>
          <w:gridBefore w:val="1"/>
          <w:wBefore w:w="29" w:type="dxa"/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880A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B661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A3C4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9236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ECB2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42A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E047" w14:textId="77777777" w:rsidR="00B04F2E" w:rsidRPr="00A479E4" w:rsidRDefault="00B04F2E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7</w:t>
            </w:r>
          </w:p>
        </w:tc>
      </w:tr>
      <w:tr w:rsidR="009A75BA" w:rsidRPr="00A479E4" w14:paraId="552F38E4" w14:textId="77777777" w:rsidTr="00EC6254">
        <w:trPr>
          <w:gridBefore w:val="1"/>
          <w:wBefore w:w="29" w:type="dxa"/>
          <w:trHeight w:val="11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F086" w14:textId="77777777" w:rsidR="009A75BA" w:rsidRPr="00A479E4" w:rsidRDefault="009A75BA" w:rsidP="009A75B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73F6" w14:textId="2D0D7177" w:rsidR="009A75BA" w:rsidRPr="00225046" w:rsidRDefault="009A75BA" w:rsidP="009A75B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225046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22504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00A92FC2" w14:textId="66195CF0" w:rsidR="009A75BA" w:rsidRPr="00A479E4" w:rsidRDefault="009A75BA" w:rsidP="009A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C851" w14:textId="77777777" w:rsidR="009A75BA" w:rsidRPr="00A479E4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B707" w14:textId="30AB97BE" w:rsidR="009A75BA" w:rsidRPr="00A479E4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4044" w14:textId="293DECB6" w:rsidR="009A75BA" w:rsidRPr="00A479E4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3770" w14:textId="1511B30A" w:rsidR="009A75BA" w:rsidRPr="00A479E4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8926" w14:textId="358A2251" w:rsidR="009A75BA" w:rsidRPr="00A479E4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67E0" w:rsidRPr="00A479E4" w14:paraId="4CCCFDA7" w14:textId="77777777" w:rsidTr="00EC6254">
        <w:trPr>
          <w:gridBefore w:val="1"/>
          <w:wBefore w:w="29" w:type="dxa"/>
          <w:trHeight w:val="1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649D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9015" w14:textId="42711E08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668C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D882" w14:textId="674F1CAA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D04B" w14:textId="1574F0DB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7149" w14:textId="7A10EF0B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E585" w14:textId="424B47FC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67E0" w:rsidRPr="00A479E4" w14:paraId="2C2E7CEE" w14:textId="77777777" w:rsidTr="00EC6254">
        <w:trPr>
          <w:gridBefore w:val="1"/>
          <w:wBefore w:w="29" w:type="dxa"/>
          <w:trHeight w:val="1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BD71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6B7" w14:textId="17190302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259E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2A70" w14:textId="196F2E59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F742" w14:textId="2FB9BF90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8062" w14:textId="2D1EE9B9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0E88" w14:textId="13050BC3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5BA" w:rsidRPr="00A479E4" w14:paraId="3D5472C4" w14:textId="77777777" w:rsidTr="00EC6254">
        <w:trPr>
          <w:gridBefore w:val="1"/>
          <w:wBefore w:w="29" w:type="dxa"/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8451" w14:textId="77777777" w:rsidR="009A75BA" w:rsidRPr="00A479E4" w:rsidRDefault="009A75BA" w:rsidP="009A75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C056" w14:textId="33B3770C" w:rsidR="009A75BA" w:rsidRPr="00A479E4" w:rsidRDefault="009A75BA" w:rsidP="009A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83D4" w14:textId="77777777" w:rsidR="009A75BA" w:rsidRPr="00A479E4" w:rsidRDefault="009A75BA" w:rsidP="009A75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14AA" w14:textId="4E080C48" w:rsidR="009A75BA" w:rsidRPr="00A479E4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7D85" w14:textId="20B24E15" w:rsidR="009A75BA" w:rsidRPr="00A479E4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4742" w14:textId="4FB44168" w:rsidR="009A75BA" w:rsidRPr="00A479E4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9733" w14:textId="53D608AD" w:rsidR="009A75BA" w:rsidRPr="00A479E4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67E0" w:rsidRPr="00A479E4" w14:paraId="62309601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B0FA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569D" w14:textId="7944906C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9F2C" w14:textId="77777777" w:rsidR="008F67E0" w:rsidRPr="00A479E4" w:rsidRDefault="008F67E0" w:rsidP="008F6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4888" w14:textId="671E7399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5251" w14:textId="09440B12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96CA" w14:textId="6DDF9872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810D" w14:textId="292AB86D" w:rsidR="008F67E0" w:rsidRPr="00A479E4" w:rsidRDefault="008F67E0" w:rsidP="008F67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5BA" w:rsidRPr="00A479E4" w14:paraId="70B44706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96A3" w14:textId="26024FF1" w:rsidR="009A75BA" w:rsidRPr="00A479E4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9732" w14:textId="75809B11" w:rsidR="009A75BA" w:rsidRPr="00225046" w:rsidRDefault="009A75BA" w:rsidP="009A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FE4E37">
              <w:rPr>
                <w:rFonts w:ascii="Times New Roman" w:hAnsi="Times New Roman"/>
                <w:sz w:val="24"/>
                <w:szCs w:val="24"/>
              </w:rPr>
              <w:t xml:space="preserve">Расходы укрепление материально-технической базы 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4AE7" w14:textId="7419607A" w:rsidR="009A75BA" w:rsidRPr="00A479E4" w:rsidRDefault="00C04A7B" w:rsidP="009A7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95108011440200700610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75EE" w14:textId="3FB89980" w:rsidR="009A75BA" w:rsidRPr="00225046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0898" w14:textId="30E88C39" w:rsidR="009A75BA" w:rsidRPr="00225046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A6F5" w14:textId="28BC8C04" w:rsidR="009A75BA" w:rsidRPr="00225046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C284" w14:textId="0EE91F26" w:rsidR="009A75BA" w:rsidRPr="00225046" w:rsidRDefault="009A75BA" w:rsidP="009A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6254" w:rsidRPr="00A479E4" w14:paraId="1BDD0F38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C1D7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3FBA" w14:textId="6B772B68" w:rsidR="00EC6254" w:rsidRPr="00225046" w:rsidRDefault="00EC6254" w:rsidP="00EC6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AE9F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BA8B" w14:textId="55C92C84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237D" w14:textId="21BDA7FC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46B4" w14:textId="03E234D5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4E7E" w14:textId="18119165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254" w:rsidRPr="00A479E4" w14:paraId="38BA65A9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B99C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68D7" w14:textId="75038423" w:rsidR="00EC6254" w:rsidRPr="00225046" w:rsidRDefault="00EC6254" w:rsidP="00EC6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F1C6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0189" w14:textId="22F1389D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BEFB" w14:textId="1B15A94B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97B3" w14:textId="290C55F3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72CF" w14:textId="594A0B7D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254" w:rsidRPr="00A479E4" w14:paraId="5FC75152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F45E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A60B" w14:textId="08A7ADCE" w:rsidR="00EC6254" w:rsidRPr="00225046" w:rsidRDefault="00EC6254" w:rsidP="00EC6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E369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372B" w14:textId="211AD8DD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  <w:r w:rsidR="009A75BA">
              <w:rPr>
                <w:rFonts w:ascii="Times New Roman" w:hAnsi="Times New Roman"/>
                <w:sz w:val="24"/>
                <w:szCs w:val="24"/>
              </w:rPr>
              <w:t>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488E" w14:textId="15D597DC" w:rsidR="00EC6254" w:rsidRPr="00225046" w:rsidRDefault="009A75BA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6AEB" w14:textId="3E2F8FC4" w:rsidR="00EC6254" w:rsidRPr="00225046" w:rsidRDefault="009A75BA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929D" w14:textId="586FB4F0" w:rsidR="00EC6254" w:rsidRPr="00225046" w:rsidRDefault="009A75BA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6254" w:rsidRPr="00A479E4" w14:paraId="14BFEF57" w14:textId="77777777" w:rsidTr="00EC6254">
        <w:trPr>
          <w:gridBefore w:val="1"/>
          <w:wBefore w:w="29" w:type="dxa"/>
          <w:trHeight w:val="2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8848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20C0" w14:textId="6516535A" w:rsidR="00EC6254" w:rsidRPr="00225046" w:rsidRDefault="00EC6254" w:rsidP="00EC6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437B" w14:textId="77777777" w:rsidR="00EC6254" w:rsidRPr="00A479E4" w:rsidRDefault="00EC6254" w:rsidP="00EC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CECE" w14:textId="24888E2C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77E5" w14:textId="25C2E5BC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7BD7" w14:textId="40F4162B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8CF3" w14:textId="6F03444A" w:rsidR="00EC6254" w:rsidRPr="00225046" w:rsidRDefault="00EC6254" w:rsidP="00EC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14CA6CE" w14:textId="77777777" w:rsidR="00B04F2E" w:rsidRPr="00A479E4" w:rsidRDefault="00B04F2E" w:rsidP="00B04F2E">
      <w:pPr>
        <w:widowControl w:val="0"/>
        <w:tabs>
          <w:tab w:val="left" w:pos="851"/>
          <w:tab w:val="left" w:pos="11057"/>
        </w:tabs>
        <w:spacing w:after="0" w:line="240" w:lineRule="auto"/>
        <w:outlineLvl w:val="0"/>
        <w:rPr>
          <w:rFonts w:ascii="Times New Roman" w:hAnsi="Times New Roman"/>
          <w:color w:val="26282F"/>
          <w:sz w:val="28"/>
        </w:rPr>
      </w:pPr>
    </w:p>
    <w:p w14:paraId="04A8069B" w14:textId="77777777" w:rsidR="00B04F2E" w:rsidRPr="00A479E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  <w:sectPr w:rsidR="00B04F2E" w:rsidRPr="00A479E4" w:rsidSect="00B04F2E">
          <w:headerReference w:type="default" r:id="rId17"/>
          <w:footerReference w:type="default" r:id="rId18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  <w:r w:rsidRPr="00A479E4">
        <w:rPr>
          <w:rFonts w:ascii="Times New Roman" w:hAnsi="Times New Roman"/>
          <w:b/>
        </w:rPr>
        <w:br w:type="page"/>
      </w:r>
    </w:p>
    <w:p w14:paraId="2DC731CF" w14:textId="77777777" w:rsidR="00A53823" w:rsidRDefault="008C1395" w:rsidP="00B04F2E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5</w:t>
      </w:r>
      <w:r w:rsidR="00B04F2E" w:rsidRPr="00A479E4">
        <w:rPr>
          <w:rFonts w:ascii="Times New Roman" w:hAnsi="Times New Roman"/>
          <w:b w:val="0"/>
          <w:color w:val="000000"/>
          <w:sz w:val="28"/>
        </w:rPr>
        <w:t xml:space="preserve">. План реализации комплекса процессных </w:t>
      </w:r>
      <w:r w:rsidR="00B04F2E" w:rsidRPr="008C1395">
        <w:rPr>
          <w:rFonts w:ascii="Times New Roman" w:hAnsi="Times New Roman"/>
          <w:b w:val="0"/>
          <w:color w:val="000000"/>
          <w:sz w:val="28"/>
        </w:rPr>
        <w:t>мероприятий</w:t>
      </w:r>
      <w:r w:rsidRPr="008C1395"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3D120CA6" w14:textId="5680FF18" w:rsidR="00B04F2E" w:rsidRPr="008C1395" w:rsidRDefault="008C1395" w:rsidP="00B04F2E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8C1395">
        <w:rPr>
          <w:rFonts w:ascii="Times New Roman" w:hAnsi="Times New Roman"/>
          <w:b w:val="0"/>
          <w:sz w:val="28"/>
          <w:szCs w:val="28"/>
        </w:rPr>
        <w:t>«</w:t>
      </w:r>
      <w:r w:rsidRPr="008C1395">
        <w:rPr>
          <w:rFonts w:ascii="Times New Roman" w:hAnsi="Times New Roman"/>
          <w:b w:val="0"/>
          <w:sz w:val="28"/>
          <w:szCs w:val="28"/>
          <w:lang w:bidi="ru-RU"/>
        </w:rPr>
        <w:t xml:space="preserve">Сохранение и улучшение материально-технической базы </w:t>
      </w:r>
      <w:r>
        <w:rPr>
          <w:rFonts w:ascii="Times New Roman" w:hAnsi="Times New Roman"/>
          <w:b w:val="0"/>
          <w:sz w:val="28"/>
          <w:szCs w:val="28"/>
          <w:lang w:bidi="ru-RU"/>
        </w:rPr>
        <w:t>учреждения</w:t>
      </w:r>
      <w:r w:rsidR="00A53823">
        <w:rPr>
          <w:rFonts w:ascii="Times New Roman" w:hAnsi="Times New Roman"/>
          <w:b w:val="0"/>
          <w:sz w:val="28"/>
          <w:szCs w:val="28"/>
          <w:lang w:bidi="ru-RU"/>
        </w:rPr>
        <w:t xml:space="preserve"> культуры</w:t>
      </w:r>
      <w:r w:rsidRPr="008C1395">
        <w:rPr>
          <w:rFonts w:ascii="Times New Roman" w:hAnsi="Times New Roman"/>
          <w:b w:val="0"/>
          <w:sz w:val="28"/>
          <w:szCs w:val="28"/>
          <w:lang w:bidi="ru-RU"/>
        </w:rPr>
        <w:t>»</w:t>
      </w:r>
      <w:r w:rsidR="00B04F2E" w:rsidRPr="008C1395"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787C19D0" w14:textId="77777777" w:rsidR="00B04F2E" w:rsidRPr="008C1395" w:rsidRDefault="00B04F2E" w:rsidP="00B04F2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844"/>
        <w:gridCol w:w="2183"/>
        <w:gridCol w:w="3487"/>
        <w:gridCol w:w="1984"/>
        <w:gridCol w:w="2126"/>
      </w:tblGrid>
      <w:tr w:rsidR="00B04F2E" w:rsidRPr="00A479E4" w14:paraId="42B66E1C" w14:textId="77777777" w:rsidTr="00071EC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734C7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B085A4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4003CC21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BAE8E0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84BFE0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4C1E0CC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(наименование отраслевого (функционального) органа Администрации Семикаракорского городского поселения, структурного подразделения,</w:t>
            </w:r>
            <w:r w:rsidRPr="00A479E4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A479E4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D9C595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7DA5F1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2453ECF6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 w:rsidR="00B04F2E" w:rsidRPr="00A479E4" w14:paraId="1C24296A" w14:textId="77777777" w:rsidTr="00071ECF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A01ED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2895EC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0C5ABF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022D54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19E1F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BE45A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B04F2E" w:rsidRPr="00A479E4" w14:paraId="40CC17F2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CF5CB3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2425D3" w14:textId="5725A8DF" w:rsidR="00B04F2E" w:rsidRPr="00A479E4" w:rsidRDefault="008C13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04F2E" w:rsidRPr="00A479E4">
              <w:rPr>
                <w:rFonts w:ascii="Times New Roman" w:hAnsi="Times New Roman"/>
                <w:color w:val="auto"/>
                <w:sz w:val="24"/>
                <w:szCs w:val="24"/>
              </w:rPr>
              <w:t>. Задача комплекса процессных мероприятий «</w:t>
            </w:r>
            <w:r w:rsidR="00B04F2E"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Сохранение и улучшение материально-технической базы учреждени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="00251D9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культуры</w:t>
            </w:r>
            <w:r w:rsidR="00B04F2E" w:rsidRPr="00A479E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04F2E" w:rsidRPr="00A479E4" w14:paraId="0D92816E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F8856" w14:textId="381C8A35" w:rsidR="00B04F2E" w:rsidRPr="00A479E4" w:rsidRDefault="008C13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04F2E" w:rsidRPr="00A479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DE3AE2" w14:textId="6DC3AAF2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Мероприятие (результат) 1. «Обеспечен</w:t>
            </w:r>
            <w:r w:rsidR="00251D9E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ие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улучшени</w:t>
            </w:r>
            <w:r w:rsidR="00251D9E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я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материально-технической базы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МБУ «Городской культурно-досуговый центр»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85E2D1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5B495C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061A3BAC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FE284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1C229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B04F2E" w:rsidRPr="00A479E4" w14:paraId="547B7335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7C06F7" w14:textId="1B69E1A8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241FCD" w14:textId="33F38B94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Контрольная точка 1.1</w:t>
            </w:r>
            <w:r w:rsidR="004270E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.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«Проведен</w:t>
            </w:r>
            <w:r w:rsidR="00251D9E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ие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мониторинг</w:t>
            </w:r>
            <w:r w:rsidR="00251D9E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а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заключенных соглашений о предоставлении субсидии на улучшение материально-технической базы МБУ «Городской культурно-досуговый центр»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E4CECB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E1AFD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18BE1C34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4CA485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5073E9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B04F2E" w:rsidRPr="00A479E4" w14:paraId="79FA26C8" w14:textId="77777777" w:rsidTr="00071ECF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F8F9F" w14:textId="28194DA0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3598A8" w14:textId="213E8B8D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Контрольная точка </w:t>
            </w:r>
            <w:r w:rsidR="004270E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1.2.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«Услуга оказана (работы выполнены)»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2E5354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3F7F61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7706791D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1354F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справка МБУ «Городской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70792" w14:textId="77777777" w:rsidR="00B04F2E" w:rsidRPr="00A479E4" w:rsidRDefault="00B04F2E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</w:tbl>
    <w:p w14:paraId="76A23F8A" w14:textId="77777777" w:rsidR="00B04F2E" w:rsidRPr="00A479E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>Примечание.</w:t>
      </w:r>
    </w:p>
    <w:p w14:paraId="496C996D" w14:textId="77777777" w:rsidR="00B04F2E" w:rsidRPr="00A479E4" w:rsidRDefault="00B04F2E" w:rsidP="00B04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>Х – данные ячейки не заполняются.</w:t>
      </w:r>
    </w:p>
    <w:p w14:paraId="6646D405" w14:textId="77777777" w:rsidR="00B04F2E" w:rsidRPr="00A479E4" w:rsidRDefault="00B04F2E" w:rsidP="00B04F2E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26659CAC" w14:textId="77777777" w:rsidR="00B04F2E" w:rsidRDefault="00B04F2E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0F572088" w14:textId="77777777" w:rsidR="00492995" w:rsidRDefault="00492995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1E0D89F2" w14:textId="77777777" w:rsidR="00492995" w:rsidRDefault="00492995" w:rsidP="00A479E4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5D8C6899" w14:textId="77777777" w:rsidR="00492995" w:rsidRPr="00A479E4" w:rsidRDefault="00492995" w:rsidP="00492995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E95AFCA" w14:textId="456D9ABA" w:rsidR="00492995" w:rsidRPr="00E9767F" w:rsidRDefault="00D906C6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/>
          <w:sz w:val="28"/>
          <w:szCs w:val="28"/>
          <w:lang w:val="en-US"/>
        </w:rPr>
        <w:t>V</w:t>
      </w:r>
      <w:r w:rsidR="00492995" w:rsidRPr="00E9767F">
        <w:rPr>
          <w:rFonts w:ascii="Times New Roman" w:hAnsi="Times New Roman"/>
          <w:sz w:val="28"/>
          <w:szCs w:val="28"/>
        </w:rPr>
        <w:t>. ПАСПОРТ</w:t>
      </w:r>
    </w:p>
    <w:p w14:paraId="7F85BC09" w14:textId="1F8CB7B2" w:rsidR="00492995" w:rsidRPr="00E9767F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/>
          <w:sz w:val="28"/>
          <w:szCs w:val="28"/>
        </w:rPr>
        <w:t>комплекса процессных мероприятий «</w:t>
      </w:r>
      <w:r w:rsidR="00565BFB" w:rsidRPr="00565BFB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565BFB">
        <w:rPr>
          <w:rFonts w:ascii="Times New Roman" w:hAnsi="Times New Roman"/>
          <w:bCs/>
          <w:sz w:val="28"/>
          <w:szCs w:val="28"/>
        </w:rPr>
        <w:t>формировани</w:t>
      </w:r>
      <w:r w:rsidR="00AD054D">
        <w:rPr>
          <w:rFonts w:ascii="Times New Roman" w:hAnsi="Times New Roman"/>
          <w:bCs/>
          <w:sz w:val="28"/>
          <w:szCs w:val="28"/>
        </w:rPr>
        <w:t>я</w:t>
      </w:r>
      <w:r w:rsidR="00565BFB" w:rsidRPr="00565BFB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565BFB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Pr="00565BFB">
        <w:rPr>
          <w:rFonts w:ascii="Times New Roman" w:hAnsi="Times New Roman"/>
          <w:sz w:val="28"/>
          <w:szCs w:val="28"/>
        </w:rPr>
        <w:t>»</w:t>
      </w:r>
    </w:p>
    <w:p w14:paraId="488B9596" w14:textId="77777777" w:rsidR="00492995" w:rsidRPr="00A479E4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2DF6801F" w14:textId="77777777" w:rsidR="00492995" w:rsidRPr="00A479E4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479E4">
        <w:rPr>
          <w:rFonts w:ascii="Times New Roman" w:hAnsi="Times New Roman"/>
          <w:sz w:val="28"/>
        </w:rPr>
        <w:t>1. Основные положения</w:t>
      </w:r>
    </w:p>
    <w:p w14:paraId="649DFCED" w14:textId="77777777" w:rsidR="00492995" w:rsidRPr="00A479E4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819" w:type="dxa"/>
        <w:tblLayout w:type="fixed"/>
        <w:tblLook w:val="04A0" w:firstRow="1" w:lastRow="0" w:firstColumn="1" w:lastColumn="0" w:noHBand="0" w:noVBand="1"/>
      </w:tblPr>
      <w:tblGrid>
        <w:gridCol w:w="655"/>
        <w:gridCol w:w="5866"/>
        <w:gridCol w:w="553"/>
        <w:gridCol w:w="7745"/>
      </w:tblGrid>
      <w:tr w:rsidR="00492995" w:rsidRPr="00A479E4" w14:paraId="2DAE4D62" w14:textId="77777777" w:rsidTr="00071ECF">
        <w:tc>
          <w:tcPr>
            <w:tcW w:w="655" w:type="dxa"/>
          </w:tcPr>
          <w:p w14:paraId="1BFCFDDF" w14:textId="77777777" w:rsidR="00492995" w:rsidRPr="00A479E4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66" w:type="dxa"/>
            <w:shd w:val="clear" w:color="auto" w:fill="auto"/>
          </w:tcPr>
          <w:p w14:paraId="53A40B75" w14:textId="28BF82AD" w:rsidR="00492995" w:rsidRPr="00A479E4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753A91" w:rsidRPr="00565BFB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и возможностей для успешной социализации, эффективной самореализации и </w:t>
            </w:r>
            <w:r w:rsidR="00753A91" w:rsidRPr="00565BFB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r w:rsidR="00753A91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753A91" w:rsidRPr="00565BFB">
              <w:rPr>
                <w:rFonts w:ascii="Times New Roman" w:hAnsi="Times New Roman"/>
                <w:bCs/>
                <w:sz w:val="28"/>
                <w:szCs w:val="28"/>
              </w:rPr>
              <w:t xml:space="preserve"> российской идентичности у мо</w:t>
            </w:r>
            <w:r w:rsidR="00753A91" w:rsidRPr="00565BFB">
              <w:rPr>
                <w:rFonts w:ascii="Times New Roman" w:hAnsi="Times New Roman"/>
                <w:bCs/>
                <w:sz w:val="28"/>
                <w:szCs w:val="28"/>
              </w:rPr>
              <w:softHyphen/>
              <w:t>лодежи Семикаракорского городского поселения</w:t>
            </w:r>
            <w:r w:rsidR="00753A91" w:rsidRPr="00565BFB">
              <w:rPr>
                <w:rFonts w:ascii="Times New Roman" w:hAnsi="Times New Roman"/>
                <w:sz w:val="28"/>
                <w:szCs w:val="28"/>
              </w:rPr>
              <w:t>»</w:t>
            </w:r>
            <w:r w:rsidRPr="00A479E4"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5758713A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76FCA338" w14:textId="77777777" w:rsidR="00492995" w:rsidRPr="00A479E4" w:rsidRDefault="00492995" w:rsidP="00071EC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Муниципальное бюджетное учреждение «Городской культурно-досуговый центр»</w:t>
            </w:r>
          </w:p>
          <w:p w14:paraId="550EA3CA" w14:textId="77777777" w:rsidR="00492995" w:rsidRPr="00A479E4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(Рыженко Анна Николаевна, директор муниципального бюджетного учреждения «Городской культурно-досуговый центр»)</w:t>
            </w:r>
          </w:p>
        </w:tc>
      </w:tr>
      <w:tr w:rsidR="00492995" w:rsidRPr="00A479E4" w14:paraId="63AECCD0" w14:textId="77777777" w:rsidTr="00071ECF">
        <w:trPr>
          <w:trHeight w:val="1402"/>
        </w:trPr>
        <w:tc>
          <w:tcPr>
            <w:tcW w:w="655" w:type="dxa"/>
          </w:tcPr>
          <w:p w14:paraId="12DB69A4" w14:textId="77777777" w:rsidR="00492995" w:rsidRPr="00A479E4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866" w:type="dxa"/>
            <w:shd w:val="clear" w:color="auto" w:fill="auto"/>
          </w:tcPr>
          <w:p w14:paraId="06708589" w14:textId="77777777" w:rsidR="00492995" w:rsidRPr="00A479E4" w:rsidRDefault="00492995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Связь с муниципальной программой Семикаракорского городского поселения</w:t>
            </w:r>
          </w:p>
        </w:tc>
        <w:tc>
          <w:tcPr>
            <w:tcW w:w="553" w:type="dxa"/>
          </w:tcPr>
          <w:p w14:paraId="25BF7ACA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479E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3DD65CB1" w14:textId="32CE5CD5" w:rsidR="00492995" w:rsidRPr="00A479E4" w:rsidRDefault="00CE59A9" w:rsidP="00071EC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71768C">
              <w:rPr>
                <w:rFonts w:ascii="Times New Roman" w:hAnsi="Times New Roman"/>
                <w:sz w:val="28"/>
              </w:rPr>
              <w:t>Постановление Администрации Семикаракорского городского поселения от 28.12.2020 № 756 «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Семикаракорского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68C">
              <w:rPr>
                <w:rFonts w:ascii="Times New Roman" w:hAnsi="Times New Roman"/>
                <w:sz w:val="28"/>
                <w:szCs w:val="28"/>
              </w:rPr>
              <w:t>«Развитие культуры и досуга»</w:t>
            </w:r>
          </w:p>
        </w:tc>
      </w:tr>
    </w:tbl>
    <w:p w14:paraId="43F43196" w14:textId="77777777" w:rsidR="00492995" w:rsidRDefault="00492995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E82B1E8" w14:textId="77777777" w:rsidR="002C778F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B194D16" w14:textId="77777777" w:rsidR="002C778F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8BDF6EA" w14:textId="77777777" w:rsidR="002C778F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58B49C73" w14:textId="77777777" w:rsidR="002C778F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4FB71EB6" w14:textId="77777777" w:rsidR="002C778F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F424BD7" w14:textId="77777777" w:rsidR="00E9767F" w:rsidRDefault="00E9767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76BF41D" w14:textId="77777777" w:rsidR="0033507C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380B69B" w14:textId="77777777" w:rsidR="0033507C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BEA2962" w14:textId="77777777" w:rsidR="0033507C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1425C9D" w14:textId="77777777" w:rsidR="0033507C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9E79580" w14:textId="77777777" w:rsidR="0033507C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45F3E9E" w14:textId="77777777" w:rsidR="0033507C" w:rsidRDefault="0033507C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1AC391B7" w14:textId="77777777" w:rsidR="002C778F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068A900B" w14:textId="77777777" w:rsidR="002C778F" w:rsidRPr="00A479E4" w:rsidRDefault="002C778F" w:rsidP="0049299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B1525F8" w14:textId="6F865331" w:rsidR="00E9767F" w:rsidRPr="00E9767F" w:rsidRDefault="00492995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t>2. Показатели комплекса процессных мероприятий</w:t>
      </w:r>
      <w:r w:rsidR="00E9767F">
        <w:rPr>
          <w:rFonts w:ascii="Times New Roman" w:hAnsi="Times New Roman"/>
          <w:sz w:val="28"/>
        </w:rPr>
        <w:t xml:space="preserve"> </w:t>
      </w:r>
      <w:r w:rsidR="00E9767F" w:rsidRPr="00E9767F">
        <w:rPr>
          <w:rFonts w:ascii="Times New Roman" w:hAnsi="Times New Roman"/>
          <w:sz w:val="28"/>
          <w:szCs w:val="28"/>
        </w:rPr>
        <w:t>«</w:t>
      </w:r>
      <w:r w:rsidR="00565BFB" w:rsidRPr="00565BFB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565BFB">
        <w:rPr>
          <w:rFonts w:ascii="Times New Roman" w:hAnsi="Times New Roman"/>
          <w:bCs/>
          <w:sz w:val="28"/>
          <w:szCs w:val="28"/>
        </w:rPr>
        <w:t>формировани</w:t>
      </w:r>
      <w:r w:rsidR="00AD054D">
        <w:rPr>
          <w:rFonts w:ascii="Times New Roman" w:hAnsi="Times New Roman"/>
          <w:bCs/>
          <w:sz w:val="28"/>
          <w:szCs w:val="28"/>
        </w:rPr>
        <w:t>я</w:t>
      </w:r>
      <w:r w:rsidR="00565BFB" w:rsidRPr="00565BFB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565BFB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="00E9767F" w:rsidRPr="00E9767F">
        <w:rPr>
          <w:rFonts w:ascii="Times New Roman" w:hAnsi="Times New Roman"/>
          <w:sz w:val="28"/>
          <w:szCs w:val="28"/>
        </w:rPr>
        <w:t>»</w:t>
      </w:r>
    </w:p>
    <w:p w14:paraId="676E2A20" w14:textId="77777777" w:rsidR="00492995" w:rsidRPr="00A479E4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785"/>
        <w:gridCol w:w="1372"/>
        <w:gridCol w:w="1235"/>
        <w:gridCol w:w="1310"/>
        <w:gridCol w:w="1573"/>
        <w:gridCol w:w="889"/>
        <w:gridCol w:w="992"/>
        <w:gridCol w:w="992"/>
        <w:gridCol w:w="992"/>
        <w:gridCol w:w="1418"/>
        <w:gridCol w:w="1134"/>
      </w:tblGrid>
      <w:tr w:rsidR="00492995" w:rsidRPr="00A479E4" w14:paraId="18AA4F11" w14:textId="77777777" w:rsidTr="00071ECF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3066A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</w:t>
            </w:r>
            <w:r w:rsidRPr="00A479E4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9BC7D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30F928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31CD0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55AFD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8074B4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0609DA3C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05F628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C12583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8E948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492995" w:rsidRPr="00A479E4" w14:paraId="6B4D105D" w14:textId="77777777" w:rsidTr="00071ECF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805D5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4A13C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A4102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FCA4C5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9F881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F25AA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49219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58A6D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5C2AB1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EBC3C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2030</w:t>
            </w:r>
          </w:p>
          <w:p w14:paraId="03E81BB3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>(справо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A479E4">
              <w:rPr>
                <w:rFonts w:ascii="Times New Roman" w:hAnsi="Times New Roman"/>
                <w:sz w:val="24"/>
              </w:rPr>
              <w:t>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7B4398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D0671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679AE88" w14:textId="77777777" w:rsidR="00492995" w:rsidRPr="00A479E4" w:rsidRDefault="00492995" w:rsidP="00492995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785"/>
        <w:gridCol w:w="1372"/>
        <w:gridCol w:w="1235"/>
        <w:gridCol w:w="1310"/>
        <w:gridCol w:w="1573"/>
        <w:gridCol w:w="889"/>
        <w:gridCol w:w="992"/>
        <w:gridCol w:w="992"/>
        <w:gridCol w:w="992"/>
        <w:gridCol w:w="1418"/>
        <w:gridCol w:w="1134"/>
      </w:tblGrid>
      <w:tr w:rsidR="00AF08B6" w:rsidRPr="00D42A6B" w14:paraId="25875CD8" w14:textId="77777777" w:rsidTr="00AF08B6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295CDE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DC72BD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2A7815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D72AE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3547C4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0EF9C8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11D63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12D7E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DAFC09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3C721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FAF901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F8828" w14:textId="77777777" w:rsidR="00AF08B6" w:rsidRPr="00D42A6B" w:rsidRDefault="00AF08B6" w:rsidP="00071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F08B6" w:rsidRPr="00D42A6B" w14:paraId="39F268EB" w14:textId="77777777" w:rsidTr="00AF08B6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F826B" w14:textId="17D8619D" w:rsidR="00AF08B6" w:rsidRDefault="00AF08B6" w:rsidP="0033507C">
            <w:pPr>
              <w:pStyle w:val="aff9"/>
              <w:numPr>
                <w:ilvl w:val="0"/>
                <w:numId w:val="29"/>
              </w:numPr>
              <w:shd w:val="clear" w:color="auto" w:fill="auto"/>
              <w:tabs>
                <w:tab w:val="left" w:pos="643"/>
                <w:tab w:val="left" w:pos="2904"/>
              </w:tabs>
              <w:jc w:val="both"/>
              <w:rPr>
                <w:sz w:val="24"/>
                <w:szCs w:val="24"/>
              </w:rPr>
            </w:pPr>
            <w:r w:rsidRPr="00D42A6B">
              <w:rPr>
                <w:sz w:val="24"/>
                <w:szCs w:val="24"/>
              </w:rPr>
              <w:t>Задача комплекса процессных мероприятий «</w:t>
            </w:r>
            <w:r w:rsidR="00EC552C" w:rsidRPr="00EC552C">
              <w:rPr>
                <w:sz w:val="24"/>
                <w:szCs w:val="24"/>
                <w:lang w:bidi="ru-RU"/>
              </w:rPr>
              <w:t>Создание условий для участия молодежи в</w:t>
            </w:r>
            <w:r w:rsidR="00EC552C">
              <w:rPr>
                <w:sz w:val="24"/>
                <w:szCs w:val="24"/>
                <w:lang w:bidi="ru-RU"/>
              </w:rPr>
              <w:t xml:space="preserve"> </w:t>
            </w:r>
            <w:r w:rsidR="00753A91">
              <w:rPr>
                <w:sz w:val="24"/>
                <w:szCs w:val="24"/>
                <w:lang w:bidi="ru-RU"/>
              </w:rPr>
              <w:t>общественной</w:t>
            </w:r>
            <w:r w:rsidR="00EC552C" w:rsidRPr="00EC552C">
              <w:rPr>
                <w:sz w:val="24"/>
                <w:szCs w:val="24"/>
                <w:lang w:bidi="ru-RU"/>
              </w:rPr>
              <w:t xml:space="preserve"> и культурной жизни </w:t>
            </w:r>
            <w:r w:rsidR="00EC552C">
              <w:rPr>
                <w:sz w:val="24"/>
                <w:szCs w:val="24"/>
                <w:lang w:bidi="ru-RU"/>
              </w:rPr>
              <w:t>Семикаракорск</w:t>
            </w:r>
            <w:r w:rsidR="00B53D3F">
              <w:rPr>
                <w:sz w:val="24"/>
                <w:szCs w:val="24"/>
                <w:lang w:bidi="ru-RU"/>
              </w:rPr>
              <w:t>ого городского поселения</w:t>
            </w:r>
            <w:r w:rsidRPr="00EC552C">
              <w:rPr>
                <w:sz w:val="24"/>
                <w:szCs w:val="24"/>
              </w:rPr>
              <w:t>»</w:t>
            </w:r>
          </w:p>
          <w:p w14:paraId="55019D0A" w14:textId="352AB48B" w:rsidR="0033507C" w:rsidRPr="00D42A6B" w:rsidRDefault="0033507C" w:rsidP="0033507C">
            <w:pPr>
              <w:pStyle w:val="aff9"/>
              <w:shd w:val="clear" w:color="auto" w:fill="auto"/>
              <w:tabs>
                <w:tab w:val="left" w:pos="643"/>
                <w:tab w:val="left" w:pos="2904"/>
              </w:tabs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184EE7" w:rsidRPr="00D42A6B" w14:paraId="18F919E9" w14:textId="328A251D" w:rsidTr="00071ECF">
        <w:trPr>
          <w:trHeight w:val="8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485CB" w14:textId="01E7DEC0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2D87E6" w14:textId="70B5D9EA" w:rsidR="00184EE7" w:rsidRPr="00D42A6B" w:rsidRDefault="00184EE7" w:rsidP="00766D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Количество молодежи, во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 xml:space="preserve">влеченной в </w:t>
            </w:r>
            <w:r w:rsidR="00766D23">
              <w:rPr>
                <w:rFonts w:ascii="Times New Roman" w:hAnsi="Times New Roman"/>
                <w:sz w:val="24"/>
                <w:szCs w:val="24"/>
              </w:rPr>
              <w:t>общественную и культурную жизнь Семикаракорского городского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C36384" w14:textId="29240BE4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D7415" w14:textId="11CECC94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EAF4C9" w14:textId="57C69666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BDB4D5" w14:textId="1CC044A0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F4C49" w14:textId="171579CE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AE5E91" w14:textId="2DEE98D9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6EB68C" w14:textId="356A7B79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5DD27B" w14:textId="10B58C58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0864F" w14:textId="0EFABE65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D656F" w14:textId="4466E60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84EE7" w:rsidRPr="00D42A6B" w14:paraId="1F89D34B" w14:textId="0D8B0230" w:rsidTr="00071ECF">
        <w:trPr>
          <w:trHeight w:val="105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762724" w14:textId="739C4862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C861E6" w14:textId="3D3D33A8" w:rsidR="00184EE7" w:rsidRPr="00D42A6B" w:rsidRDefault="00184EE7" w:rsidP="00184E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 xml:space="preserve"> молодежи, вовлечен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609BE1" w14:textId="3823C6A6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48F315" w14:textId="032D0227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A25F7E" w14:textId="7884A47D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65026" w14:textId="20551CF3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AD8072" w14:textId="646C3029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25698E" w14:textId="4E27514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F6C1D" w14:textId="710A3B9C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F37437" w14:textId="316A940E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BE6075" w14:textId="3A94B53A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759B8" w14:textId="75F93B7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84EE7" w:rsidRPr="00D42A6B" w14:paraId="649B3590" w14:textId="77777777" w:rsidTr="00071ECF">
        <w:trPr>
          <w:trHeight w:val="1058"/>
        </w:trPr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EBB568" w14:textId="45C3C0E9" w:rsidR="00184EE7" w:rsidRPr="00D42A6B" w:rsidRDefault="00184EE7" w:rsidP="00753A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«Обеспечение проведе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деж</w:t>
            </w:r>
            <w:r w:rsidR="00753A91">
              <w:rPr>
                <w:rFonts w:ascii="Times New Roman" w:hAnsi="Times New Roman"/>
                <w:sz w:val="24"/>
                <w:szCs w:val="24"/>
              </w:rPr>
              <w:t xml:space="preserve">ной среде 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Семикаракорск</w:t>
            </w:r>
            <w:r>
              <w:rPr>
                <w:rFonts w:ascii="Times New Roman" w:hAnsi="Times New Roman"/>
                <w:sz w:val="24"/>
                <w:szCs w:val="24"/>
              </w:rPr>
              <w:t>ого городского поселения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4EE7" w:rsidRPr="00D42A6B" w14:paraId="068B2915" w14:textId="5557886E" w:rsidTr="00071ECF">
        <w:trPr>
          <w:trHeight w:val="21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1C80E6" w14:textId="02F78CD6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9EF71" w14:textId="04A880D9" w:rsidR="00184EE7" w:rsidRPr="00D42A6B" w:rsidRDefault="00184EE7" w:rsidP="00184E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 xml:space="preserve"> молодежи, участву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ющей в мероприятиях по формированию толерант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ности и уважения к пред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ставителям других наро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38D82" w14:textId="69A88FD3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86455" w14:textId="2065782A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DDBE2" w14:textId="78B1D799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620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29401E" w14:textId="60BEA1DE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DC8FE" w14:textId="0C54B81D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48920" w14:textId="2927EAAE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ED43BA" w14:textId="7B62ED40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4C0BC3" w14:textId="1D349A80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6C25D6" w14:textId="756C77A3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44F19" w14:textId="5D3695D5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84EE7" w:rsidRPr="00D42A6B" w14:paraId="4B5FAA51" w14:textId="6365464B" w:rsidTr="00AF08B6">
        <w:trPr>
          <w:trHeight w:val="145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D5531" w14:textId="27DD0F36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A1989" w14:textId="443D6B31" w:rsidR="00184EE7" w:rsidRPr="00D42A6B" w:rsidRDefault="00184EE7" w:rsidP="00184E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 xml:space="preserve"> молодежи, охвачен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ной гражданско-патриоти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ческими акциями и меро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приятиями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92635B" w14:textId="21B786B7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A5194" w14:textId="2808ADCD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188B76" w14:textId="59A8FC7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620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AE889" w14:textId="0617E9DC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A7B23A" w14:textId="5E7349BA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6D2879" w14:textId="07E0563E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675C9" w14:textId="44592AB1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D172F8" w14:textId="2BC79B8C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344A7D" w14:textId="121F02B2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1A98AB" w14:textId="4AB712D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  <w:tr w:rsidR="00184EE7" w:rsidRPr="00AF08B6" w14:paraId="0FB06822" w14:textId="78F1C914" w:rsidTr="00AF08B6">
        <w:trPr>
          <w:trHeight w:val="145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EFA3E" w14:textId="3F2F2DA9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2C523" w14:textId="6B83318A" w:rsidR="00184EE7" w:rsidRPr="00D42A6B" w:rsidRDefault="00184EE7" w:rsidP="00184E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Количество действующих молодежных патриотиче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ских объединений, клубов, центров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21946D" w14:textId="66380662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7E2BA" w14:textId="5910C587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1DE33" w14:textId="42EB6DFA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62232" w14:textId="12F36A6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A9F92" w14:textId="1F46CDFD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881D9" w14:textId="7A591615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A4B8E" w14:textId="46B12627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C16BBE" w14:textId="15119032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4F13E4" w14:textId="6C5BD54B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6B">
              <w:rPr>
                <w:rFonts w:ascii="Times New Roman" w:hAnsi="Times New Roman"/>
                <w:sz w:val="24"/>
                <w:szCs w:val="24"/>
              </w:rPr>
              <w:t>МБУ «Городской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BAF0B0" w14:textId="1A1287BF" w:rsidR="00184EE7" w:rsidRPr="00D42A6B" w:rsidRDefault="00184EE7" w:rsidP="00184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t>информа</w:t>
            </w:r>
            <w:r w:rsidRPr="00D42A6B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ционная система отсутствует</w:t>
            </w:r>
          </w:p>
        </w:tc>
      </w:tr>
    </w:tbl>
    <w:p w14:paraId="04F22704" w14:textId="77777777" w:rsidR="0033507C" w:rsidRDefault="0033507C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 w14:paraId="076A2F61" w14:textId="77777777" w:rsidR="00492995" w:rsidRPr="00A479E4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>Примечание.</w:t>
      </w:r>
    </w:p>
    <w:p w14:paraId="0FA85915" w14:textId="77777777" w:rsidR="00492995" w:rsidRPr="00A479E4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486E40FD" w14:textId="77777777" w:rsidR="00492995" w:rsidRPr="00A479E4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A479E4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измерения;</w:t>
      </w:r>
    </w:p>
    <w:p w14:paraId="48BFF2E4" w14:textId="77777777" w:rsidR="00492995" w:rsidRPr="00A479E4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A479E4">
        <w:rPr>
          <w:rFonts w:ascii="Times New Roman" w:hAnsi="Times New Roman"/>
          <w:sz w:val="24"/>
          <w:szCs w:val="18"/>
          <w:u w:color="000000"/>
        </w:rPr>
        <w:t>КПМ – комплекс процессных мероприятий.</w:t>
      </w:r>
    </w:p>
    <w:p w14:paraId="06D5EB86" w14:textId="77777777" w:rsidR="00492995" w:rsidRPr="00A479E4" w:rsidRDefault="00492995" w:rsidP="00492995">
      <w:pPr>
        <w:spacing w:after="0" w:line="240" w:lineRule="auto"/>
        <w:rPr>
          <w:rFonts w:ascii="Times New Roman" w:hAnsi="Times New Roman"/>
        </w:rPr>
      </w:pPr>
    </w:p>
    <w:p w14:paraId="57B92D39" w14:textId="77777777" w:rsidR="00492995" w:rsidRDefault="00492995" w:rsidP="00492995">
      <w:pPr>
        <w:spacing w:after="0" w:line="240" w:lineRule="auto"/>
        <w:rPr>
          <w:rFonts w:ascii="Times New Roman" w:hAnsi="Times New Roman"/>
        </w:rPr>
      </w:pPr>
    </w:p>
    <w:p w14:paraId="713026E9" w14:textId="77777777" w:rsidR="002C778F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58FCFEE4" w14:textId="77777777" w:rsidR="002C778F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206657FD" w14:textId="77777777" w:rsidR="002C778F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6C868467" w14:textId="77777777" w:rsidR="002C778F" w:rsidRDefault="002C778F" w:rsidP="00492995">
      <w:pPr>
        <w:spacing w:after="0" w:line="240" w:lineRule="auto"/>
        <w:rPr>
          <w:rFonts w:ascii="Times New Roman" w:hAnsi="Times New Roman"/>
        </w:rPr>
      </w:pPr>
    </w:p>
    <w:p w14:paraId="140BE0CD" w14:textId="77777777" w:rsidR="00492995" w:rsidRPr="00A479E4" w:rsidRDefault="00492995" w:rsidP="00492995">
      <w:pPr>
        <w:spacing w:after="0" w:line="240" w:lineRule="auto"/>
        <w:rPr>
          <w:rFonts w:ascii="Times New Roman" w:hAnsi="Times New Roman"/>
        </w:rPr>
        <w:sectPr w:rsidR="00492995" w:rsidRPr="00A479E4" w:rsidSect="00492995">
          <w:headerReference w:type="default" r:id="rId19"/>
          <w:footerReference w:type="default" r:id="rId20"/>
          <w:pgSz w:w="16838" w:h="11906" w:orient="landscape" w:code="9"/>
          <w:pgMar w:top="709" w:right="1134" w:bottom="567" w:left="1134" w:header="720" w:footer="624" w:gutter="0"/>
          <w:cols w:space="720"/>
          <w:docGrid w:linePitch="299"/>
        </w:sectPr>
      </w:pPr>
    </w:p>
    <w:p w14:paraId="013AA336" w14:textId="1C149483" w:rsidR="00E9767F" w:rsidRPr="00E9767F" w:rsidRDefault="00492995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  <w:r w:rsidR="00E9767F">
        <w:rPr>
          <w:rFonts w:ascii="Times New Roman" w:hAnsi="Times New Roman"/>
          <w:sz w:val="28"/>
        </w:rPr>
        <w:t xml:space="preserve"> </w:t>
      </w:r>
      <w:r w:rsidR="00E9767F" w:rsidRPr="00E9767F">
        <w:rPr>
          <w:rFonts w:ascii="Times New Roman" w:hAnsi="Times New Roman"/>
          <w:sz w:val="28"/>
          <w:szCs w:val="28"/>
        </w:rPr>
        <w:t>«</w:t>
      </w:r>
      <w:r w:rsidR="00565BFB" w:rsidRPr="00565BFB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565BFB">
        <w:rPr>
          <w:rFonts w:ascii="Times New Roman" w:hAnsi="Times New Roman"/>
          <w:bCs/>
          <w:sz w:val="28"/>
          <w:szCs w:val="28"/>
        </w:rPr>
        <w:t>формировани</w:t>
      </w:r>
      <w:r w:rsidR="00C8487B">
        <w:rPr>
          <w:rFonts w:ascii="Times New Roman" w:hAnsi="Times New Roman"/>
          <w:bCs/>
          <w:sz w:val="28"/>
          <w:szCs w:val="28"/>
        </w:rPr>
        <w:t>я</w:t>
      </w:r>
      <w:r w:rsidR="00565BFB" w:rsidRPr="00565BFB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565BFB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="00E9767F" w:rsidRPr="00E9767F">
        <w:rPr>
          <w:rFonts w:ascii="Times New Roman" w:hAnsi="Times New Roman"/>
          <w:sz w:val="28"/>
          <w:szCs w:val="28"/>
        </w:rPr>
        <w:t>»</w:t>
      </w:r>
    </w:p>
    <w:p w14:paraId="0FC80137" w14:textId="77777777" w:rsidR="00492995" w:rsidRPr="00A479E4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007"/>
        <w:gridCol w:w="1391"/>
        <w:gridCol w:w="1252"/>
        <w:gridCol w:w="1180"/>
        <w:gridCol w:w="1170"/>
        <w:gridCol w:w="1205"/>
      </w:tblGrid>
      <w:tr w:rsidR="00492995" w:rsidRPr="00BA5C60" w14:paraId="4873CABB" w14:textId="77777777" w:rsidTr="00C8487B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E365EA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C967B2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BFF84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A63B5A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3FC1B6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F7510A" w14:textId="279B4565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Базовое значение</w:t>
            </w:r>
            <w:r w:rsidR="00BA5C60" w:rsidRPr="00BA5C60">
              <w:rPr>
                <w:rFonts w:ascii="Times New Roman" w:hAnsi="Times New Roman"/>
                <w:sz w:val="24"/>
              </w:rPr>
              <w:t xml:space="preserve"> 2023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CB205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4D7624EF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492995" w:rsidRPr="00BA5C60" w14:paraId="54E90C81" w14:textId="77777777" w:rsidTr="00C8487B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35339D" w14:textId="77777777" w:rsidR="00492995" w:rsidRPr="00BA5C60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09D30C" w14:textId="77777777" w:rsidR="00492995" w:rsidRPr="00BA5C60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23200" w14:textId="77777777" w:rsidR="00492995" w:rsidRPr="00BA5C60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74FE26" w14:textId="77777777" w:rsidR="00492995" w:rsidRPr="00BA5C60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6AA9C" w14:textId="77777777" w:rsidR="00492995" w:rsidRPr="00BA5C60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0BDBFF" w14:textId="77777777" w:rsidR="00492995" w:rsidRPr="00BA5C60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037763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08022E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488A29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5C60"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492995" w:rsidRPr="00BA5C60" w14:paraId="113BF2AB" w14:textId="77777777" w:rsidTr="00340AB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A5E01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C52886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B0868D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6C263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FC30C5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7E97A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F4ED72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461FA2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84F03" w14:textId="77777777" w:rsidR="00492995" w:rsidRPr="00BA5C60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487B" w:rsidRPr="00BA5C60" w14:paraId="30224BCC" w14:textId="77777777" w:rsidTr="00071ECF">
        <w:tc>
          <w:tcPr>
            <w:tcW w:w="14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BAFA54" w14:textId="41635FED" w:rsidR="00C8487B" w:rsidRPr="00BA5C60" w:rsidRDefault="00C8487B" w:rsidP="00753A91">
            <w:pPr>
              <w:pStyle w:val="a5"/>
              <w:widowControl w:val="0"/>
              <w:numPr>
                <w:ilvl w:val="0"/>
                <w:numId w:val="27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Создание условий для участия молодежи в </w:t>
            </w:r>
            <w:r w:rsidR="00753A91">
              <w:rPr>
                <w:rFonts w:ascii="Times New Roman" w:hAnsi="Times New Roman"/>
                <w:sz w:val="24"/>
                <w:szCs w:val="24"/>
                <w:lang w:bidi="ru-RU"/>
              </w:rPr>
              <w:t>общественной</w:t>
            </w: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культурной жизни Семикаракорского городского поселения»</w:t>
            </w:r>
          </w:p>
        </w:tc>
      </w:tr>
      <w:tr w:rsidR="008B30DD" w:rsidRPr="00BA5C60" w14:paraId="57255BB0" w14:textId="77777777" w:rsidTr="00340AB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D2532D" w14:textId="454E4F3E" w:rsidR="008B30DD" w:rsidRPr="00BA5C60" w:rsidRDefault="008B30DD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DCA46" w14:textId="3F6880F9" w:rsidR="008B30DD" w:rsidRPr="00BA5C60" w:rsidRDefault="00982356" w:rsidP="00753A9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Создание условий для участия молодежи в </w:t>
            </w:r>
            <w:r w:rsidR="00753A91">
              <w:rPr>
                <w:rFonts w:ascii="Times New Roman" w:hAnsi="Times New Roman"/>
                <w:sz w:val="24"/>
                <w:szCs w:val="24"/>
                <w:lang w:bidi="ru-RU"/>
              </w:rPr>
              <w:t>общественной</w:t>
            </w: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культурной жизни Семикаракорского городского поселения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5D2F8" w14:textId="779155CB" w:rsidR="008B30DD" w:rsidRPr="00BA5C60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B5161" w14:textId="64F6951A" w:rsidR="008B30DD" w:rsidRPr="00BA5C60" w:rsidRDefault="008B30DD" w:rsidP="008B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>Увеличение численности молодежи, участвующей в общественной и добровольческой (волонтерской) деятельности, участников культурно-массовых мероприятий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3DD58B" w14:textId="10B23398" w:rsidR="008B30DD" w:rsidRPr="00BA5C60" w:rsidRDefault="00FD1DBB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363780" w14:textId="4E63508C" w:rsidR="008B30DD" w:rsidRPr="00BA5C60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FBE299" w14:textId="0B916614" w:rsidR="008B30DD" w:rsidRPr="00BA5C60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0CACC" w14:textId="4EBCA84B" w:rsidR="008B30DD" w:rsidRPr="00BA5C60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E0A4F7" w14:textId="7AC3C53E" w:rsidR="008B30DD" w:rsidRPr="00BA5C60" w:rsidRDefault="00BA5C60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B30DD" w:rsidRPr="00BA5C60" w14:paraId="3E444071" w14:textId="77777777" w:rsidTr="00071ECF">
        <w:tc>
          <w:tcPr>
            <w:tcW w:w="14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203AF" w14:textId="1F6318E8" w:rsidR="008B30DD" w:rsidRPr="00BA5C60" w:rsidRDefault="008B30DD" w:rsidP="008B30D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BA5C60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>Обеспечение проведе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деж</w:t>
            </w:r>
            <w:r w:rsidR="00753A91">
              <w:rPr>
                <w:rFonts w:ascii="Times New Roman" w:hAnsi="Times New Roman"/>
                <w:sz w:val="24"/>
                <w:szCs w:val="24"/>
              </w:rPr>
              <w:t xml:space="preserve">ной среде 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>Семикаракорск</w:t>
            </w:r>
            <w:r w:rsidR="00753A91">
              <w:rPr>
                <w:rFonts w:ascii="Times New Roman" w:hAnsi="Times New Roman"/>
                <w:sz w:val="24"/>
                <w:szCs w:val="24"/>
              </w:rPr>
              <w:t>ого городского поселения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>»</w:t>
            </w:r>
            <w:r w:rsidRPr="00BA5C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A5C60" w:rsidRPr="00BA5C60" w14:paraId="29D84CDA" w14:textId="77777777" w:rsidTr="00340AB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26AFB" w14:textId="13B047C3" w:rsidR="00BA5C60" w:rsidRPr="00BA5C60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2.</w:t>
            </w:r>
            <w:r w:rsidR="004270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2F1F02" w14:textId="275B024E" w:rsidR="00BA5C60" w:rsidRPr="00BA5C60" w:rsidRDefault="00766D23" w:rsidP="00766D2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>роведе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 xml:space="preserve"> мероприятий по формированию у мо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softHyphen/>
              <w:t>деж</w:t>
            </w:r>
            <w:r w:rsidR="00753A91">
              <w:rPr>
                <w:rFonts w:ascii="Times New Roman" w:hAnsi="Times New Roman"/>
                <w:sz w:val="24"/>
                <w:szCs w:val="24"/>
              </w:rPr>
              <w:t xml:space="preserve">ной среде 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>Семикаракорск</w:t>
            </w:r>
            <w:r w:rsidR="00753A91">
              <w:rPr>
                <w:rFonts w:ascii="Times New Roman" w:hAnsi="Times New Roman"/>
                <w:sz w:val="24"/>
                <w:szCs w:val="24"/>
              </w:rPr>
              <w:t>ого городского поселения</w:t>
            </w:r>
            <w:r w:rsidR="00753A91" w:rsidRPr="00D42A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58B48" w14:textId="39B6459C" w:rsidR="00BA5C60" w:rsidRPr="00BA5C60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D373B" w14:textId="29A803B5" w:rsidR="00BA5C60" w:rsidRPr="00BA5C60" w:rsidRDefault="00BA5C60" w:rsidP="00766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766D23">
              <w:rPr>
                <w:rFonts w:ascii="Times New Roman" w:hAnsi="Times New Roman"/>
                <w:sz w:val="24"/>
                <w:szCs w:val="24"/>
              </w:rPr>
              <w:t xml:space="preserve">количества мероприятий и  </w:t>
            </w:r>
            <w:r w:rsidRPr="00BA5C60">
              <w:rPr>
                <w:rFonts w:ascii="Times New Roman" w:hAnsi="Times New Roman"/>
                <w:sz w:val="24"/>
                <w:szCs w:val="24"/>
              </w:rPr>
              <w:t>чис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ленности моло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дых людей, принимающих участие в меро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 xml:space="preserve">приятиях по 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 и реализации мероприятий по профилактике асоциального поведения, эт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нического и 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>лигиозно-поли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>тического экс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тремизма, </w:t>
            </w:r>
            <w:r w:rsidRPr="00BA5C60">
              <w:rPr>
                <w:rFonts w:ascii="Times New Roman" w:hAnsi="Times New Roman"/>
                <w:sz w:val="24"/>
                <w:szCs w:val="24"/>
              </w:rPr>
              <w:t>формирование у молодежи чув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ства патрио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тизма и граж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данской актив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ности, привитие гражданских ценностей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C7F64" w14:textId="5B3B90D2" w:rsidR="00BA5C60" w:rsidRPr="00BA5C60" w:rsidRDefault="00FD1DBB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человек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FF892" w14:textId="4BCE4F5E" w:rsidR="00BA5C60" w:rsidRPr="00BA5C60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9FB955" w14:textId="44C79846" w:rsidR="00BA5C60" w:rsidRPr="00BA5C60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kern w:val="2"/>
                <w:sz w:val="24"/>
                <w:szCs w:val="24"/>
              </w:rPr>
              <w:t>330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959F83" w14:textId="38298814" w:rsidR="00BA5C60" w:rsidRPr="00BA5C60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kern w:val="2"/>
                <w:sz w:val="24"/>
                <w:szCs w:val="24"/>
              </w:rPr>
              <w:t>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152FD1" w14:textId="2C562828" w:rsidR="00BA5C60" w:rsidRPr="00BA5C60" w:rsidRDefault="00BA5C60" w:rsidP="00BA5C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5C60">
              <w:rPr>
                <w:rFonts w:ascii="Times New Roman" w:hAnsi="Times New Roman"/>
                <w:kern w:val="2"/>
                <w:sz w:val="24"/>
                <w:szCs w:val="24"/>
              </w:rPr>
              <w:t>370</w:t>
            </w:r>
          </w:p>
        </w:tc>
      </w:tr>
    </w:tbl>
    <w:p w14:paraId="1DD8D33D" w14:textId="77777777" w:rsidR="00492995" w:rsidRPr="008744AD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 w14:paraId="222C7D4A" w14:textId="77777777" w:rsidR="00492995" w:rsidRPr="008744AD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8744AD">
        <w:rPr>
          <w:rFonts w:ascii="Times New Roman" w:hAnsi="Times New Roman"/>
          <w:sz w:val="24"/>
          <w:szCs w:val="18"/>
        </w:rPr>
        <w:t>Примечание.</w:t>
      </w:r>
    </w:p>
    <w:p w14:paraId="1FCF4738" w14:textId="77777777" w:rsidR="00492995" w:rsidRPr="008744AD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8744AD">
        <w:rPr>
          <w:rFonts w:ascii="Times New Roman" w:hAnsi="Times New Roman"/>
          <w:sz w:val="24"/>
          <w:szCs w:val="18"/>
        </w:rPr>
        <w:t xml:space="preserve">Используемое сокращение: </w:t>
      </w:r>
    </w:p>
    <w:p w14:paraId="6DEBDFD2" w14:textId="77777777" w:rsidR="00492995" w:rsidRPr="008744AD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  <w:r w:rsidRPr="008744AD">
        <w:rPr>
          <w:rFonts w:ascii="Times New Roman" w:hAnsi="Times New Roman"/>
          <w:sz w:val="24"/>
          <w:szCs w:val="18"/>
          <w:u w:color="000000"/>
        </w:rPr>
        <w:t>ОКЕИ – Общероссийский классификатор единиц измерения.</w:t>
      </w:r>
    </w:p>
    <w:p w14:paraId="74DE154B" w14:textId="77777777" w:rsidR="004C254B" w:rsidRPr="008744AD" w:rsidRDefault="004C254B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  <w:u w:color="000000"/>
        </w:rPr>
      </w:pPr>
    </w:p>
    <w:p w14:paraId="6C728F33" w14:textId="77777777" w:rsidR="004C254B" w:rsidRDefault="004C254B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8999E4C" w14:textId="77777777" w:rsidR="00AC76E5" w:rsidRDefault="00AC76E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4634FBDB" w14:textId="77777777" w:rsidR="00AC76E5" w:rsidRDefault="00AC76E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7C18F85A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4AE2F68A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7BF61AB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FCD9A79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98648FE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4102F9C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9EEE78D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35CDDC3F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1EB0163A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25C7B249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E941A40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499C96D1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8C91B90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6AD9E381" w14:textId="77777777" w:rsidR="004270E2" w:rsidRDefault="004270E2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467B7004" w14:textId="77777777" w:rsidR="00AC76E5" w:rsidRDefault="00AC76E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</w:p>
    <w:p w14:paraId="5E23059D" w14:textId="670B2928" w:rsidR="00E9767F" w:rsidRPr="00E9767F" w:rsidRDefault="00492995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t>4. Финансовое обеспечение комплекса процессных мероприятий</w:t>
      </w:r>
      <w:r w:rsidR="00E9767F">
        <w:rPr>
          <w:rFonts w:ascii="Times New Roman" w:hAnsi="Times New Roman"/>
          <w:sz w:val="28"/>
        </w:rPr>
        <w:t xml:space="preserve"> </w:t>
      </w:r>
      <w:r w:rsidR="00E9767F" w:rsidRPr="00E9767F">
        <w:rPr>
          <w:rFonts w:ascii="Times New Roman" w:hAnsi="Times New Roman"/>
          <w:sz w:val="28"/>
          <w:szCs w:val="28"/>
        </w:rPr>
        <w:t>«</w:t>
      </w:r>
      <w:r w:rsidR="00565BFB" w:rsidRPr="00565BFB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565BFB">
        <w:rPr>
          <w:rFonts w:ascii="Times New Roman" w:hAnsi="Times New Roman"/>
          <w:bCs/>
          <w:sz w:val="28"/>
          <w:szCs w:val="28"/>
        </w:rPr>
        <w:t>формировани</w:t>
      </w:r>
      <w:r w:rsidR="00AD054D">
        <w:rPr>
          <w:rFonts w:ascii="Times New Roman" w:hAnsi="Times New Roman"/>
          <w:bCs/>
          <w:sz w:val="28"/>
          <w:szCs w:val="28"/>
        </w:rPr>
        <w:t>я</w:t>
      </w:r>
      <w:r w:rsidR="00565BFB" w:rsidRPr="00565BFB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565BFB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="00E9767F" w:rsidRPr="00E9767F">
        <w:rPr>
          <w:rFonts w:ascii="Times New Roman" w:hAnsi="Times New Roman"/>
          <w:sz w:val="28"/>
          <w:szCs w:val="28"/>
        </w:rPr>
        <w:t>»</w:t>
      </w:r>
    </w:p>
    <w:p w14:paraId="642C2247" w14:textId="77777777" w:rsidR="00492995" w:rsidRPr="00A479E4" w:rsidRDefault="00492995" w:rsidP="0049299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6066"/>
        <w:gridCol w:w="1559"/>
        <w:gridCol w:w="1985"/>
        <w:gridCol w:w="1559"/>
        <w:gridCol w:w="1559"/>
        <w:gridCol w:w="1559"/>
      </w:tblGrid>
      <w:tr w:rsidR="00492995" w:rsidRPr="00A479E4" w14:paraId="0AA21786" w14:textId="77777777" w:rsidTr="005E376E">
        <w:trPr>
          <w:trHeight w:val="209"/>
        </w:trPr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F156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272B" w14:textId="77777777" w:rsidR="00492995" w:rsidRPr="00A479E4" w:rsidRDefault="00492995" w:rsidP="0007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5592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7751" w14:textId="1DEE9DF6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Объем финансового обеспечения по годам реализации, (тыс.</w:t>
            </w:r>
            <w:r w:rsidR="008744AD">
              <w:rPr>
                <w:rFonts w:ascii="Times New Roman" w:hAnsi="Times New Roman"/>
                <w:sz w:val="24"/>
              </w:rPr>
              <w:t xml:space="preserve"> </w:t>
            </w:r>
            <w:r w:rsidRPr="00A479E4"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492995" w:rsidRPr="00A479E4" w14:paraId="271D6FCA" w14:textId="77777777" w:rsidTr="005E376E">
        <w:trPr>
          <w:trHeight w:val="650"/>
        </w:trPr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32E5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2C0C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8C52" w14:textId="77777777" w:rsidR="00492995" w:rsidRPr="00A479E4" w:rsidRDefault="00492995" w:rsidP="00071E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F5F7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DCD9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3BAF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9405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492995" w:rsidRPr="00A479E4" w14:paraId="52FFBAA6" w14:textId="77777777" w:rsidTr="005E376E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1732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8AD8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445A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2043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9604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CBAE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9CD6" w14:textId="77777777" w:rsidR="00492995" w:rsidRPr="00A479E4" w:rsidRDefault="00492995" w:rsidP="00071E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C3321" w:rsidRPr="00A479E4" w14:paraId="7D4184B7" w14:textId="77777777" w:rsidTr="005E376E">
        <w:trPr>
          <w:trHeight w:val="11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445A" w14:textId="77777777" w:rsidR="000C3321" w:rsidRPr="00A479E4" w:rsidRDefault="000C3321" w:rsidP="000C332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E8E4" w14:textId="361FCD3C" w:rsidR="000C3321" w:rsidRPr="00225046" w:rsidRDefault="000C3321" w:rsidP="000C332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753A91" w:rsidRPr="00753A91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и возможностей для успешной социализации, эффективной самореализации и </w:t>
            </w:r>
            <w:r w:rsidR="00753A91" w:rsidRPr="00753A91">
              <w:rPr>
                <w:rFonts w:ascii="Times New Roman" w:hAnsi="Times New Roman"/>
                <w:bCs/>
                <w:sz w:val="24"/>
                <w:szCs w:val="24"/>
              </w:rPr>
              <w:t>формирования российской идентичности у мо</w:t>
            </w:r>
            <w:r w:rsidR="00753A91" w:rsidRPr="00753A91"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лодежи Семикаракорского городского поселения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052FA24D" w14:textId="349D6458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0B3D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DD88" w14:textId="4610B7F2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70FD" w14:textId="745BE118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77CB" w14:textId="7559D909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9770" w14:textId="1141E1A2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3321" w:rsidRPr="00A479E4" w14:paraId="0F5F9B6F" w14:textId="77777777" w:rsidTr="005E376E">
        <w:trPr>
          <w:trHeight w:val="1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694C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7C86" w14:textId="151F64EE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FA71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B21E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067C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97DE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FEACD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A479E4" w14:paraId="0893D189" w14:textId="77777777" w:rsidTr="005E376E">
        <w:trPr>
          <w:trHeight w:val="1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A672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5B4D" w14:textId="706FB395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646E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8011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D72E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D2BB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33A9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A479E4" w14:paraId="1A267CD9" w14:textId="77777777" w:rsidTr="005E376E">
        <w:trPr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210E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D6FA" w14:textId="08495305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F3D6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295D" w14:textId="0A6DAC03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BFB6" w14:textId="5C1E6BB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6464" w14:textId="79779D3E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F770" w14:textId="02F0E966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3321" w:rsidRPr="00A479E4" w14:paraId="2EC362BE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5FBB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6D0A" w14:textId="00028BE9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E5E3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F35B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C53F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ADDE6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9C7E" w14:textId="77777777" w:rsidR="000C3321" w:rsidRPr="00A479E4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A479E4" w14:paraId="0037D613" w14:textId="77777777" w:rsidTr="005E376E">
        <w:trPr>
          <w:trHeight w:val="21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9A45" w14:textId="474121B6" w:rsidR="000C3321" w:rsidRPr="00A479E4" w:rsidRDefault="000C3321" w:rsidP="00427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321E" w14:textId="7CBE19BF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Мероприятие (результат) Расходы на обеспечение проведения мероприятий для молодежи (всего),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75DA" w14:textId="3226F569" w:rsidR="000C3321" w:rsidRPr="00A479E4" w:rsidRDefault="00C04A7B" w:rsidP="00335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95107071440300</w:t>
            </w:r>
            <w:r w:rsidR="006402AB">
              <w:rPr>
                <w:rFonts w:ascii="Times New Roman" w:hAnsi="Times New Roman"/>
                <w:sz w:val="24"/>
              </w:rPr>
              <w:t>590</w:t>
            </w: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F494" w14:textId="31CA840F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9712" w14:textId="41391229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8E6B" w14:textId="457A7926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6289" w14:textId="068680DF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3321" w:rsidRPr="00A479E4" w14:paraId="184A16DB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3252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4D8D" w14:textId="23EEA5C2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Федеральный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0B49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F364" w14:textId="6DF6A47F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378B" w14:textId="2A119DD7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9ED8" w14:textId="00E104C5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AC06" w14:textId="5380ADDE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A479E4" w14:paraId="33DC8B20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234A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913F" w14:textId="1559BE00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 xml:space="preserve">     Областной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DCAD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BAEF" w14:textId="0A9AEF40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0D62" w14:textId="74D921C5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4908" w14:textId="48F17342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AF57" w14:textId="71DF8C02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3321" w:rsidRPr="00A479E4" w14:paraId="2E20B66D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0AAD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4612" w14:textId="2EDAB428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0C5D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0DDF" w14:textId="280B0B2F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05CB" w14:textId="4AB8D7A0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1828" w14:textId="3034EEE4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A773" w14:textId="79BD6B87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50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3321" w:rsidRPr="00A479E4" w14:paraId="1E8CEEEE" w14:textId="77777777" w:rsidTr="005E376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B614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09AF" w14:textId="173E382D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7869" w14:textId="77777777" w:rsidR="000C3321" w:rsidRPr="00A479E4" w:rsidRDefault="000C3321" w:rsidP="000C33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151C" w14:textId="72D31DEA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9928" w14:textId="282F8E39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6009" w14:textId="436FF00E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FE34" w14:textId="385930A3" w:rsidR="000C3321" w:rsidRPr="00225046" w:rsidRDefault="000C3321" w:rsidP="000C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0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8AFEC1E" w14:textId="77777777" w:rsidR="00492995" w:rsidRPr="00A479E4" w:rsidRDefault="00492995" w:rsidP="00492995">
      <w:pPr>
        <w:widowControl w:val="0"/>
        <w:tabs>
          <w:tab w:val="left" w:pos="851"/>
          <w:tab w:val="left" w:pos="11057"/>
        </w:tabs>
        <w:spacing w:after="0" w:line="240" w:lineRule="auto"/>
        <w:outlineLvl w:val="0"/>
        <w:rPr>
          <w:rFonts w:ascii="Times New Roman" w:hAnsi="Times New Roman"/>
          <w:color w:val="26282F"/>
          <w:sz w:val="28"/>
        </w:rPr>
      </w:pPr>
    </w:p>
    <w:p w14:paraId="3001ED40" w14:textId="77777777" w:rsidR="00492995" w:rsidRPr="00A479E4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  <w:sectPr w:rsidR="00492995" w:rsidRPr="00A479E4" w:rsidSect="00492995">
          <w:headerReference w:type="default" r:id="rId21"/>
          <w:footerReference w:type="default" r:id="rId22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  <w:r w:rsidRPr="00A479E4">
        <w:rPr>
          <w:rFonts w:ascii="Times New Roman" w:hAnsi="Times New Roman"/>
          <w:b/>
        </w:rPr>
        <w:br w:type="page"/>
      </w:r>
    </w:p>
    <w:p w14:paraId="3E93DE33" w14:textId="7AA104F2" w:rsidR="00E9767F" w:rsidRDefault="00492995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479E4">
        <w:rPr>
          <w:rFonts w:ascii="Times New Roman" w:hAnsi="Times New Roman"/>
          <w:sz w:val="28"/>
        </w:rPr>
        <w:lastRenderedPageBreak/>
        <w:t xml:space="preserve">4. План реализации комплекса процессных мероприятий </w:t>
      </w:r>
      <w:r w:rsidR="00E9767F" w:rsidRPr="00E9767F">
        <w:rPr>
          <w:rFonts w:ascii="Times New Roman" w:hAnsi="Times New Roman"/>
          <w:sz w:val="28"/>
          <w:szCs w:val="28"/>
        </w:rPr>
        <w:t>«</w:t>
      </w:r>
      <w:r w:rsidR="00565BFB" w:rsidRPr="00565BFB">
        <w:rPr>
          <w:rFonts w:ascii="Times New Roman" w:hAnsi="Times New Roman"/>
          <w:sz w:val="28"/>
          <w:szCs w:val="28"/>
        </w:rPr>
        <w:t xml:space="preserve">Создание благоприятных условий и возможностей для успешной социализации, эффективной самореализации и </w:t>
      </w:r>
      <w:r w:rsidR="00565BFB" w:rsidRPr="00565BFB">
        <w:rPr>
          <w:rFonts w:ascii="Times New Roman" w:hAnsi="Times New Roman"/>
          <w:bCs/>
          <w:sz w:val="28"/>
          <w:szCs w:val="28"/>
        </w:rPr>
        <w:t>формировани</w:t>
      </w:r>
      <w:r w:rsidR="00AD054D">
        <w:rPr>
          <w:rFonts w:ascii="Times New Roman" w:hAnsi="Times New Roman"/>
          <w:bCs/>
          <w:sz w:val="28"/>
          <w:szCs w:val="28"/>
        </w:rPr>
        <w:t>я</w:t>
      </w:r>
      <w:r w:rsidR="00565BFB" w:rsidRPr="00565BFB">
        <w:rPr>
          <w:rFonts w:ascii="Times New Roman" w:hAnsi="Times New Roman"/>
          <w:bCs/>
          <w:sz w:val="28"/>
          <w:szCs w:val="28"/>
        </w:rPr>
        <w:t xml:space="preserve"> российской идентичности у мо</w:t>
      </w:r>
      <w:r w:rsidR="00565BFB" w:rsidRPr="00565BFB">
        <w:rPr>
          <w:rFonts w:ascii="Times New Roman" w:hAnsi="Times New Roman"/>
          <w:bCs/>
          <w:sz w:val="28"/>
          <w:szCs w:val="28"/>
        </w:rPr>
        <w:softHyphen/>
        <w:t>лодежи Семикаракорского городского поселения</w:t>
      </w:r>
      <w:r w:rsidR="00E9767F" w:rsidRPr="00E9767F">
        <w:rPr>
          <w:rFonts w:ascii="Times New Roman" w:hAnsi="Times New Roman"/>
          <w:sz w:val="28"/>
          <w:szCs w:val="28"/>
        </w:rPr>
        <w:t>»</w:t>
      </w:r>
    </w:p>
    <w:p w14:paraId="262BC056" w14:textId="77777777" w:rsidR="00671978" w:rsidRPr="00E9767F" w:rsidRDefault="00671978" w:rsidP="00E9767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560"/>
        <w:gridCol w:w="1842"/>
        <w:gridCol w:w="3969"/>
        <w:gridCol w:w="1984"/>
        <w:gridCol w:w="1986"/>
      </w:tblGrid>
      <w:tr w:rsidR="00492995" w:rsidRPr="00A479E4" w14:paraId="779037D3" w14:textId="77777777" w:rsidTr="004270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193070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3EC8A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61763848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5A0D4F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BD3970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25137D5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(наименование отраслевого (функционального) органа Администрации Семикаракорского городского поселения, структурного подразделения,</w:t>
            </w:r>
            <w:r w:rsidRPr="00A479E4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A479E4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D7BE6C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0F91F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0351E378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79E4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 w:rsidR="00492995" w:rsidRPr="00A479E4" w14:paraId="20FE2DAD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BBDA18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AC262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EFE03A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79D481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A44FB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955581" w14:textId="77777777" w:rsidR="00492995" w:rsidRPr="00A479E4" w:rsidRDefault="00492995" w:rsidP="00071EC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4270E2" w:rsidRPr="00A479E4" w14:paraId="4FCF4525" w14:textId="77777777" w:rsidTr="004270E2">
        <w:trPr>
          <w:cantSplit/>
          <w:tblHeader/>
        </w:trPr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C850C3" w14:textId="26145348" w:rsidR="004270E2" w:rsidRPr="004270E2" w:rsidRDefault="004270E2" w:rsidP="00753A91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70E2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Pr="004270E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Создание условий для участия молодежи в </w:t>
            </w:r>
            <w:r w:rsidR="00753A91">
              <w:rPr>
                <w:rFonts w:ascii="Times New Roman" w:hAnsi="Times New Roman"/>
                <w:sz w:val="24"/>
                <w:szCs w:val="24"/>
                <w:lang w:bidi="ru-RU"/>
              </w:rPr>
              <w:t>общественной</w:t>
            </w:r>
            <w:r w:rsidRPr="004270E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культурной жизни Семикаракорского городского поселения»</w:t>
            </w:r>
          </w:p>
        </w:tc>
      </w:tr>
      <w:tr w:rsidR="00766D23" w:rsidRPr="00A479E4" w14:paraId="17E4C8D4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A85B91" w14:textId="36A5DBE1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DB13A" w14:textId="59E89772" w:rsidR="00766D23" w:rsidRPr="00A479E4" w:rsidRDefault="00766D23" w:rsidP="001C42B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1.: </w:t>
            </w:r>
            <w:r w:rsidR="001C42B1">
              <w:rPr>
                <w:rFonts w:ascii="Times New Roman" w:hAnsi="Times New Roman"/>
                <w:sz w:val="24"/>
                <w:szCs w:val="24"/>
                <w:lang w:bidi="ru-RU"/>
              </w:rPr>
              <w:t>«Организация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 w:rsidR="001C42B1">
              <w:rPr>
                <w:rFonts w:ascii="Times New Roman" w:hAnsi="Times New Roman"/>
                <w:sz w:val="24"/>
                <w:szCs w:val="24"/>
              </w:rPr>
              <w:t xml:space="preserve">общественных акций и культурно-массовых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для молодежи</w:t>
            </w:r>
            <w:r w:rsidR="001C42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4D91C" w14:textId="35832752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88390E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4AD9D53F" w14:textId="1C016D69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D6B611" w14:textId="60BA781F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ГКДЦ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137E65" w14:textId="0A1D525A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A479E4" w14:paraId="7EEB0265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31E8E0" w14:textId="13F11052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D8D73" w14:textId="77777777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1.1.</w:t>
            </w:r>
          </w:p>
          <w:p w14:paraId="0FBFC20E" w14:textId="2A586F49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молодежи, во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 xml:space="preserve">влеченной в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общественную и культурную жизнь Семикаракорского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843D0C" w14:textId="21ECFCDF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ADB701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4E26C468" w14:textId="7252597B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49BBD3" w14:textId="5C3FC5C2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ГКДЦ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B752A9" w14:textId="159289E8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A479E4" w14:paraId="56D14C4B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DB7708" w14:textId="3D18CBEE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726E1C" w14:textId="2FBDA98A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2.: «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добровольческого (волонтерского)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молодежного движения в Семикаракорско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F6F9EB" w14:textId="7AD61014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33B971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46DE8CBB" w14:textId="385DE65D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C9AC09" w14:textId="055B4E1D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Журнал клубного формирования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9C7C2" w14:textId="1AD062B0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A479E4" w14:paraId="1420CCA3" w14:textId="77777777" w:rsidTr="004270E2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19481" w14:textId="7B5438F5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9AFAB9" w14:textId="05AC2594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2.1.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BA5C60">
              <w:rPr>
                <w:rFonts w:ascii="Times New Roman" w:hAnsi="Times New Roman"/>
                <w:sz w:val="24"/>
                <w:szCs w:val="24"/>
                <w:lang w:bidi="ru-RU"/>
              </w:rPr>
              <w:t>Увеличение численности молодежи, участвующей в общественной и добровольческой (волонтерской) деятельности, участников культурно-массовых мероприятий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91473A" w14:textId="4766BD99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84713F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14664282" w14:textId="32F94F7C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121ED0" w14:textId="216B1A78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ГКДЦ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34E421" w14:textId="24E33FF1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A479E4" w14:paraId="7AF20C58" w14:textId="77777777" w:rsidTr="004270E2">
        <w:trPr>
          <w:cantSplit/>
        </w:trPr>
        <w:tc>
          <w:tcPr>
            <w:tcW w:w="15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70FB3" w14:textId="1B9882E1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. Задача комплекса процессных мероприятий «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Обеспечение проведе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среде 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Семикаракорск</w:t>
            </w:r>
            <w:r>
              <w:rPr>
                <w:rFonts w:ascii="Times New Roman" w:hAnsi="Times New Roman"/>
                <w:sz w:val="24"/>
                <w:szCs w:val="24"/>
              </w:rPr>
              <w:t>ого городского поселения</w:t>
            </w:r>
            <w:r w:rsidRPr="00A479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66D23" w:rsidRPr="00A479E4" w14:paraId="77B0F8FC" w14:textId="77777777" w:rsidTr="004270E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08B03" w14:textId="007AEA4A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1B7B4" w14:textId="203E38A3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2.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Обеспечение проведе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ния мероприятий по формированию у мо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лодежи российской идентичности и реа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лизации мероприятий по профилактике асо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циального поведения, этнического и религи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озно-политического экстремизма в моло</w:t>
            </w:r>
            <w:r w:rsidRPr="00D42A6B">
              <w:rPr>
                <w:rFonts w:ascii="Times New Roman" w:hAnsi="Times New Roman"/>
                <w:sz w:val="24"/>
                <w:szCs w:val="24"/>
              </w:rPr>
              <w:softHyphen/>
              <w:t>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среде </w:t>
            </w:r>
            <w:r w:rsidRPr="00D42A6B">
              <w:rPr>
                <w:rFonts w:ascii="Times New Roman" w:hAnsi="Times New Roman"/>
                <w:sz w:val="24"/>
                <w:szCs w:val="24"/>
              </w:rPr>
              <w:t>Семикаракорск</w:t>
            </w:r>
            <w:r>
              <w:rPr>
                <w:rFonts w:ascii="Times New Roman" w:hAnsi="Times New Roman"/>
                <w:sz w:val="24"/>
                <w:szCs w:val="24"/>
              </w:rPr>
              <w:t>ого городского поселения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A11E0C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AB244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1B659094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68483F" w14:textId="16514C2B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«Городской культурно-досуговый центр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A8617F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  <w:tr w:rsidR="00766D23" w:rsidRPr="00A479E4" w14:paraId="5166B1B4" w14:textId="77777777" w:rsidTr="004270E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292004" w14:textId="34C6968E" w:rsidR="00766D23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E0176" w14:textId="22BC8120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2.1. 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BA5C60">
              <w:rPr>
                <w:rFonts w:ascii="Times New Roman" w:hAnsi="Times New Roman"/>
                <w:sz w:val="24"/>
                <w:szCs w:val="24"/>
              </w:rPr>
              <w:t>Увеличение чис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ленности моло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>дых людей, принимающих участие в меро</w:t>
            </w:r>
            <w:r w:rsidRPr="00BA5C60">
              <w:rPr>
                <w:rFonts w:ascii="Times New Roman" w:hAnsi="Times New Roman"/>
                <w:sz w:val="24"/>
                <w:szCs w:val="24"/>
              </w:rPr>
              <w:softHyphen/>
              <w:t xml:space="preserve">приятиях по 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t>формированию российской идентичности и реализации мероприятий по профилактике асоциального поведения, эт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>нического и ре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>лигиозно-поли</w:t>
            </w:r>
            <w:r w:rsidRPr="00BA5C60">
              <w:rPr>
                <w:rFonts w:ascii="Times New Roman" w:hAnsi="Times New Roman"/>
                <w:bCs/>
                <w:sz w:val="24"/>
                <w:szCs w:val="24"/>
              </w:rPr>
              <w:softHyphen/>
              <w:t>тического 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тремизма в 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лодежной среде Семикаракорского городского поселения</w:t>
            </w: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4AD4B2" w14:textId="52A5D919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sz w:val="24"/>
                <w:szCs w:val="24"/>
                <w:lang w:bidi="ru-RU"/>
              </w:rPr>
              <w:t>31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680CE" w14:textId="77777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бюджетное учреждение «Городской культурно-досуговый центр»,</w:t>
            </w:r>
          </w:p>
          <w:p w14:paraId="26CE9FC9" w14:textId="260827D1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Рыженко Анна Николаевна,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D4A3CE" w14:textId="3A563777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Отчет о деятельности МБУ «Городской культурно-досуговый центр»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9D021B" w14:textId="0250B450" w:rsidR="00766D23" w:rsidRPr="00A479E4" w:rsidRDefault="00766D23" w:rsidP="00766D2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A479E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информационная система отсутствует</w:t>
            </w:r>
          </w:p>
        </w:tc>
      </w:tr>
    </w:tbl>
    <w:p w14:paraId="787152AC" w14:textId="7776BC9A" w:rsidR="00492995" w:rsidRPr="00A479E4" w:rsidRDefault="00492995" w:rsidP="004929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A479E4">
        <w:rPr>
          <w:rFonts w:ascii="Times New Roman" w:hAnsi="Times New Roman"/>
          <w:sz w:val="24"/>
          <w:szCs w:val="18"/>
        </w:rPr>
        <w:t>Примечание.</w:t>
      </w:r>
      <w:r w:rsidR="00AC76E5">
        <w:rPr>
          <w:rFonts w:ascii="Times New Roman" w:hAnsi="Times New Roman"/>
          <w:sz w:val="24"/>
          <w:szCs w:val="18"/>
        </w:rPr>
        <w:t xml:space="preserve"> </w:t>
      </w:r>
      <w:r w:rsidRPr="00A479E4">
        <w:rPr>
          <w:rFonts w:ascii="Times New Roman" w:hAnsi="Times New Roman"/>
          <w:sz w:val="24"/>
          <w:szCs w:val="18"/>
        </w:rPr>
        <w:t>Х – данные ячейки не заполняются.</w:t>
      </w:r>
    </w:p>
    <w:p w14:paraId="2255767E" w14:textId="77777777" w:rsidR="00492995" w:rsidRDefault="00492995" w:rsidP="0049299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14:paraId="128C936A" w14:textId="77777777" w:rsidR="00E9767F" w:rsidRPr="00E9767F" w:rsidRDefault="00E9767F" w:rsidP="00E97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35FFF7E4" w14:textId="77777777" w:rsidR="00E9767F" w:rsidRPr="00E9767F" w:rsidRDefault="00E9767F" w:rsidP="00E97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/>
          <w:sz w:val="28"/>
          <w:szCs w:val="28"/>
        </w:rPr>
        <w:t xml:space="preserve">Семикаракорского городского поселения по социальному развитию </w:t>
      </w:r>
    </w:p>
    <w:p w14:paraId="5EEC7554" w14:textId="411659B3" w:rsidR="00671978" w:rsidRDefault="00E9767F" w:rsidP="00671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/>
          <w:sz w:val="28"/>
          <w:szCs w:val="28"/>
        </w:rPr>
        <w:t>и организационной работе                                                                                                                                             Г.В. Юсина</w:t>
      </w:r>
      <w:r w:rsidR="006C5AF8">
        <w:rPr>
          <w:rFonts w:ascii="Times New Roman" w:hAnsi="Times New Roman"/>
          <w:sz w:val="28"/>
          <w:szCs w:val="28"/>
        </w:rPr>
        <w:t>»</w:t>
      </w:r>
    </w:p>
    <w:p w14:paraId="4480D282" w14:textId="77777777" w:rsidR="006C5AF8" w:rsidRDefault="006C5AF8" w:rsidP="00671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76325D" w14:textId="77777777" w:rsidR="006C5AF8" w:rsidRDefault="006C5AF8" w:rsidP="00671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5CBBDF" w14:textId="77777777" w:rsidR="006C5AF8" w:rsidRPr="00E9767F" w:rsidRDefault="006C5AF8" w:rsidP="006C5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7FA005D7" w14:textId="77777777" w:rsidR="006C5AF8" w:rsidRPr="00E9767F" w:rsidRDefault="006C5AF8" w:rsidP="006C5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/>
          <w:sz w:val="28"/>
          <w:szCs w:val="28"/>
        </w:rPr>
        <w:t xml:space="preserve">Семикаракорского городского поселения по социальному развитию </w:t>
      </w:r>
    </w:p>
    <w:p w14:paraId="390D1346" w14:textId="77777777" w:rsidR="006C5AF8" w:rsidRPr="00071ECF" w:rsidRDefault="006C5AF8" w:rsidP="006C5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67F">
        <w:rPr>
          <w:rFonts w:ascii="Times New Roman" w:hAnsi="Times New Roman"/>
          <w:sz w:val="28"/>
          <w:szCs w:val="28"/>
        </w:rPr>
        <w:t>и организационной работе                                                                                                                                             Г.В. Юсина</w:t>
      </w:r>
    </w:p>
    <w:p w14:paraId="55DFF23C" w14:textId="77777777" w:rsidR="006C5AF8" w:rsidRPr="00071ECF" w:rsidRDefault="006C5AF8" w:rsidP="00671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5AF8" w:rsidRPr="00071ECF" w:rsidSect="00AC76E5">
      <w:headerReference w:type="default" r:id="rId23"/>
      <w:footerReference w:type="default" r:id="rId24"/>
      <w:pgSz w:w="16838" w:h="11905" w:orient="landscape"/>
      <w:pgMar w:top="993" w:right="1134" w:bottom="284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DA0D8" w14:textId="77777777" w:rsidR="00E02DC8" w:rsidRDefault="00E02DC8">
      <w:pPr>
        <w:spacing w:after="0" w:line="240" w:lineRule="auto"/>
      </w:pPr>
      <w:r>
        <w:separator/>
      </w:r>
    </w:p>
  </w:endnote>
  <w:endnote w:type="continuationSeparator" w:id="0">
    <w:p w14:paraId="2D1D6D82" w14:textId="77777777" w:rsidR="00E02DC8" w:rsidRDefault="00E0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5581018"/>
      <w:docPartObj>
        <w:docPartGallery w:val="Page Numbers (Bottom of Page)"/>
        <w:docPartUnique/>
      </w:docPartObj>
    </w:sdtPr>
    <w:sdtContent>
      <w:p w14:paraId="66FBB479" w14:textId="0C3B2F60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5</w:t>
        </w:r>
        <w:r>
          <w:fldChar w:fldCharType="end"/>
        </w:r>
      </w:p>
    </w:sdtContent>
  </w:sdt>
  <w:p w14:paraId="623A05C1" w14:textId="77777777" w:rsidR="00071ECF" w:rsidRDefault="00071E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8245311"/>
      <w:docPartObj>
        <w:docPartGallery w:val="Page Numbers (Bottom of Page)"/>
        <w:docPartUnique/>
      </w:docPartObj>
    </w:sdtPr>
    <w:sdtContent>
      <w:p w14:paraId="302E66BB" w14:textId="37447459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1</w:t>
        </w:r>
        <w:r>
          <w:fldChar w:fldCharType="end"/>
        </w:r>
      </w:p>
    </w:sdtContent>
  </w:sdt>
  <w:p w14:paraId="2601DAAA" w14:textId="77777777" w:rsidR="00071ECF" w:rsidRDefault="00071E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8437398"/>
      <w:docPartObj>
        <w:docPartGallery w:val="Page Numbers (Bottom of Page)"/>
        <w:docPartUnique/>
      </w:docPartObj>
    </w:sdtPr>
    <w:sdtContent>
      <w:p w14:paraId="468865B7" w14:textId="61765A15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10</w:t>
        </w:r>
        <w:r>
          <w:fldChar w:fldCharType="end"/>
        </w:r>
      </w:p>
    </w:sdtContent>
  </w:sdt>
  <w:p w14:paraId="5C88324C" w14:textId="2B9BB1FF" w:rsidR="00071ECF" w:rsidRPr="0047273F" w:rsidRDefault="00071ECF" w:rsidP="0047273F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8769216"/>
      <w:docPartObj>
        <w:docPartGallery w:val="Page Numbers (Bottom of Page)"/>
        <w:docPartUnique/>
      </w:docPartObj>
    </w:sdtPr>
    <w:sdtContent>
      <w:p w14:paraId="4E89CEB0" w14:textId="664B3E64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17</w:t>
        </w:r>
        <w:r>
          <w:fldChar w:fldCharType="end"/>
        </w:r>
      </w:p>
    </w:sdtContent>
  </w:sdt>
  <w:p w14:paraId="10BDEF25" w14:textId="5AE270F0" w:rsidR="00071ECF" w:rsidRPr="0047273F" w:rsidRDefault="00071ECF" w:rsidP="0047273F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7738142"/>
      <w:docPartObj>
        <w:docPartGallery w:val="Page Numbers (Bottom of Page)"/>
        <w:docPartUnique/>
      </w:docPartObj>
    </w:sdtPr>
    <w:sdtContent>
      <w:p w14:paraId="275FC47E" w14:textId="77777777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22</w:t>
        </w:r>
        <w:r>
          <w:fldChar w:fldCharType="end"/>
        </w:r>
      </w:p>
    </w:sdtContent>
  </w:sdt>
  <w:p w14:paraId="2001D517" w14:textId="77777777" w:rsidR="00071ECF" w:rsidRPr="0047273F" w:rsidRDefault="00071ECF" w:rsidP="0047273F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7661788"/>
      <w:docPartObj>
        <w:docPartGallery w:val="Page Numbers (Bottom of Page)"/>
        <w:docPartUnique/>
      </w:docPartObj>
    </w:sdtPr>
    <w:sdtContent>
      <w:p w14:paraId="590753B6" w14:textId="77777777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24</w:t>
        </w:r>
        <w:r>
          <w:fldChar w:fldCharType="end"/>
        </w:r>
      </w:p>
    </w:sdtContent>
  </w:sdt>
  <w:p w14:paraId="09235CB0" w14:textId="77777777" w:rsidR="00071ECF" w:rsidRPr="0047273F" w:rsidRDefault="00071ECF" w:rsidP="0047273F">
    <w:pPr>
      <w:pStyle w:val="a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3851258"/>
      <w:docPartObj>
        <w:docPartGallery w:val="Page Numbers (Bottom of Page)"/>
        <w:docPartUnique/>
      </w:docPartObj>
    </w:sdtPr>
    <w:sdtContent>
      <w:p w14:paraId="1597DBD4" w14:textId="77777777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25</w:t>
        </w:r>
        <w:r>
          <w:fldChar w:fldCharType="end"/>
        </w:r>
      </w:p>
    </w:sdtContent>
  </w:sdt>
  <w:p w14:paraId="7DD92264" w14:textId="77777777" w:rsidR="00071ECF" w:rsidRPr="0047273F" w:rsidRDefault="00071ECF" w:rsidP="0047273F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8399086"/>
      <w:docPartObj>
        <w:docPartGallery w:val="Page Numbers (Bottom of Page)"/>
        <w:docPartUnique/>
      </w:docPartObj>
    </w:sdtPr>
    <w:sdtContent>
      <w:p w14:paraId="6F595248" w14:textId="77777777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32</w:t>
        </w:r>
        <w:r>
          <w:fldChar w:fldCharType="end"/>
        </w:r>
      </w:p>
    </w:sdtContent>
  </w:sdt>
  <w:p w14:paraId="50B68659" w14:textId="77777777" w:rsidR="00071ECF" w:rsidRPr="0047273F" w:rsidRDefault="00071ECF" w:rsidP="0047273F">
    <w:pPr>
      <w:pStyle w:val="a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474590"/>
      <w:docPartObj>
        <w:docPartGallery w:val="Page Numbers (Bottom of Page)"/>
        <w:docPartUnique/>
      </w:docPartObj>
    </w:sdtPr>
    <w:sdtContent>
      <w:p w14:paraId="4A69B3F5" w14:textId="5A798DBA" w:rsidR="00071ECF" w:rsidRDefault="0007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85">
          <w:rPr>
            <w:noProof/>
          </w:rPr>
          <w:t>34</w:t>
        </w:r>
        <w:r>
          <w:fldChar w:fldCharType="end"/>
        </w:r>
      </w:p>
    </w:sdtContent>
  </w:sdt>
  <w:p w14:paraId="0437D744" w14:textId="729F814B" w:rsidR="00071ECF" w:rsidRPr="000C3952" w:rsidRDefault="00071ECF" w:rsidP="000C395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2D26A" w14:textId="77777777" w:rsidR="00E02DC8" w:rsidRDefault="00E02DC8">
      <w:pPr>
        <w:spacing w:after="0" w:line="240" w:lineRule="auto"/>
      </w:pPr>
      <w:r>
        <w:separator/>
      </w:r>
    </w:p>
  </w:footnote>
  <w:footnote w:type="continuationSeparator" w:id="0">
    <w:p w14:paraId="7F81DC9D" w14:textId="77777777" w:rsidR="00E02DC8" w:rsidRDefault="00E0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BA05" w14:textId="77777777" w:rsidR="00071ECF" w:rsidRDefault="00071ECF">
    <w:pPr>
      <w:pStyle w:val="af2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49EB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A794E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86D4E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52AD9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E6B51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BDA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C758A" w14:textId="77777777" w:rsidR="00071ECF" w:rsidRDefault="00071ECF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6149"/>
    <w:multiLevelType w:val="hybridMultilevel"/>
    <w:tmpl w:val="C2B08600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723"/>
    <w:multiLevelType w:val="hybridMultilevel"/>
    <w:tmpl w:val="EDE0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7D7"/>
    <w:multiLevelType w:val="hybridMultilevel"/>
    <w:tmpl w:val="A2C284A8"/>
    <w:lvl w:ilvl="0" w:tplc="C3B44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344B"/>
    <w:multiLevelType w:val="multilevel"/>
    <w:tmpl w:val="AE568B6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112EB8"/>
    <w:multiLevelType w:val="multilevel"/>
    <w:tmpl w:val="1D6CF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1720C1"/>
    <w:multiLevelType w:val="hybridMultilevel"/>
    <w:tmpl w:val="0CB0FACA"/>
    <w:lvl w:ilvl="0" w:tplc="68A620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C77DA"/>
    <w:multiLevelType w:val="hybridMultilevel"/>
    <w:tmpl w:val="7B3C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B4C0B"/>
    <w:multiLevelType w:val="multilevel"/>
    <w:tmpl w:val="1D6CF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D11397"/>
    <w:multiLevelType w:val="hybridMultilevel"/>
    <w:tmpl w:val="2A0C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B2E3E"/>
    <w:multiLevelType w:val="hybridMultilevel"/>
    <w:tmpl w:val="7DEADDE2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776D1"/>
    <w:multiLevelType w:val="hybridMultilevel"/>
    <w:tmpl w:val="5F10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256BD"/>
    <w:multiLevelType w:val="hybridMultilevel"/>
    <w:tmpl w:val="EF564E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74A83"/>
    <w:multiLevelType w:val="hybridMultilevel"/>
    <w:tmpl w:val="DB7A95DA"/>
    <w:lvl w:ilvl="0" w:tplc="BFEAF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626412"/>
    <w:multiLevelType w:val="hybridMultilevel"/>
    <w:tmpl w:val="A2C284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66E07"/>
    <w:multiLevelType w:val="hybridMultilevel"/>
    <w:tmpl w:val="9FC4BF8C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34548"/>
    <w:multiLevelType w:val="hybridMultilevel"/>
    <w:tmpl w:val="6E44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0051C"/>
    <w:multiLevelType w:val="hybridMultilevel"/>
    <w:tmpl w:val="F5C0631C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4356E"/>
    <w:multiLevelType w:val="hybridMultilevel"/>
    <w:tmpl w:val="0728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135D1"/>
    <w:multiLevelType w:val="multilevel"/>
    <w:tmpl w:val="A2088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3B2A36"/>
    <w:multiLevelType w:val="hybridMultilevel"/>
    <w:tmpl w:val="1C648114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9EB562C"/>
    <w:multiLevelType w:val="hybridMultilevel"/>
    <w:tmpl w:val="18E698DC"/>
    <w:lvl w:ilvl="0" w:tplc="68A62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680137"/>
    <w:multiLevelType w:val="hybridMultilevel"/>
    <w:tmpl w:val="91FA92EC"/>
    <w:lvl w:ilvl="0" w:tplc="68A62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8775B"/>
    <w:multiLevelType w:val="hybridMultilevel"/>
    <w:tmpl w:val="C156B10C"/>
    <w:lvl w:ilvl="0" w:tplc="A16A0D62">
      <w:start w:val="39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0763032"/>
    <w:multiLevelType w:val="hybridMultilevel"/>
    <w:tmpl w:val="5C64F446"/>
    <w:lvl w:ilvl="0" w:tplc="68A620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45340"/>
    <w:multiLevelType w:val="hybridMultilevel"/>
    <w:tmpl w:val="8BF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91BDB"/>
    <w:multiLevelType w:val="hybridMultilevel"/>
    <w:tmpl w:val="0E3462C2"/>
    <w:lvl w:ilvl="0" w:tplc="865AB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A410D"/>
    <w:multiLevelType w:val="hybridMultilevel"/>
    <w:tmpl w:val="A55C677C"/>
    <w:lvl w:ilvl="0" w:tplc="9E50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0009D"/>
    <w:multiLevelType w:val="hybridMultilevel"/>
    <w:tmpl w:val="FB8CC340"/>
    <w:lvl w:ilvl="0" w:tplc="68A620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22532899">
    <w:abstractNumId w:val="22"/>
  </w:num>
  <w:num w:numId="2" w16cid:durableId="275723285">
    <w:abstractNumId w:val="24"/>
  </w:num>
  <w:num w:numId="3" w16cid:durableId="1113356955">
    <w:abstractNumId w:val="18"/>
  </w:num>
  <w:num w:numId="4" w16cid:durableId="777139610">
    <w:abstractNumId w:val="1"/>
  </w:num>
  <w:num w:numId="5" w16cid:durableId="782651293">
    <w:abstractNumId w:val="2"/>
  </w:num>
  <w:num w:numId="6" w16cid:durableId="2143188757">
    <w:abstractNumId w:val="11"/>
  </w:num>
  <w:num w:numId="7" w16cid:durableId="568005262">
    <w:abstractNumId w:val="15"/>
  </w:num>
  <w:num w:numId="8" w16cid:durableId="431359968">
    <w:abstractNumId w:val="26"/>
  </w:num>
  <w:num w:numId="9" w16cid:durableId="1664553092">
    <w:abstractNumId w:val="27"/>
  </w:num>
  <w:num w:numId="10" w16cid:durableId="564070525">
    <w:abstractNumId w:val="19"/>
  </w:num>
  <w:num w:numId="11" w16cid:durableId="1658413767">
    <w:abstractNumId w:val="4"/>
  </w:num>
  <w:num w:numId="12" w16cid:durableId="1655644659">
    <w:abstractNumId w:val="3"/>
  </w:num>
  <w:num w:numId="13" w16cid:durableId="1833718335">
    <w:abstractNumId w:val="15"/>
  </w:num>
  <w:num w:numId="14" w16cid:durableId="1553538237">
    <w:abstractNumId w:val="0"/>
  </w:num>
  <w:num w:numId="15" w16cid:durableId="1159688356">
    <w:abstractNumId w:val="16"/>
  </w:num>
  <w:num w:numId="16" w16cid:durableId="615870713">
    <w:abstractNumId w:val="21"/>
  </w:num>
  <w:num w:numId="17" w16cid:durableId="968124766">
    <w:abstractNumId w:val="14"/>
  </w:num>
  <w:num w:numId="18" w16cid:durableId="806052686">
    <w:abstractNumId w:val="9"/>
  </w:num>
  <w:num w:numId="19" w16cid:durableId="1819834029">
    <w:abstractNumId w:val="5"/>
  </w:num>
  <w:num w:numId="20" w16cid:durableId="1912160276">
    <w:abstractNumId w:val="23"/>
  </w:num>
  <w:num w:numId="21" w16cid:durableId="157233234">
    <w:abstractNumId w:val="20"/>
  </w:num>
  <w:num w:numId="22" w16cid:durableId="1589265629">
    <w:abstractNumId w:val="7"/>
  </w:num>
  <w:num w:numId="23" w16cid:durableId="34623462">
    <w:abstractNumId w:val="8"/>
  </w:num>
  <w:num w:numId="24" w16cid:durableId="603420744">
    <w:abstractNumId w:val="13"/>
  </w:num>
  <w:num w:numId="25" w16cid:durableId="723331863">
    <w:abstractNumId w:val="6"/>
  </w:num>
  <w:num w:numId="26" w16cid:durableId="781417274">
    <w:abstractNumId w:val="12"/>
  </w:num>
  <w:num w:numId="27" w16cid:durableId="780683276">
    <w:abstractNumId w:val="17"/>
  </w:num>
  <w:num w:numId="28" w16cid:durableId="907346825">
    <w:abstractNumId w:val="25"/>
  </w:num>
  <w:num w:numId="29" w16cid:durableId="492642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F5"/>
    <w:rsid w:val="000019AF"/>
    <w:rsid w:val="0000297C"/>
    <w:rsid w:val="00003686"/>
    <w:rsid w:val="0000595B"/>
    <w:rsid w:val="00013688"/>
    <w:rsid w:val="00013EE5"/>
    <w:rsid w:val="00016EA7"/>
    <w:rsid w:val="0002325E"/>
    <w:rsid w:val="00023C2E"/>
    <w:rsid w:val="00030C35"/>
    <w:rsid w:val="00035CE0"/>
    <w:rsid w:val="000400DB"/>
    <w:rsid w:val="00045462"/>
    <w:rsid w:val="00047E91"/>
    <w:rsid w:val="00054D12"/>
    <w:rsid w:val="00057FB4"/>
    <w:rsid w:val="00060285"/>
    <w:rsid w:val="00060DE9"/>
    <w:rsid w:val="00063969"/>
    <w:rsid w:val="000646F7"/>
    <w:rsid w:val="0006696F"/>
    <w:rsid w:val="00071212"/>
    <w:rsid w:val="00071ECF"/>
    <w:rsid w:val="000724A4"/>
    <w:rsid w:val="0008340F"/>
    <w:rsid w:val="00085D33"/>
    <w:rsid w:val="00090DC6"/>
    <w:rsid w:val="000918CC"/>
    <w:rsid w:val="00091FF3"/>
    <w:rsid w:val="0009327E"/>
    <w:rsid w:val="0009501F"/>
    <w:rsid w:val="000A0598"/>
    <w:rsid w:val="000A1F2B"/>
    <w:rsid w:val="000A3FCA"/>
    <w:rsid w:val="000B0EAA"/>
    <w:rsid w:val="000B18F0"/>
    <w:rsid w:val="000B429F"/>
    <w:rsid w:val="000B68B3"/>
    <w:rsid w:val="000C3321"/>
    <w:rsid w:val="000C3952"/>
    <w:rsid w:val="000C43BA"/>
    <w:rsid w:val="000C6682"/>
    <w:rsid w:val="000C7BA6"/>
    <w:rsid w:val="000D09AD"/>
    <w:rsid w:val="000D2B59"/>
    <w:rsid w:val="000D2E33"/>
    <w:rsid w:val="000D4379"/>
    <w:rsid w:val="000D584F"/>
    <w:rsid w:val="000D72D4"/>
    <w:rsid w:val="000D735E"/>
    <w:rsid w:val="000D7FAB"/>
    <w:rsid w:val="000E4937"/>
    <w:rsid w:val="000E5006"/>
    <w:rsid w:val="000F376D"/>
    <w:rsid w:val="000F594B"/>
    <w:rsid w:val="000F799F"/>
    <w:rsid w:val="001023B3"/>
    <w:rsid w:val="00104160"/>
    <w:rsid w:val="001058FC"/>
    <w:rsid w:val="00105925"/>
    <w:rsid w:val="001114E4"/>
    <w:rsid w:val="00112ABF"/>
    <w:rsid w:val="00113239"/>
    <w:rsid w:val="001141BF"/>
    <w:rsid w:val="001160CF"/>
    <w:rsid w:val="00116546"/>
    <w:rsid w:val="00116695"/>
    <w:rsid w:val="00117D08"/>
    <w:rsid w:val="001215D1"/>
    <w:rsid w:val="001225FF"/>
    <w:rsid w:val="0012436B"/>
    <w:rsid w:val="0012493E"/>
    <w:rsid w:val="0013089B"/>
    <w:rsid w:val="00131A53"/>
    <w:rsid w:val="00133804"/>
    <w:rsid w:val="00136AEA"/>
    <w:rsid w:val="00141045"/>
    <w:rsid w:val="00141E75"/>
    <w:rsid w:val="001420D3"/>
    <w:rsid w:val="001439BC"/>
    <w:rsid w:val="00150C25"/>
    <w:rsid w:val="00150D12"/>
    <w:rsid w:val="00152319"/>
    <w:rsid w:val="00153F6C"/>
    <w:rsid w:val="00155013"/>
    <w:rsid w:val="00155597"/>
    <w:rsid w:val="00155CCF"/>
    <w:rsid w:val="001626AA"/>
    <w:rsid w:val="0016504A"/>
    <w:rsid w:val="00166054"/>
    <w:rsid w:val="00166105"/>
    <w:rsid w:val="001665DF"/>
    <w:rsid w:val="001710AB"/>
    <w:rsid w:val="00173C28"/>
    <w:rsid w:val="0017638E"/>
    <w:rsid w:val="001770B9"/>
    <w:rsid w:val="001838CC"/>
    <w:rsid w:val="00184EE7"/>
    <w:rsid w:val="00185020"/>
    <w:rsid w:val="00192CB1"/>
    <w:rsid w:val="0019404F"/>
    <w:rsid w:val="0019470E"/>
    <w:rsid w:val="00194FAB"/>
    <w:rsid w:val="001A16C8"/>
    <w:rsid w:val="001A18D1"/>
    <w:rsid w:val="001A2657"/>
    <w:rsid w:val="001A28EB"/>
    <w:rsid w:val="001A33DC"/>
    <w:rsid w:val="001B3E7A"/>
    <w:rsid w:val="001B70B9"/>
    <w:rsid w:val="001C16D8"/>
    <w:rsid w:val="001C42B1"/>
    <w:rsid w:val="001C71B0"/>
    <w:rsid w:val="001C72C7"/>
    <w:rsid w:val="001D2B76"/>
    <w:rsid w:val="001D323C"/>
    <w:rsid w:val="001D4C98"/>
    <w:rsid w:val="001D56D3"/>
    <w:rsid w:val="001D59FD"/>
    <w:rsid w:val="001D77EE"/>
    <w:rsid w:val="001D7C98"/>
    <w:rsid w:val="001E1604"/>
    <w:rsid w:val="001E573B"/>
    <w:rsid w:val="001E7C14"/>
    <w:rsid w:val="001F213B"/>
    <w:rsid w:val="001F2F77"/>
    <w:rsid w:val="001F4E9F"/>
    <w:rsid w:val="001F5785"/>
    <w:rsid w:val="001F7044"/>
    <w:rsid w:val="00203890"/>
    <w:rsid w:val="002061C1"/>
    <w:rsid w:val="00207108"/>
    <w:rsid w:val="00210878"/>
    <w:rsid w:val="00210E90"/>
    <w:rsid w:val="00212BB4"/>
    <w:rsid w:val="00213E9C"/>
    <w:rsid w:val="00224F35"/>
    <w:rsid w:val="00225046"/>
    <w:rsid w:val="00227461"/>
    <w:rsid w:val="00227F3D"/>
    <w:rsid w:val="00232FC6"/>
    <w:rsid w:val="002411E4"/>
    <w:rsid w:val="00241986"/>
    <w:rsid w:val="00251D9E"/>
    <w:rsid w:val="0025462D"/>
    <w:rsid w:val="0025688D"/>
    <w:rsid w:val="002576D7"/>
    <w:rsid w:val="00261FF0"/>
    <w:rsid w:val="00270EA3"/>
    <w:rsid w:val="002753CD"/>
    <w:rsid w:val="002770EE"/>
    <w:rsid w:val="00281EBB"/>
    <w:rsid w:val="00282D25"/>
    <w:rsid w:val="0029349C"/>
    <w:rsid w:val="00295E56"/>
    <w:rsid w:val="002A44AF"/>
    <w:rsid w:val="002A7B84"/>
    <w:rsid w:val="002B3BF6"/>
    <w:rsid w:val="002B609F"/>
    <w:rsid w:val="002C15CB"/>
    <w:rsid w:val="002C442B"/>
    <w:rsid w:val="002C6061"/>
    <w:rsid w:val="002C778F"/>
    <w:rsid w:val="002D7B49"/>
    <w:rsid w:val="002D7B7D"/>
    <w:rsid w:val="002E0B40"/>
    <w:rsid w:val="002E3135"/>
    <w:rsid w:val="002F03BE"/>
    <w:rsid w:val="002F18C5"/>
    <w:rsid w:val="002F324E"/>
    <w:rsid w:val="002F5084"/>
    <w:rsid w:val="002F5CF7"/>
    <w:rsid w:val="002F6E9A"/>
    <w:rsid w:val="00300028"/>
    <w:rsid w:val="00311DF4"/>
    <w:rsid w:val="003158A2"/>
    <w:rsid w:val="00317D30"/>
    <w:rsid w:val="00317E54"/>
    <w:rsid w:val="0032201E"/>
    <w:rsid w:val="00322C77"/>
    <w:rsid w:val="00323615"/>
    <w:rsid w:val="00326ED7"/>
    <w:rsid w:val="00327BCC"/>
    <w:rsid w:val="003302BF"/>
    <w:rsid w:val="0033507C"/>
    <w:rsid w:val="003355AC"/>
    <w:rsid w:val="00335C27"/>
    <w:rsid w:val="0033622E"/>
    <w:rsid w:val="00340183"/>
    <w:rsid w:val="00340AB7"/>
    <w:rsid w:val="00341EA7"/>
    <w:rsid w:val="00343A9A"/>
    <w:rsid w:val="00345537"/>
    <w:rsid w:val="003538A7"/>
    <w:rsid w:val="0035530B"/>
    <w:rsid w:val="00355927"/>
    <w:rsid w:val="00361E1F"/>
    <w:rsid w:val="0037096D"/>
    <w:rsid w:val="003709FA"/>
    <w:rsid w:val="00371025"/>
    <w:rsid w:val="0037240D"/>
    <w:rsid w:val="00372CCA"/>
    <w:rsid w:val="00375B5C"/>
    <w:rsid w:val="00381B46"/>
    <w:rsid w:val="00382B1B"/>
    <w:rsid w:val="00383643"/>
    <w:rsid w:val="003840D4"/>
    <w:rsid w:val="00390916"/>
    <w:rsid w:val="00394588"/>
    <w:rsid w:val="00395FE1"/>
    <w:rsid w:val="003A1701"/>
    <w:rsid w:val="003A2B75"/>
    <w:rsid w:val="003A300C"/>
    <w:rsid w:val="003A392C"/>
    <w:rsid w:val="003A4447"/>
    <w:rsid w:val="003A706C"/>
    <w:rsid w:val="003B151D"/>
    <w:rsid w:val="003B16D2"/>
    <w:rsid w:val="003B223A"/>
    <w:rsid w:val="003B3CAB"/>
    <w:rsid w:val="003B6D7F"/>
    <w:rsid w:val="003B703D"/>
    <w:rsid w:val="003D0B63"/>
    <w:rsid w:val="003D17CD"/>
    <w:rsid w:val="003D2D39"/>
    <w:rsid w:val="003D2E5B"/>
    <w:rsid w:val="003E0229"/>
    <w:rsid w:val="003E112B"/>
    <w:rsid w:val="003E2D70"/>
    <w:rsid w:val="003E4284"/>
    <w:rsid w:val="003E7857"/>
    <w:rsid w:val="003F0C13"/>
    <w:rsid w:val="0040510C"/>
    <w:rsid w:val="00405445"/>
    <w:rsid w:val="004069F4"/>
    <w:rsid w:val="00407196"/>
    <w:rsid w:val="00410E55"/>
    <w:rsid w:val="00411BDB"/>
    <w:rsid w:val="0041252D"/>
    <w:rsid w:val="00416FFC"/>
    <w:rsid w:val="00420185"/>
    <w:rsid w:val="00422820"/>
    <w:rsid w:val="00424EB4"/>
    <w:rsid w:val="00426C71"/>
    <w:rsid w:val="004270E2"/>
    <w:rsid w:val="0043296F"/>
    <w:rsid w:val="004330DB"/>
    <w:rsid w:val="00435AD1"/>
    <w:rsid w:val="004369B9"/>
    <w:rsid w:val="0044184D"/>
    <w:rsid w:val="004423E3"/>
    <w:rsid w:val="00442D9C"/>
    <w:rsid w:val="004435EA"/>
    <w:rsid w:val="00444FD8"/>
    <w:rsid w:val="004461C6"/>
    <w:rsid w:val="004466FF"/>
    <w:rsid w:val="0045254B"/>
    <w:rsid w:val="00453C4F"/>
    <w:rsid w:val="00455B10"/>
    <w:rsid w:val="00455DA3"/>
    <w:rsid w:val="00457D81"/>
    <w:rsid w:val="0046240F"/>
    <w:rsid w:val="00463499"/>
    <w:rsid w:val="004641F0"/>
    <w:rsid w:val="00465202"/>
    <w:rsid w:val="0047154A"/>
    <w:rsid w:val="0047233E"/>
    <w:rsid w:val="0047273F"/>
    <w:rsid w:val="00473B08"/>
    <w:rsid w:val="00474107"/>
    <w:rsid w:val="0047632A"/>
    <w:rsid w:val="004802F5"/>
    <w:rsid w:val="00480369"/>
    <w:rsid w:val="00480759"/>
    <w:rsid w:val="00482371"/>
    <w:rsid w:val="00483275"/>
    <w:rsid w:val="00486B89"/>
    <w:rsid w:val="0049187B"/>
    <w:rsid w:val="00491EEE"/>
    <w:rsid w:val="00492995"/>
    <w:rsid w:val="004932B4"/>
    <w:rsid w:val="004944F4"/>
    <w:rsid w:val="004970EE"/>
    <w:rsid w:val="004A17B7"/>
    <w:rsid w:val="004A45E3"/>
    <w:rsid w:val="004A54BC"/>
    <w:rsid w:val="004A7D7A"/>
    <w:rsid w:val="004B1C52"/>
    <w:rsid w:val="004B2478"/>
    <w:rsid w:val="004B4D2C"/>
    <w:rsid w:val="004C254B"/>
    <w:rsid w:val="004C4024"/>
    <w:rsid w:val="004C403B"/>
    <w:rsid w:val="004C68E5"/>
    <w:rsid w:val="004C7DF9"/>
    <w:rsid w:val="004D6CFD"/>
    <w:rsid w:val="004D6FA1"/>
    <w:rsid w:val="004E64DB"/>
    <w:rsid w:val="004E7C6C"/>
    <w:rsid w:val="004F0C19"/>
    <w:rsid w:val="004F6A5E"/>
    <w:rsid w:val="005046A2"/>
    <w:rsid w:val="00506ACE"/>
    <w:rsid w:val="00510750"/>
    <w:rsid w:val="005177B4"/>
    <w:rsid w:val="00517800"/>
    <w:rsid w:val="005200C2"/>
    <w:rsid w:val="00522D67"/>
    <w:rsid w:val="00523986"/>
    <w:rsid w:val="00524D38"/>
    <w:rsid w:val="00526B35"/>
    <w:rsid w:val="0053086E"/>
    <w:rsid w:val="00535D95"/>
    <w:rsid w:val="00536388"/>
    <w:rsid w:val="00540DEE"/>
    <w:rsid w:val="00541F3C"/>
    <w:rsid w:val="005506F4"/>
    <w:rsid w:val="0055351B"/>
    <w:rsid w:val="005541D2"/>
    <w:rsid w:val="0055495D"/>
    <w:rsid w:val="00557C04"/>
    <w:rsid w:val="005623EB"/>
    <w:rsid w:val="005651FE"/>
    <w:rsid w:val="00565A4E"/>
    <w:rsid w:val="00565BFB"/>
    <w:rsid w:val="005718A6"/>
    <w:rsid w:val="005726FD"/>
    <w:rsid w:val="005728EC"/>
    <w:rsid w:val="005766B4"/>
    <w:rsid w:val="00580538"/>
    <w:rsid w:val="0058077C"/>
    <w:rsid w:val="00582EE9"/>
    <w:rsid w:val="0058587C"/>
    <w:rsid w:val="005A0D2A"/>
    <w:rsid w:val="005A27F5"/>
    <w:rsid w:val="005A5048"/>
    <w:rsid w:val="005A5CA7"/>
    <w:rsid w:val="005B15A0"/>
    <w:rsid w:val="005C4341"/>
    <w:rsid w:val="005D0BA6"/>
    <w:rsid w:val="005D1D53"/>
    <w:rsid w:val="005D2BBB"/>
    <w:rsid w:val="005D335D"/>
    <w:rsid w:val="005D3D19"/>
    <w:rsid w:val="005D6783"/>
    <w:rsid w:val="005E1ADE"/>
    <w:rsid w:val="005E376E"/>
    <w:rsid w:val="005E72AE"/>
    <w:rsid w:val="005E788D"/>
    <w:rsid w:val="005F66BF"/>
    <w:rsid w:val="00617C94"/>
    <w:rsid w:val="00620380"/>
    <w:rsid w:val="00623D99"/>
    <w:rsid w:val="006257C4"/>
    <w:rsid w:val="00631047"/>
    <w:rsid w:val="00635195"/>
    <w:rsid w:val="00635853"/>
    <w:rsid w:val="006402AB"/>
    <w:rsid w:val="00641153"/>
    <w:rsid w:val="00644396"/>
    <w:rsid w:val="00644AAD"/>
    <w:rsid w:val="006453A3"/>
    <w:rsid w:val="00645856"/>
    <w:rsid w:val="006522AB"/>
    <w:rsid w:val="0065724A"/>
    <w:rsid w:val="0065746F"/>
    <w:rsid w:val="0066617F"/>
    <w:rsid w:val="00666827"/>
    <w:rsid w:val="006677D2"/>
    <w:rsid w:val="00671978"/>
    <w:rsid w:val="00675E92"/>
    <w:rsid w:val="00677512"/>
    <w:rsid w:val="00683404"/>
    <w:rsid w:val="00684FCC"/>
    <w:rsid w:val="00694F78"/>
    <w:rsid w:val="00696D26"/>
    <w:rsid w:val="006A13DB"/>
    <w:rsid w:val="006A2229"/>
    <w:rsid w:val="006A4B15"/>
    <w:rsid w:val="006B1A0C"/>
    <w:rsid w:val="006B1D2C"/>
    <w:rsid w:val="006B5A66"/>
    <w:rsid w:val="006B63BC"/>
    <w:rsid w:val="006C08A4"/>
    <w:rsid w:val="006C0A0D"/>
    <w:rsid w:val="006C2A88"/>
    <w:rsid w:val="006C4110"/>
    <w:rsid w:val="006C4168"/>
    <w:rsid w:val="006C5AF8"/>
    <w:rsid w:val="006C63B4"/>
    <w:rsid w:val="006D2479"/>
    <w:rsid w:val="006D3160"/>
    <w:rsid w:val="006D3933"/>
    <w:rsid w:val="006D6BC3"/>
    <w:rsid w:val="006D771D"/>
    <w:rsid w:val="006E3027"/>
    <w:rsid w:val="006E69E5"/>
    <w:rsid w:val="006F1B82"/>
    <w:rsid w:val="00700C2E"/>
    <w:rsid w:val="00701577"/>
    <w:rsid w:val="00702ECF"/>
    <w:rsid w:val="007037B0"/>
    <w:rsid w:val="00705DFF"/>
    <w:rsid w:val="007063F3"/>
    <w:rsid w:val="0070788F"/>
    <w:rsid w:val="00711670"/>
    <w:rsid w:val="00711877"/>
    <w:rsid w:val="00712599"/>
    <w:rsid w:val="00712DC4"/>
    <w:rsid w:val="00714345"/>
    <w:rsid w:val="0071768C"/>
    <w:rsid w:val="00722196"/>
    <w:rsid w:val="00725349"/>
    <w:rsid w:val="007258C2"/>
    <w:rsid w:val="00726380"/>
    <w:rsid w:val="0073729A"/>
    <w:rsid w:val="007416B0"/>
    <w:rsid w:val="007417A9"/>
    <w:rsid w:val="0074438E"/>
    <w:rsid w:val="00747CB9"/>
    <w:rsid w:val="00750C6F"/>
    <w:rsid w:val="00751018"/>
    <w:rsid w:val="0075323D"/>
    <w:rsid w:val="007534EB"/>
    <w:rsid w:val="00753A91"/>
    <w:rsid w:val="0075462B"/>
    <w:rsid w:val="00757350"/>
    <w:rsid w:val="007600A6"/>
    <w:rsid w:val="0076023D"/>
    <w:rsid w:val="00763E46"/>
    <w:rsid w:val="00763EBA"/>
    <w:rsid w:val="007658CA"/>
    <w:rsid w:val="007665BE"/>
    <w:rsid w:val="00766D23"/>
    <w:rsid w:val="007672F0"/>
    <w:rsid w:val="00767441"/>
    <w:rsid w:val="007674BC"/>
    <w:rsid w:val="00767569"/>
    <w:rsid w:val="00771BD4"/>
    <w:rsid w:val="007771AC"/>
    <w:rsid w:val="00782060"/>
    <w:rsid w:val="00784ED3"/>
    <w:rsid w:val="007863C8"/>
    <w:rsid w:val="007871C7"/>
    <w:rsid w:val="00787AB4"/>
    <w:rsid w:val="00790A3B"/>
    <w:rsid w:val="007A0D08"/>
    <w:rsid w:val="007A42E8"/>
    <w:rsid w:val="007A72E7"/>
    <w:rsid w:val="007B1344"/>
    <w:rsid w:val="007B1740"/>
    <w:rsid w:val="007B395E"/>
    <w:rsid w:val="007B5502"/>
    <w:rsid w:val="007C4C42"/>
    <w:rsid w:val="007C6ED7"/>
    <w:rsid w:val="007C7E38"/>
    <w:rsid w:val="007D2A26"/>
    <w:rsid w:val="007D5B64"/>
    <w:rsid w:val="007D6E1D"/>
    <w:rsid w:val="007D73DF"/>
    <w:rsid w:val="007E3BFD"/>
    <w:rsid w:val="007E7905"/>
    <w:rsid w:val="007E7CD3"/>
    <w:rsid w:val="007F2034"/>
    <w:rsid w:val="007F2461"/>
    <w:rsid w:val="008052F5"/>
    <w:rsid w:val="00805355"/>
    <w:rsid w:val="0080753E"/>
    <w:rsid w:val="00807B63"/>
    <w:rsid w:val="0081038D"/>
    <w:rsid w:val="00811E44"/>
    <w:rsid w:val="00812241"/>
    <w:rsid w:val="00812C81"/>
    <w:rsid w:val="00813701"/>
    <w:rsid w:val="008208D7"/>
    <w:rsid w:val="00822223"/>
    <w:rsid w:val="008233F0"/>
    <w:rsid w:val="0082423C"/>
    <w:rsid w:val="00830189"/>
    <w:rsid w:val="00834B3E"/>
    <w:rsid w:val="00840960"/>
    <w:rsid w:val="00845341"/>
    <w:rsid w:val="008453E8"/>
    <w:rsid w:val="00845F57"/>
    <w:rsid w:val="00847266"/>
    <w:rsid w:val="008476FB"/>
    <w:rsid w:val="00851EF3"/>
    <w:rsid w:val="008520F4"/>
    <w:rsid w:val="00852E01"/>
    <w:rsid w:val="00860ED6"/>
    <w:rsid w:val="00863449"/>
    <w:rsid w:val="00864B42"/>
    <w:rsid w:val="008717BF"/>
    <w:rsid w:val="008744AD"/>
    <w:rsid w:val="00874CDF"/>
    <w:rsid w:val="00876680"/>
    <w:rsid w:val="00881FF3"/>
    <w:rsid w:val="00886CDA"/>
    <w:rsid w:val="0089066B"/>
    <w:rsid w:val="00895ABD"/>
    <w:rsid w:val="00897516"/>
    <w:rsid w:val="008977FE"/>
    <w:rsid w:val="008A1075"/>
    <w:rsid w:val="008A2B8E"/>
    <w:rsid w:val="008A49B1"/>
    <w:rsid w:val="008A56FB"/>
    <w:rsid w:val="008A5A85"/>
    <w:rsid w:val="008B0F28"/>
    <w:rsid w:val="008B30DD"/>
    <w:rsid w:val="008B5798"/>
    <w:rsid w:val="008B653B"/>
    <w:rsid w:val="008C0FDD"/>
    <w:rsid w:val="008C1395"/>
    <w:rsid w:val="008C1BDD"/>
    <w:rsid w:val="008C6B9C"/>
    <w:rsid w:val="008D2258"/>
    <w:rsid w:val="008D2F8D"/>
    <w:rsid w:val="008D774D"/>
    <w:rsid w:val="008E28C5"/>
    <w:rsid w:val="008E6E31"/>
    <w:rsid w:val="008F0EBF"/>
    <w:rsid w:val="008F16A1"/>
    <w:rsid w:val="008F2C4D"/>
    <w:rsid w:val="008F5F66"/>
    <w:rsid w:val="008F67E0"/>
    <w:rsid w:val="00901F20"/>
    <w:rsid w:val="009022FA"/>
    <w:rsid w:val="0090304B"/>
    <w:rsid w:val="009032B9"/>
    <w:rsid w:val="0090385A"/>
    <w:rsid w:val="00907F62"/>
    <w:rsid w:val="00914C2A"/>
    <w:rsid w:val="00916CDC"/>
    <w:rsid w:val="00917696"/>
    <w:rsid w:val="00932452"/>
    <w:rsid w:val="009338FB"/>
    <w:rsid w:val="0093577C"/>
    <w:rsid w:val="00935FAA"/>
    <w:rsid w:val="00936C90"/>
    <w:rsid w:val="0094112C"/>
    <w:rsid w:val="00954ED4"/>
    <w:rsid w:val="0096275B"/>
    <w:rsid w:val="00967175"/>
    <w:rsid w:val="009706D1"/>
    <w:rsid w:val="0097204B"/>
    <w:rsid w:val="009734C6"/>
    <w:rsid w:val="00981E14"/>
    <w:rsid w:val="00982356"/>
    <w:rsid w:val="009824FB"/>
    <w:rsid w:val="00982BA4"/>
    <w:rsid w:val="00986268"/>
    <w:rsid w:val="00994346"/>
    <w:rsid w:val="009961B0"/>
    <w:rsid w:val="009A428C"/>
    <w:rsid w:val="009A6B82"/>
    <w:rsid w:val="009A7465"/>
    <w:rsid w:val="009A75BA"/>
    <w:rsid w:val="009A7BCC"/>
    <w:rsid w:val="009B0EE4"/>
    <w:rsid w:val="009B1369"/>
    <w:rsid w:val="009B77E4"/>
    <w:rsid w:val="009C4009"/>
    <w:rsid w:val="009C6505"/>
    <w:rsid w:val="009D2288"/>
    <w:rsid w:val="009D378E"/>
    <w:rsid w:val="009D49E7"/>
    <w:rsid w:val="009D4C1B"/>
    <w:rsid w:val="009E15CD"/>
    <w:rsid w:val="009E250E"/>
    <w:rsid w:val="009E4F58"/>
    <w:rsid w:val="009E6A80"/>
    <w:rsid w:val="009F0791"/>
    <w:rsid w:val="009F28BE"/>
    <w:rsid w:val="009F3C55"/>
    <w:rsid w:val="00A014F5"/>
    <w:rsid w:val="00A0360E"/>
    <w:rsid w:val="00A04C82"/>
    <w:rsid w:val="00A1170D"/>
    <w:rsid w:val="00A1242B"/>
    <w:rsid w:val="00A13505"/>
    <w:rsid w:val="00A13965"/>
    <w:rsid w:val="00A13BD5"/>
    <w:rsid w:val="00A22BB1"/>
    <w:rsid w:val="00A23DA4"/>
    <w:rsid w:val="00A27574"/>
    <w:rsid w:val="00A30630"/>
    <w:rsid w:val="00A30B2D"/>
    <w:rsid w:val="00A31D6A"/>
    <w:rsid w:val="00A32198"/>
    <w:rsid w:val="00A3280B"/>
    <w:rsid w:val="00A32F05"/>
    <w:rsid w:val="00A338FB"/>
    <w:rsid w:val="00A34F4B"/>
    <w:rsid w:val="00A3681E"/>
    <w:rsid w:val="00A42992"/>
    <w:rsid w:val="00A47663"/>
    <w:rsid w:val="00A479CA"/>
    <w:rsid w:val="00A479E4"/>
    <w:rsid w:val="00A52B54"/>
    <w:rsid w:val="00A53823"/>
    <w:rsid w:val="00A6187F"/>
    <w:rsid w:val="00A61CB2"/>
    <w:rsid w:val="00A61ED0"/>
    <w:rsid w:val="00A62824"/>
    <w:rsid w:val="00A63252"/>
    <w:rsid w:val="00A66A85"/>
    <w:rsid w:val="00A71E3A"/>
    <w:rsid w:val="00A71FF9"/>
    <w:rsid w:val="00A7451F"/>
    <w:rsid w:val="00A7545B"/>
    <w:rsid w:val="00A77086"/>
    <w:rsid w:val="00A77AF2"/>
    <w:rsid w:val="00A80378"/>
    <w:rsid w:val="00A811A1"/>
    <w:rsid w:val="00A81685"/>
    <w:rsid w:val="00A831CA"/>
    <w:rsid w:val="00A83654"/>
    <w:rsid w:val="00A909AE"/>
    <w:rsid w:val="00A927C9"/>
    <w:rsid w:val="00A92AB4"/>
    <w:rsid w:val="00A92F78"/>
    <w:rsid w:val="00A956A9"/>
    <w:rsid w:val="00AA0D16"/>
    <w:rsid w:val="00AA2227"/>
    <w:rsid w:val="00AA35F5"/>
    <w:rsid w:val="00AA515C"/>
    <w:rsid w:val="00AB104E"/>
    <w:rsid w:val="00AB1ECE"/>
    <w:rsid w:val="00AB5F30"/>
    <w:rsid w:val="00AC27B3"/>
    <w:rsid w:val="00AC4D5B"/>
    <w:rsid w:val="00AC52DB"/>
    <w:rsid w:val="00AC6107"/>
    <w:rsid w:val="00AC722B"/>
    <w:rsid w:val="00AC76E5"/>
    <w:rsid w:val="00AD0230"/>
    <w:rsid w:val="00AD054D"/>
    <w:rsid w:val="00AD1509"/>
    <w:rsid w:val="00AD57DB"/>
    <w:rsid w:val="00AD5ACF"/>
    <w:rsid w:val="00AD5EAF"/>
    <w:rsid w:val="00AD741F"/>
    <w:rsid w:val="00AD75DF"/>
    <w:rsid w:val="00AE0034"/>
    <w:rsid w:val="00AE052C"/>
    <w:rsid w:val="00AE0656"/>
    <w:rsid w:val="00AE2AC0"/>
    <w:rsid w:val="00AE3991"/>
    <w:rsid w:val="00AE7222"/>
    <w:rsid w:val="00AE7F50"/>
    <w:rsid w:val="00AF08B6"/>
    <w:rsid w:val="00AF1723"/>
    <w:rsid w:val="00AF5AEF"/>
    <w:rsid w:val="00B0004A"/>
    <w:rsid w:val="00B024B6"/>
    <w:rsid w:val="00B035AF"/>
    <w:rsid w:val="00B04F2E"/>
    <w:rsid w:val="00B058A7"/>
    <w:rsid w:val="00B07DF8"/>
    <w:rsid w:val="00B116A2"/>
    <w:rsid w:val="00B14AFB"/>
    <w:rsid w:val="00B1628B"/>
    <w:rsid w:val="00B209FF"/>
    <w:rsid w:val="00B23991"/>
    <w:rsid w:val="00B248F3"/>
    <w:rsid w:val="00B24D69"/>
    <w:rsid w:val="00B25E89"/>
    <w:rsid w:val="00B26393"/>
    <w:rsid w:val="00B265EA"/>
    <w:rsid w:val="00B33453"/>
    <w:rsid w:val="00B345FD"/>
    <w:rsid w:val="00B34780"/>
    <w:rsid w:val="00B3560E"/>
    <w:rsid w:val="00B4491A"/>
    <w:rsid w:val="00B45273"/>
    <w:rsid w:val="00B459F1"/>
    <w:rsid w:val="00B53D3F"/>
    <w:rsid w:val="00B55F15"/>
    <w:rsid w:val="00B676AE"/>
    <w:rsid w:val="00B763CB"/>
    <w:rsid w:val="00B77128"/>
    <w:rsid w:val="00B84D13"/>
    <w:rsid w:val="00B86838"/>
    <w:rsid w:val="00BA06BF"/>
    <w:rsid w:val="00BA10A8"/>
    <w:rsid w:val="00BA1886"/>
    <w:rsid w:val="00BA476D"/>
    <w:rsid w:val="00BA4E38"/>
    <w:rsid w:val="00BA5C60"/>
    <w:rsid w:val="00BB151C"/>
    <w:rsid w:val="00BB3AE3"/>
    <w:rsid w:val="00BB4BB0"/>
    <w:rsid w:val="00BB7CC8"/>
    <w:rsid w:val="00BC668A"/>
    <w:rsid w:val="00BD2988"/>
    <w:rsid w:val="00BD4F45"/>
    <w:rsid w:val="00BD5E44"/>
    <w:rsid w:val="00BE10E2"/>
    <w:rsid w:val="00BE1A2D"/>
    <w:rsid w:val="00BE2C08"/>
    <w:rsid w:val="00BE6035"/>
    <w:rsid w:val="00BF254B"/>
    <w:rsid w:val="00BF4F46"/>
    <w:rsid w:val="00BF5AB2"/>
    <w:rsid w:val="00C03AD7"/>
    <w:rsid w:val="00C04A7B"/>
    <w:rsid w:val="00C07809"/>
    <w:rsid w:val="00C10A61"/>
    <w:rsid w:val="00C11EE5"/>
    <w:rsid w:val="00C12DEC"/>
    <w:rsid w:val="00C16701"/>
    <w:rsid w:val="00C1758F"/>
    <w:rsid w:val="00C25940"/>
    <w:rsid w:val="00C26CC7"/>
    <w:rsid w:val="00C30C9D"/>
    <w:rsid w:val="00C333D0"/>
    <w:rsid w:val="00C36873"/>
    <w:rsid w:val="00C40B89"/>
    <w:rsid w:val="00C40EEB"/>
    <w:rsid w:val="00C42D90"/>
    <w:rsid w:val="00C43B02"/>
    <w:rsid w:val="00C45B87"/>
    <w:rsid w:val="00C47DEA"/>
    <w:rsid w:val="00C54370"/>
    <w:rsid w:val="00C62496"/>
    <w:rsid w:val="00C63106"/>
    <w:rsid w:val="00C6447A"/>
    <w:rsid w:val="00C64EDE"/>
    <w:rsid w:val="00C7400C"/>
    <w:rsid w:val="00C75E0B"/>
    <w:rsid w:val="00C77720"/>
    <w:rsid w:val="00C8419D"/>
    <w:rsid w:val="00C8487B"/>
    <w:rsid w:val="00C848BA"/>
    <w:rsid w:val="00C860DC"/>
    <w:rsid w:val="00C87393"/>
    <w:rsid w:val="00C93EA3"/>
    <w:rsid w:val="00C942F5"/>
    <w:rsid w:val="00C94374"/>
    <w:rsid w:val="00CA0FF2"/>
    <w:rsid w:val="00CA43E8"/>
    <w:rsid w:val="00CB0714"/>
    <w:rsid w:val="00CB2138"/>
    <w:rsid w:val="00CB446F"/>
    <w:rsid w:val="00CC153E"/>
    <w:rsid w:val="00CC1F9E"/>
    <w:rsid w:val="00CC20F2"/>
    <w:rsid w:val="00CC5121"/>
    <w:rsid w:val="00CC63FF"/>
    <w:rsid w:val="00CD5815"/>
    <w:rsid w:val="00CD7A23"/>
    <w:rsid w:val="00CE4690"/>
    <w:rsid w:val="00CE49E7"/>
    <w:rsid w:val="00CE59A9"/>
    <w:rsid w:val="00CE6989"/>
    <w:rsid w:val="00CF19B8"/>
    <w:rsid w:val="00CF21DC"/>
    <w:rsid w:val="00CF34FA"/>
    <w:rsid w:val="00CF5311"/>
    <w:rsid w:val="00CF6101"/>
    <w:rsid w:val="00CF629B"/>
    <w:rsid w:val="00D05927"/>
    <w:rsid w:val="00D0770C"/>
    <w:rsid w:val="00D16441"/>
    <w:rsid w:val="00D16D10"/>
    <w:rsid w:val="00D17096"/>
    <w:rsid w:val="00D2043C"/>
    <w:rsid w:val="00D228BB"/>
    <w:rsid w:val="00D229C3"/>
    <w:rsid w:val="00D24B75"/>
    <w:rsid w:val="00D26462"/>
    <w:rsid w:val="00D279E8"/>
    <w:rsid w:val="00D42A6B"/>
    <w:rsid w:val="00D4630F"/>
    <w:rsid w:val="00D4642F"/>
    <w:rsid w:val="00D46FD3"/>
    <w:rsid w:val="00D47F80"/>
    <w:rsid w:val="00D52988"/>
    <w:rsid w:val="00D54BF4"/>
    <w:rsid w:val="00D55377"/>
    <w:rsid w:val="00D55B6D"/>
    <w:rsid w:val="00D5734F"/>
    <w:rsid w:val="00D60E0B"/>
    <w:rsid w:val="00D66B68"/>
    <w:rsid w:val="00D66F18"/>
    <w:rsid w:val="00D70F31"/>
    <w:rsid w:val="00D721A3"/>
    <w:rsid w:val="00D73A6C"/>
    <w:rsid w:val="00D74E01"/>
    <w:rsid w:val="00D751A2"/>
    <w:rsid w:val="00D9021D"/>
    <w:rsid w:val="00D906C6"/>
    <w:rsid w:val="00D93B64"/>
    <w:rsid w:val="00DA00B0"/>
    <w:rsid w:val="00DA0182"/>
    <w:rsid w:val="00DA0E5F"/>
    <w:rsid w:val="00DA3441"/>
    <w:rsid w:val="00DA57B4"/>
    <w:rsid w:val="00DA60C2"/>
    <w:rsid w:val="00DA65D5"/>
    <w:rsid w:val="00DB0139"/>
    <w:rsid w:val="00DB09AF"/>
    <w:rsid w:val="00DB2DB0"/>
    <w:rsid w:val="00DB4819"/>
    <w:rsid w:val="00DC0BD4"/>
    <w:rsid w:val="00DC5A09"/>
    <w:rsid w:val="00DC76F3"/>
    <w:rsid w:val="00DD38E0"/>
    <w:rsid w:val="00DD41DE"/>
    <w:rsid w:val="00DD5607"/>
    <w:rsid w:val="00DD608C"/>
    <w:rsid w:val="00DD7AC7"/>
    <w:rsid w:val="00DE0366"/>
    <w:rsid w:val="00DE0A67"/>
    <w:rsid w:val="00DE1616"/>
    <w:rsid w:val="00DE40D2"/>
    <w:rsid w:val="00DE676D"/>
    <w:rsid w:val="00DF444A"/>
    <w:rsid w:val="00E00FE4"/>
    <w:rsid w:val="00E02DC8"/>
    <w:rsid w:val="00E10F3B"/>
    <w:rsid w:val="00E133F0"/>
    <w:rsid w:val="00E17A9E"/>
    <w:rsid w:val="00E221A1"/>
    <w:rsid w:val="00E246DB"/>
    <w:rsid w:val="00E248C9"/>
    <w:rsid w:val="00E36888"/>
    <w:rsid w:val="00E36E99"/>
    <w:rsid w:val="00E41118"/>
    <w:rsid w:val="00E453A1"/>
    <w:rsid w:val="00E46A09"/>
    <w:rsid w:val="00E52931"/>
    <w:rsid w:val="00E53D3B"/>
    <w:rsid w:val="00E544A0"/>
    <w:rsid w:val="00E54B40"/>
    <w:rsid w:val="00E552F6"/>
    <w:rsid w:val="00E56240"/>
    <w:rsid w:val="00E569C0"/>
    <w:rsid w:val="00E619E5"/>
    <w:rsid w:val="00E66BFA"/>
    <w:rsid w:val="00E718A2"/>
    <w:rsid w:val="00E76090"/>
    <w:rsid w:val="00E82924"/>
    <w:rsid w:val="00E82D4D"/>
    <w:rsid w:val="00E82FBC"/>
    <w:rsid w:val="00E830E8"/>
    <w:rsid w:val="00E8539F"/>
    <w:rsid w:val="00E91A2C"/>
    <w:rsid w:val="00E956C7"/>
    <w:rsid w:val="00E9767F"/>
    <w:rsid w:val="00EA13AB"/>
    <w:rsid w:val="00EA201F"/>
    <w:rsid w:val="00EA202F"/>
    <w:rsid w:val="00EA2CAC"/>
    <w:rsid w:val="00EA454F"/>
    <w:rsid w:val="00EA4DCC"/>
    <w:rsid w:val="00EA60E6"/>
    <w:rsid w:val="00EA6374"/>
    <w:rsid w:val="00EA6E43"/>
    <w:rsid w:val="00EB0C75"/>
    <w:rsid w:val="00EB262F"/>
    <w:rsid w:val="00EB42CB"/>
    <w:rsid w:val="00EC1829"/>
    <w:rsid w:val="00EC1F9B"/>
    <w:rsid w:val="00EC552C"/>
    <w:rsid w:val="00EC56BF"/>
    <w:rsid w:val="00EC5A26"/>
    <w:rsid w:val="00EC6254"/>
    <w:rsid w:val="00ED0DBE"/>
    <w:rsid w:val="00ED2D1D"/>
    <w:rsid w:val="00ED7271"/>
    <w:rsid w:val="00EE1C15"/>
    <w:rsid w:val="00EE2403"/>
    <w:rsid w:val="00EE2987"/>
    <w:rsid w:val="00EE3A5A"/>
    <w:rsid w:val="00EE42FE"/>
    <w:rsid w:val="00EE6C55"/>
    <w:rsid w:val="00EE6FCE"/>
    <w:rsid w:val="00EE76DC"/>
    <w:rsid w:val="00EF307C"/>
    <w:rsid w:val="00EF3532"/>
    <w:rsid w:val="00F0037A"/>
    <w:rsid w:val="00F02DD6"/>
    <w:rsid w:val="00F03D8C"/>
    <w:rsid w:val="00F10808"/>
    <w:rsid w:val="00F109FF"/>
    <w:rsid w:val="00F15EED"/>
    <w:rsid w:val="00F16388"/>
    <w:rsid w:val="00F2084D"/>
    <w:rsid w:val="00F277FD"/>
    <w:rsid w:val="00F30CA6"/>
    <w:rsid w:val="00F34A41"/>
    <w:rsid w:val="00F352D2"/>
    <w:rsid w:val="00F35BA8"/>
    <w:rsid w:val="00F43DB9"/>
    <w:rsid w:val="00F47BC3"/>
    <w:rsid w:val="00F50225"/>
    <w:rsid w:val="00F53B75"/>
    <w:rsid w:val="00F5665D"/>
    <w:rsid w:val="00F630B2"/>
    <w:rsid w:val="00F63687"/>
    <w:rsid w:val="00F6489D"/>
    <w:rsid w:val="00F66BEC"/>
    <w:rsid w:val="00F67B81"/>
    <w:rsid w:val="00F67E0E"/>
    <w:rsid w:val="00F714B2"/>
    <w:rsid w:val="00F74A12"/>
    <w:rsid w:val="00F75B18"/>
    <w:rsid w:val="00F763AE"/>
    <w:rsid w:val="00F7661C"/>
    <w:rsid w:val="00F7797E"/>
    <w:rsid w:val="00F83845"/>
    <w:rsid w:val="00F84495"/>
    <w:rsid w:val="00F85838"/>
    <w:rsid w:val="00F93361"/>
    <w:rsid w:val="00F94DC8"/>
    <w:rsid w:val="00F9674F"/>
    <w:rsid w:val="00F97ED9"/>
    <w:rsid w:val="00FA0C6D"/>
    <w:rsid w:val="00FA1A14"/>
    <w:rsid w:val="00FB294B"/>
    <w:rsid w:val="00FB34D3"/>
    <w:rsid w:val="00FB43E6"/>
    <w:rsid w:val="00FC1FEA"/>
    <w:rsid w:val="00FC3C3F"/>
    <w:rsid w:val="00FC61BB"/>
    <w:rsid w:val="00FC7FBB"/>
    <w:rsid w:val="00FD0703"/>
    <w:rsid w:val="00FD1DBB"/>
    <w:rsid w:val="00FD2C59"/>
    <w:rsid w:val="00FD5105"/>
    <w:rsid w:val="00FE099A"/>
    <w:rsid w:val="00FE16B0"/>
    <w:rsid w:val="00FE333E"/>
    <w:rsid w:val="00FE3A2F"/>
    <w:rsid w:val="00FE4E37"/>
    <w:rsid w:val="00FE5B44"/>
    <w:rsid w:val="00FE5EB2"/>
    <w:rsid w:val="00FE61FA"/>
    <w:rsid w:val="00FF1215"/>
    <w:rsid w:val="00FF27BB"/>
    <w:rsid w:val="00FF2FC4"/>
    <w:rsid w:val="00FF5A36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C90B"/>
  <w15:docId w15:val="{B0F1418E-400B-4D3D-8392-17A5BC36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aliases w:val="ПАРАГРАФ Знак,Абзац списка для документа Знак"/>
    <w:basedOn w:val="11"/>
    <w:link w:val="a5"/>
    <w:uiPriority w:val="34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fff5">
    <w:name w:val="Неразрешенное упоминание1"/>
    <w:basedOn w:val="a0"/>
    <w:uiPriority w:val="99"/>
    <w:semiHidden/>
    <w:unhideWhenUsed/>
    <w:rsid w:val="00212BB4"/>
    <w:rPr>
      <w:color w:val="605E5C"/>
      <w:shd w:val="clear" w:color="auto" w:fill="E1DFDD"/>
    </w:rPr>
  </w:style>
  <w:style w:type="character" w:customStyle="1" w:styleId="aff5">
    <w:name w:val="Без интервала Знак"/>
    <w:link w:val="aff6"/>
    <w:locked/>
    <w:rsid w:val="00E17A9E"/>
    <w:rPr>
      <w:sz w:val="28"/>
      <w:szCs w:val="22"/>
    </w:rPr>
  </w:style>
  <w:style w:type="paragraph" w:styleId="aff6">
    <w:name w:val="No Spacing"/>
    <w:link w:val="aff5"/>
    <w:qFormat/>
    <w:rsid w:val="00E17A9E"/>
    <w:pPr>
      <w:ind w:firstLine="709"/>
      <w:jc w:val="both"/>
    </w:pPr>
    <w:rPr>
      <w:sz w:val="28"/>
      <w:szCs w:val="22"/>
    </w:rPr>
  </w:style>
  <w:style w:type="character" w:customStyle="1" w:styleId="aff7">
    <w:name w:val="Основной текст_"/>
    <w:basedOn w:val="a0"/>
    <w:link w:val="1ffff6"/>
    <w:rsid w:val="00E17A9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ffff6">
    <w:name w:val="Основной текст1"/>
    <w:basedOn w:val="a"/>
    <w:link w:val="aff7"/>
    <w:rsid w:val="00E17A9E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aff8">
    <w:name w:val="Другое_"/>
    <w:basedOn w:val="a0"/>
    <w:link w:val="aff9"/>
    <w:rsid w:val="00F6489D"/>
    <w:rPr>
      <w:rFonts w:ascii="Times New Roman" w:hAnsi="Times New Roman"/>
      <w:shd w:val="clear" w:color="auto" w:fill="FFFFFF"/>
    </w:rPr>
  </w:style>
  <w:style w:type="paragraph" w:customStyle="1" w:styleId="aff9">
    <w:name w:val="Другое"/>
    <w:basedOn w:val="a"/>
    <w:link w:val="aff8"/>
    <w:rsid w:val="00F6489D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</w:rPr>
  </w:style>
  <w:style w:type="character" w:customStyle="1" w:styleId="1ffff7">
    <w:name w:val="Заголовок №1_"/>
    <w:basedOn w:val="a0"/>
    <w:link w:val="1ffff8"/>
    <w:rsid w:val="0075101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ffff8">
    <w:name w:val="Заголовок №1"/>
    <w:basedOn w:val="a"/>
    <w:link w:val="1ffff7"/>
    <w:rsid w:val="00751018"/>
    <w:pPr>
      <w:widowControl w:val="0"/>
      <w:shd w:val="clear" w:color="auto" w:fill="FFFFFF"/>
      <w:spacing w:after="31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styleId="affa">
    <w:name w:val="page number"/>
    <w:basedOn w:val="a0"/>
    <w:rsid w:val="00FE3A2F"/>
  </w:style>
  <w:style w:type="paragraph" w:customStyle="1" w:styleId="ConsPlusTitle">
    <w:name w:val="ConsPlusTitle"/>
    <w:rsid w:val="003E428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A840D1-A21E-4D8E-869E-9A962041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6651</Words>
  <Characters>37913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Анна Рыженко</cp:lastModifiedBy>
  <cp:revision>7</cp:revision>
  <cp:lastPrinted>2024-10-08T08:24:00Z</cp:lastPrinted>
  <dcterms:created xsi:type="dcterms:W3CDTF">2024-12-23T13:22:00Z</dcterms:created>
  <dcterms:modified xsi:type="dcterms:W3CDTF">2024-12-23T13:28:00Z</dcterms:modified>
</cp:coreProperties>
</file>