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73" w:rsidRDefault="006C1473" w:rsidP="006C14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C1473">
        <w:rPr>
          <w:rFonts w:ascii="Times New Roman" w:hAnsi="Times New Roman" w:cs="Times New Roman"/>
          <w:b/>
          <w:i/>
          <w:color w:val="C00000"/>
          <w:sz w:val="32"/>
          <w:szCs w:val="32"/>
        </w:rPr>
        <w:t>Так как же вести себя на льду водоёма?</w:t>
      </w:r>
    </w:p>
    <w:p w:rsidR="006C1473" w:rsidRPr="006C1473" w:rsidRDefault="006C1473" w:rsidP="006C14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6C1473" w:rsidRDefault="006C1473" w:rsidP="006C14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69AD">
        <w:rPr>
          <w:rFonts w:ascii="Times New Roman" w:hAnsi="Times New Roman" w:cs="Times New Roman"/>
          <w:sz w:val="28"/>
          <w:szCs w:val="28"/>
        </w:rPr>
        <w:t>Правила гласят:</w:t>
      </w:r>
    </w:p>
    <w:p w:rsidR="006C1473" w:rsidRPr="006C1473" w:rsidRDefault="006C1473" w:rsidP="006C14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C1473" w:rsidRPr="00F169AD" w:rsidRDefault="006C1473" w:rsidP="006C1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AD">
        <w:rPr>
          <w:rFonts w:ascii="Times New Roman" w:hAnsi="Times New Roman" w:cs="Times New Roman"/>
          <w:b/>
          <w:sz w:val="28"/>
          <w:szCs w:val="28"/>
        </w:rPr>
        <w:t>*</w:t>
      </w:r>
      <w:r w:rsidRPr="00F169AD">
        <w:rPr>
          <w:rFonts w:ascii="Times New Roman" w:hAnsi="Times New Roman" w:cs="Times New Roman"/>
          <w:sz w:val="28"/>
          <w:szCs w:val="28"/>
        </w:rPr>
        <w:t xml:space="preserve"> Катание на коньках по льду водоемов разрешается после проверки прочности льда. Толщина льда для безопасного катания на коньках должна составлять не менее 12 сантиметров, при массовом катании - не менее 25 сантиметров.</w:t>
      </w:r>
    </w:p>
    <w:p w:rsidR="006C1473" w:rsidRPr="00F169AD" w:rsidRDefault="006C1473" w:rsidP="006C1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AD">
        <w:rPr>
          <w:rFonts w:ascii="Times New Roman" w:hAnsi="Times New Roman" w:cs="Times New Roman"/>
          <w:b/>
          <w:sz w:val="28"/>
          <w:szCs w:val="28"/>
        </w:rPr>
        <w:t>*</w:t>
      </w:r>
      <w:r w:rsidRPr="00F169AD">
        <w:rPr>
          <w:rFonts w:ascii="Times New Roman" w:hAnsi="Times New Roman" w:cs="Times New Roman"/>
          <w:sz w:val="28"/>
          <w:szCs w:val="28"/>
        </w:rPr>
        <w:t xml:space="preserve"> При движении по льду на лыжах рекомендуется пользоваться проложенной лыжней. При отсутствии лыжни необходимо отстегнуть крепления лыж, снять с кистей рук петли лыжных палок, взять на одно плечо рюкзак или ранец и соблюдать дистанцию 5-6 метров. При движении по льду лыжник, идущий первым, лыжными палками проверяет прочность льда и следит за его состоянием.</w:t>
      </w:r>
    </w:p>
    <w:p w:rsidR="006C1473" w:rsidRPr="00F169AD" w:rsidRDefault="006C1473" w:rsidP="006C1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AD">
        <w:rPr>
          <w:rFonts w:ascii="Times New Roman" w:hAnsi="Times New Roman" w:cs="Times New Roman"/>
          <w:b/>
          <w:sz w:val="28"/>
          <w:szCs w:val="28"/>
        </w:rPr>
        <w:t>*</w:t>
      </w:r>
      <w:r w:rsidRPr="00F169AD">
        <w:rPr>
          <w:rFonts w:ascii="Times New Roman" w:hAnsi="Times New Roman" w:cs="Times New Roman"/>
          <w:sz w:val="28"/>
          <w:szCs w:val="28"/>
        </w:rPr>
        <w:t xml:space="preserve"> Во время подледного лова рыбы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- изготовлена петля.</w:t>
      </w:r>
    </w:p>
    <w:p w:rsidR="006C1473" w:rsidRPr="00F169AD" w:rsidRDefault="006C1473" w:rsidP="006C1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AD">
        <w:rPr>
          <w:rFonts w:ascii="Times New Roman" w:hAnsi="Times New Roman" w:cs="Times New Roman"/>
          <w:sz w:val="28"/>
          <w:szCs w:val="28"/>
        </w:rPr>
        <w:t>* В период движения по льду необходимо пользоваться проложенными тропами. При отсутствии переправы необходимо определить маршрут движения и проверить прочность льда подготовленным или подручным средством (шестом, лыжной палкой, инструментом для пробивания лунок во льду). Если лед непрочен, необходимо прекратить движение и возвращаться по пройденному маршруту. От места с непрочным льдом следует осуществлять движение, не отрывая ног от поверхности льда. Запрещается проверять прочность льда ударами ноги, бегать, прыгать по льду.</w:t>
      </w:r>
    </w:p>
    <w:p w:rsidR="006C1473" w:rsidRPr="00F169AD" w:rsidRDefault="006C1473" w:rsidP="006C1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AD">
        <w:rPr>
          <w:rFonts w:ascii="Times New Roman" w:hAnsi="Times New Roman" w:cs="Times New Roman"/>
          <w:sz w:val="28"/>
          <w:szCs w:val="28"/>
        </w:rPr>
        <w:t>* Во время движения по льду необходимо обходить опасные участки водного объекта, покрытые толстым слоем снега, с быстрым течением, родниками, выступающей на поверхность растительностью, впадающими в него ручьями или вливающимися сточными водами; проявлять осторожность в местах заготовки льда. Безопасный для перехода лед имеет зеленоватый оттенок и толщину не менее 7 сантиметров.</w:t>
      </w:r>
    </w:p>
    <w:p w:rsidR="006C1473" w:rsidRPr="00F169AD" w:rsidRDefault="006C1473" w:rsidP="006C1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AD">
        <w:rPr>
          <w:rFonts w:ascii="Times New Roman" w:hAnsi="Times New Roman" w:cs="Times New Roman"/>
          <w:b/>
          <w:sz w:val="28"/>
          <w:szCs w:val="28"/>
        </w:rPr>
        <w:t>*</w:t>
      </w:r>
      <w:r w:rsidRPr="00F169AD">
        <w:rPr>
          <w:rFonts w:ascii="Times New Roman" w:hAnsi="Times New Roman" w:cs="Times New Roman"/>
          <w:sz w:val="28"/>
          <w:szCs w:val="28"/>
        </w:rPr>
        <w:t xml:space="preserve"> При движении группы людей по льду необходимо следовать друг от друга на расстоянии 5-6 метров и быть готовым оказать немедленную помощь идущему впереди. Перевозка малогабаритных тяжелых грузов производится на санях или других приспособлениях с возможно большей площадью опоры на поверхность льда.</w:t>
      </w:r>
    </w:p>
    <w:p w:rsidR="006C1473" w:rsidRPr="00F169AD" w:rsidRDefault="006C1473" w:rsidP="006C1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7A5" w:rsidRPr="005027A5" w:rsidRDefault="006C1473" w:rsidP="006C14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C14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Родители! Не оставляйте без контроля детей,</w:t>
      </w:r>
      <w:r w:rsidR="005027A5" w:rsidRPr="005027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6C14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особенно у водоёмов </w:t>
      </w:r>
    </w:p>
    <w:p w:rsidR="006C1473" w:rsidRPr="006C1473" w:rsidRDefault="006C1473" w:rsidP="006C14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6C1473">
        <w:rPr>
          <w:rFonts w:ascii="Times New Roman" w:hAnsi="Times New Roman" w:cs="Times New Roman"/>
          <w:b/>
          <w:color w:val="C00000"/>
          <w:sz w:val="28"/>
          <w:szCs w:val="28"/>
        </w:rPr>
        <w:t>с непрочным льдом!</w:t>
      </w:r>
    </w:p>
    <w:p w:rsidR="006C1473" w:rsidRPr="006C1473" w:rsidRDefault="006C1473" w:rsidP="006C147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473" w:rsidRPr="006C1473" w:rsidRDefault="006C1473" w:rsidP="006C14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C14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случае возникновения чрезвычайных ситуаций, опасности откола льда, угрозы утопления, необходимо немедленно сообщить в единую диспетчерскую службу спасения по телефону № 112 и до прибытия спасателей оказывать помощь </w:t>
      </w:r>
      <w:proofErr w:type="gramStart"/>
      <w:r w:rsidRPr="006C1473">
        <w:rPr>
          <w:rFonts w:ascii="Times New Roman" w:hAnsi="Times New Roman" w:cs="Times New Roman"/>
          <w:b/>
          <w:color w:val="C00000"/>
          <w:sz w:val="28"/>
          <w:szCs w:val="28"/>
        </w:rPr>
        <w:t>терпящим</w:t>
      </w:r>
      <w:proofErr w:type="gramEnd"/>
      <w:r w:rsidRPr="006C14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бедствие подручными средствами.          </w:t>
      </w:r>
    </w:p>
    <w:sectPr w:rsidR="006C1473" w:rsidRPr="006C1473" w:rsidSect="005027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73"/>
    <w:rsid w:val="0004394E"/>
    <w:rsid w:val="005027A5"/>
    <w:rsid w:val="006C1473"/>
    <w:rsid w:val="007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2018-01-30T11:06:00Z</dcterms:created>
  <dcterms:modified xsi:type="dcterms:W3CDTF">2018-01-30T11:08:00Z</dcterms:modified>
</cp:coreProperties>
</file>