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9A" w:rsidRPr="004C139A" w:rsidRDefault="004C139A" w:rsidP="004C139A">
      <w:pPr>
        <w:pStyle w:val="a3"/>
        <w:jc w:val="center"/>
        <w:rPr>
          <w:b/>
          <w:color w:val="0070C0"/>
          <w:sz w:val="28"/>
          <w:szCs w:val="28"/>
          <w:u w:val="single"/>
        </w:rPr>
      </w:pPr>
      <w:r w:rsidRPr="004C139A">
        <w:rPr>
          <w:b/>
          <w:color w:val="0070C0"/>
          <w:sz w:val="28"/>
          <w:szCs w:val="28"/>
          <w:u w:val="single"/>
        </w:rPr>
        <w:t>Основные тезисы Страгедии-2030:</w:t>
      </w:r>
    </w:p>
    <w:p w:rsidR="004C139A" w:rsidRPr="00380930" w:rsidRDefault="004C139A" w:rsidP="004C139A">
      <w:pPr>
        <w:jc w:val="center"/>
        <w:rPr>
          <w:sz w:val="28"/>
          <w:szCs w:val="28"/>
        </w:rPr>
      </w:pPr>
      <w:r w:rsidRPr="00380930">
        <w:rPr>
          <w:sz w:val="28"/>
          <w:szCs w:val="28"/>
        </w:rPr>
        <w:t>Зачем нужна Стратегия 2030?</w:t>
      </w:r>
    </w:p>
    <w:p w:rsidR="004C139A" w:rsidRPr="00380930" w:rsidRDefault="004C139A" w:rsidP="004C139A">
      <w:pPr>
        <w:rPr>
          <w:sz w:val="28"/>
          <w:szCs w:val="28"/>
        </w:rPr>
      </w:pPr>
      <w:r w:rsidRPr="00380930">
        <w:rPr>
          <w:sz w:val="28"/>
          <w:szCs w:val="28"/>
        </w:rPr>
        <w:t>Стратегия призвана обеспечить согласованный взгляд государства и общества на будущее Ростовской области, а также консолидировать усилия всех заинтересованных сторон для последовательного создания такого будущего.</w:t>
      </w:r>
    </w:p>
    <w:p w:rsidR="004C139A" w:rsidRPr="00380930" w:rsidRDefault="004C139A" w:rsidP="004C139A">
      <w:pPr>
        <w:rPr>
          <w:sz w:val="28"/>
          <w:szCs w:val="28"/>
        </w:rPr>
      </w:pPr>
    </w:p>
    <w:p w:rsidR="004C139A" w:rsidRPr="00380930" w:rsidRDefault="004C139A" w:rsidP="004C139A">
      <w:pPr>
        <w:jc w:val="center"/>
        <w:rPr>
          <w:sz w:val="28"/>
          <w:szCs w:val="28"/>
        </w:rPr>
      </w:pPr>
      <w:r w:rsidRPr="00380930">
        <w:rPr>
          <w:sz w:val="28"/>
          <w:szCs w:val="28"/>
        </w:rPr>
        <w:t>Что лежит в основе Стратегии 2030?</w:t>
      </w:r>
    </w:p>
    <w:p w:rsidR="004C139A" w:rsidRPr="00380930" w:rsidRDefault="004C139A" w:rsidP="004C139A">
      <w:pPr>
        <w:rPr>
          <w:sz w:val="28"/>
          <w:szCs w:val="28"/>
        </w:rPr>
      </w:pPr>
      <w:r w:rsidRPr="00380930">
        <w:rPr>
          <w:sz w:val="28"/>
          <w:szCs w:val="28"/>
        </w:rPr>
        <w:t xml:space="preserve">Устойчивое развитие является в настоящее время наиболее прогрессивной концепцией стратегического планирования и объединяет 3 региональные государственные политики, согласованные и объединенные вокруг идеи устойчивого развития. </w:t>
      </w:r>
    </w:p>
    <w:p w:rsidR="004C139A" w:rsidRPr="00380930" w:rsidRDefault="004C139A" w:rsidP="004C139A">
      <w:pPr>
        <w:rPr>
          <w:sz w:val="28"/>
          <w:szCs w:val="28"/>
        </w:rPr>
      </w:pPr>
    </w:p>
    <w:p w:rsidR="004C139A" w:rsidRPr="00380930" w:rsidRDefault="004C139A" w:rsidP="004C139A">
      <w:pPr>
        <w:jc w:val="center"/>
        <w:rPr>
          <w:sz w:val="28"/>
          <w:szCs w:val="28"/>
        </w:rPr>
      </w:pPr>
      <w:r w:rsidRPr="00380930">
        <w:rPr>
          <w:sz w:val="28"/>
          <w:szCs w:val="28"/>
        </w:rPr>
        <w:t>Что такое Устойчивое развитие?</w:t>
      </w:r>
    </w:p>
    <w:p w:rsidR="004C139A" w:rsidRPr="00380930" w:rsidRDefault="004C139A" w:rsidP="004C139A">
      <w:pPr>
        <w:rPr>
          <w:sz w:val="28"/>
          <w:szCs w:val="28"/>
        </w:rPr>
      </w:pPr>
      <w:r w:rsidRPr="00380930">
        <w:rPr>
          <w:sz w:val="28"/>
          <w:szCs w:val="28"/>
        </w:rPr>
        <w:t>Под устойчивым развитием в Стратегии социально-экономического развития Ростовской области до 2030 года понимается непрерывное, поступательное развитие, главным принципом которого является согласование интересов настоящего и будущих поколений.</w:t>
      </w:r>
    </w:p>
    <w:p w:rsidR="004C139A" w:rsidRPr="00380930" w:rsidRDefault="004C139A" w:rsidP="004C139A">
      <w:pPr>
        <w:jc w:val="center"/>
        <w:rPr>
          <w:sz w:val="28"/>
          <w:szCs w:val="28"/>
        </w:rPr>
      </w:pPr>
    </w:p>
    <w:p w:rsidR="004C139A" w:rsidRPr="00380930" w:rsidRDefault="004C139A" w:rsidP="004C139A">
      <w:pPr>
        <w:jc w:val="center"/>
        <w:rPr>
          <w:sz w:val="28"/>
          <w:szCs w:val="28"/>
        </w:rPr>
      </w:pPr>
      <w:r w:rsidRPr="00380930">
        <w:rPr>
          <w:sz w:val="28"/>
          <w:szCs w:val="28"/>
        </w:rPr>
        <w:t>На чем базируется Стратегия 2030?</w:t>
      </w:r>
    </w:p>
    <w:p w:rsidR="004C139A" w:rsidRPr="00380930" w:rsidRDefault="004C139A" w:rsidP="004C139A">
      <w:pPr>
        <w:rPr>
          <w:sz w:val="28"/>
          <w:szCs w:val="28"/>
        </w:rPr>
      </w:pPr>
      <w:r w:rsidRPr="00380930">
        <w:rPr>
          <w:sz w:val="28"/>
          <w:szCs w:val="28"/>
        </w:rPr>
        <w:t>Концепция устойчивого развития в рамках Стратегии РО 2030 обеспечивает реализацию и согласование целей трех составляющих «Общество», «Экономика» и «Территория».</w:t>
      </w:r>
    </w:p>
    <w:p w:rsidR="004C139A" w:rsidRPr="0069554A" w:rsidRDefault="004C139A" w:rsidP="004C139A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F1D455" wp14:editId="196B8FEE">
            <wp:simplePos x="0" y="0"/>
            <wp:positionH relativeFrom="column">
              <wp:posOffset>2898140</wp:posOffset>
            </wp:positionH>
            <wp:positionV relativeFrom="paragraph">
              <wp:posOffset>-3175</wp:posOffset>
            </wp:positionV>
            <wp:extent cx="3210560" cy="216154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39A" w:rsidRDefault="004C139A" w:rsidP="004C139A">
      <w:r>
        <w:rPr>
          <w:noProof/>
        </w:rPr>
        <w:drawing>
          <wp:anchor distT="0" distB="0" distL="114300" distR="114300" simplePos="0" relativeHeight="251660288" behindDoc="1" locked="0" layoutInCell="1" allowOverlap="1" wp14:anchorId="60041F9C" wp14:editId="193D93EB">
            <wp:simplePos x="0" y="0"/>
            <wp:positionH relativeFrom="column">
              <wp:posOffset>-580390</wp:posOffset>
            </wp:positionH>
            <wp:positionV relativeFrom="paragraph">
              <wp:posOffset>65405</wp:posOffset>
            </wp:positionV>
            <wp:extent cx="3231515" cy="2181860"/>
            <wp:effectExtent l="0" t="0" r="6985" b="8890"/>
            <wp:wrapTight wrapText="bothSides">
              <wp:wrapPolygon edited="0">
                <wp:start x="0" y="0"/>
                <wp:lineTo x="0" y="21499"/>
                <wp:lineTo x="21519" y="21499"/>
                <wp:lineTo x="2151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39A" w:rsidRPr="00380930" w:rsidRDefault="004C139A" w:rsidP="004C139A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580AAA5" wp14:editId="541F455F">
            <wp:simplePos x="0" y="0"/>
            <wp:positionH relativeFrom="column">
              <wp:posOffset>-565785</wp:posOffset>
            </wp:positionH>
            <wp:positionV relativeFrom="paragraph">
              <wp:posOffset>254635</wp:posOffset>
            </wp:positionV>
            <wp:extent cx="3231515" cy="2171700"/>
            <wp:effectExtent l="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3EA508D" wp14:editId="2F212477">
            <wp:simplePos x="0" y="0"/>
            <wp:positionH relativeFrom="column">
              <wp:posOffset>2968625</wp:posOffset>
            </wp:positionH>
            <wp:positionV relativeFrom="paragraph">
              <wp:posOffset>76200</wp:posOffset>
            </wp:positionV>
            <wp:extent cx="3221355" cy="21507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94E" w:rsidRDefault="0004394E"/>
    <w:sectPr w:rsidR="0004394E" w:rsidSect="004C139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9A"/>
    <w:rsid w:val="0004394E"/>
    <w:rsid w:val="004C139A"/>
    <w:rsid w:val="007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9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13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13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39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9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13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13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39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2018-02-27T13:47:00Z</dcterms:created>
  <dcterms:modified xsi:type="dcterms:W3CDTF">2018-02-27T13:51:00Z</dcterms:modified>
</cp:coreProperties>
</file>