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7" w:rsidRDefault="00871ED7" w:rsidP="00871E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1ED7" w:rsidRPr="00871ED7" w:rsidRDefault="00871ED7" w:rsidP="00871E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1ED7">
        <w:rPr>
          <w:rFonts w:ascii="Times New Roman" w:hAnsi="Times New Roman" w:cs="Times New Roman"/>
          <w:b/>
          <w:color w:val="FF0000"/>
          <w:sz w:val="28"/>
          <w:szCs w:val="28"/>
        </w:rPr>
        <w:t>ПРАВИЛА БЕЗОПАСНОСТИ НА ЛЬДУ</w:t>
      </w:r>
    </w:p>
    <w:p w:rsidR="00871ED7" w:rsidRPr="00F662C4" w:rsidRDefault="00871ED7" w:rsidP="00871E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71ED7" w:rsidRPr="00871ED7" w:rsidRDefault="00871ED7" w:rsidP="00871E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>* В период движения по льду необходимо пользоваться проложенными тропами. При отсутствии переправы необходимо определить маршрут движения и проверить прочность льда подготовленным или подручным средством (шестом, лыжной палкой, инструментом для пробивания лунок во льду). Если лед непрочен, необходимо прекратить движение и возвращаться по пройденному маршруту. От места с непрочным льдом следует осуществлять движение, не отрывая ног от поверхности льда. Запрещается проверять прочность льда ударами ноги, бегать, прыгать по льду.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>* Во время движения по льду необходимо обходить опасные участки водного объекта, покрытые толстым слоем снега, с быстрым течением, родниками, выступающей на поверхность растительностью, впадающими в него ручьями или вливающимися сточными водами; проявлять осторожность в местах заготовки льда. Безопасный для перехода лед имеет зеленоватый оттенок и толщину не менее 7 сантиметров.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b/>
          <w:sz w:val="27"/>
          <w:szCs w:val="27"/>
        </w:rPr>
        <w:t>*</w:t>
      </w:r>
      <w:r w:rsidRPr="00871ED7">
        <w:rPr>
          <w:rFonts w:ascii="Times New Roman" w:hAnsi="Times New Roman" w:cs="Times New Roman"/>
          <w:sz w:val="27"/>
          <w:szCs w:val="27"/>
        </w:rPr>
        <w:t xml:space="preserve"> При движении группы людей по льду необходимо следовать друг от друга на расстоянии 5-6 метров и быть готовым оказать немедленную помощь идущему впереди. Перевозка малогабаритных тяжелых грузов производится на санях или других приспособлениях с возможно большей площадью опоры на поверхность льда.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b/>
          <w:sz w:val="27"/>
          <w:szCs w:val="27"/>
        </w:rPr>
        <w:t>*</w:t>
      </w:r>
      <w:r w:rsidRPr="00871ED7">
        <w:rPr>
          <w:rFonts w:ascii="Times New Roman" w:hAnsi="Times New Roman" w:cs="Times New Roman"/>
          <w:sz w:val="27"/>
          <w:szCs w:val="27"/>
        </w:rPr>
        <w:t xml:space="preserve"> Катание на коньках по льду водоемов разрешается после проверки прочности льда. Толщина льда для безопасного катания на коньках должна составлять не менее 12 сантиметров, при массовом катании - не менее 25 сантиметров.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b/>
          <w:sz w:val="27"/>
          <w:szCs w:val="27"/>
        </w:rPr>
        <w:t>*</w:t>
      </w:r>
      <w:r w:rsidRPr="00871ED7">
        <w:rPr>
          <w:rFonts w:ascii="Times New Roman" w:hAnsi="Times New Roman" w:cs="Times New Roman"/>
          <w:sz w:val="27"/>
          <w:szCs w:val="27"/>
        </w:rPr>
        <w:t xml:space="preserve"> При движении по льду на лыжах рекомендуется пользоваться проложенной лыжней. При отсутствии лыжни необходимо отстегнуть крепления лыж, снять с кистей рук петли лыжных палок, взять на одно плечо рюкзак или ранец и соблюдать дистанцию 5-6 метров. При движении по льду лыжник, идущий первым, лыжными палками проверяет прочность льда и следит за его состоянием.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b/>
          <w:sz w:val="27"/>
          <w:szCs w:val="27"/>
        </w:rPr>
        <w:t>*</w:t>
      </w:r>
      <w:r w:rsidRPr="00871ED7">
        <w:rPr>
          <w:rFonts w:ascii="Times New Roman" w:hAnsi="Times New Roman" w:cs="Times New Roman"/>
          <w:sz w:val="27"/>
          <w:szCs w:val="27"/>
        </w:rPr>
        <w:t xml:space="preserve"> Во время подледного лова рыбы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- изготовлена петля.</w:t>
      </w:r>
    </w:p>
    <w:p w:rsidR="00293650" w:rsidRPr="00293650" w:rsidRDefault="00293650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  <w:u w:val="single"/>
        </w:rPr>
      </w:pPr>
    </w:p>
    <w:p w:rsidR="00871ED7" w:rsidRPr="00871ED7" w:rsidRDefault="00871ED7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  <w:u w:val="single"/>
        </w:rPr>
      </w:pPr>
      <w:bookmarkStart w:id="0" w:name="_GoBack"/>
      <w:bookmarkEnd w:id="0"/>
      <w:r w:rsidRPr="00871ED7">
        <w:rPr>
          <w:rFonts w:ascii="Times New Roman" w:hAnsi="Times New Roman" w:cs="Times New Roman"/>
          <w:sz w:val="27"/>
          <w:szCs w:val="27"/>
          <w:u w:val="single"/>
        </w:rPr>
        <w:t>Основные действия при оказании помощи попавшим в полынью: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>- сообщите человеку, что идете к нему на выручку,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>- приближайтесь к полынье осторожно, лучше ползком. При возможности подложите под себя лыжи или доску и ползите на них,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 xml:space="preserve">- близко к краю полыньи подползать нельзя. Протяните </w:t>
      </w:r>
      <w:proofErr w:type="gramStart"/>
      <w:r w:rsidRPr="00871ED7">
        <w:rPr>
          <w:rFonts w:ascii="Times New Roman" w:hAnsi="Times New Roman" w:cs="Times New Roman"/>
          <w:sz w:val="27"/>
          <w:szCs w:val="27"/>
        </w:rPr>
        <w:t>тонущему</w:t>
      </w:r>
      <w:proofErr w:type="gramEnd"/>
      <w:r w:rsidRPr="00871ED7">
        <w:rPr>
          <w:rFonts w:ascii="Times New Roman" w:hAnsi="Times New Roman" w:cs="Times New Roman"/>
          <w:sz w:val="27"/>
          <w:szCs w:val="27"/>
        </w:rPr>
        <w:t xml:space="preserve"> лыжи, палку, веревку, шарф и т.д.,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 xml:space="preserve">- вытягивая из полыньи </w:t>
      </w:r>
      <w:proofErr w:type="gramStart"/>
      <w:r w:rsidRPr="00871ED7">
        <w:rPr>
          <w:rFonts w:ascii="Times New Roman" w:hAnsi="Times New Roman" w:cs="Times New Roman"/>
          <w:sz w:val="27"/>
          <w:szCs w:val="27"/>
        </w:rPr>
        <w:t>тонущего</w:t>
      </w:r>
      <w:proofErr w:type="gramEnd"/>
      <w:r w:rsidRPr="00871ED7">
        <w:rPr>
          <w:rFonts w:ascii="Times New Roman" w:hAnsi="Times New Roman" w:cs="Times New Roman"/>
          <w:sz w:val="27"/>
          <w:szCs w:val="27"/>
        </w:rPr>
        <w:t>, ползите назад по своим же следам,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>- помните, что нельзя паниковать, надо действовать смело, быстро и решительно, поскольку пострадавший теряет силы, замерзает, может погрузиться в воду,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71ED7">
        <w:rPr>
          <w:rFonts w:ascii="Times New Roman" w:hAnsi="Times New Roman" w:cs="Times New Roman"/>
          <w:sz w:val="27"/>
          <w:szCs w:val="27"/>
        </w:rPr>
        <w:t>- после извлечения пострадавшего из холодной воды необходимо незамедлительно его отогреть.</w:t>
      </w:r>
    </w:p>
    <w:p w:rsidR="00871ED7" w:rsidRPr="00871ED7" w:rsidRDefault="00871ED7" w:rsidP="00871ED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71ED7" w:rsidRPr="00871ED7" w:rsidRDefault="00871ED7" w:rsidP="00871ED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871ED7">
        <w:rPr>
          <w:rFonts w:ascii="Times New Roman" w:hAnsi="Times New Roman" w:cs="Times New Roman"/>
          <w:b/>
          <w:color w:val="FF0000"/>
          <w:sz w:val="27"/>
          <w:szCs w:val="27"/>
        </w:rPr>
        <w:t>В случае возникновения чрезвычайных ситуаций, опасности откола льда, угрозы утопления, необходимо немедленно сообщить в Единую диспетчерскую службу спасения по телефону № 112 или 4-24-84</w:t>
      </w:r>
      <w:r w:rsidRPr="00871ED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71ED7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и до прибытия спасателей оказывать помощь </w:t>
      </w:r>
      <w:proofErr w:type="gramStart"/>
      <w:r w:rsidRPr="00871ED7">
        <w:rPr>
          <w:rFonts w:ascii="Times New Roman" w:hAnsi="Times New Roman" w:cs="Times New Roman"/>
          <w:b/>
          <w:color w:val="FF0000"/>
          <w:sz w:val="27"/>
          <w:szCs w:val="27"/>
        </w:rPr>
        <w:t>терпящим</w:t>
      </w:r>
      <w:proofErr w:type="gramEnd"/>
      <w:r w:rsidRPr="00871ED7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бедствие подручными средствами.     </w:t>
      </w:r>
    </w:p>
    <w:p w:rsidR="00871ED7" w:rsidRPr="00871ED7" w:rsidRDefault="00871ED7" w:rsidP="00871ED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871ED7" w:rsidRPr="00871ED7" w:rsidRDefault="00871ED7" w:rsidP="00871ED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04394E" w:rsidRDefault="0004394E"/>
    <w:sectPr w:rsidR="0004394E" w:rsidSect="005F077C">
      <w:pgSz w:w="11906" w:h="16838" w:code="9"/>
      <w:pgMar w:top="397" w:right="849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7"/>
    <w:rsid w:val="0004394E"/>
    <w:rsid w:val="00293650"/>
    <w:rsid w:val="007D1736"/>
    <w:rsid w:val="008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ED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ED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2018-11-21T12:20:00Z</dcterms:created>
  <dcterms:modified xsi:type="dcterms:W3CDTF">2018-11-21T12:20:00Z</dcterms:modified>
</cp:coreProperties>
</file>