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CB" w:rsidRPr="000E0CDA" w:rsidRDefault="00E665CB" w:rsidP="00E665CB">
      <w:pPr>
        <w:autoSpaceDE w:val="0"/>
        <w:autoSpaceDN w:val="0"/>
        <w:adjustRightInd w:val="0"/>
        <w:spacing w:before="0" w:beforeAutospacing="0" w:after="0" w:afterAutospacing="0"/>
        <w:jc w:val="center"/>
        <w:rPr>
          <w:b/>
          <w:bCs/>
          <w:color w:val="FF0000"/>
        </w:rPr>
      </w:pPr>
      <w:bookmarkStart w:id="0" w:name="_GoBack"/>
      <w:r w:rsidRPr="000E0CDA">
        <w:rPr>
          <w:b/>
          <w:bCs/>
          <w:color w:val="FF0000"/>
        </w:rPr>
        <w:t>ПРИМЕНЕНИЕ ПИРОТЕХНИЧЕСКИХ ИЗДЕЛИЙ ЗАПРЕЩАЕТСЯ:</w:t>
      </w:r>
    </w:p>
    <w:bookmarkEnd w:id="0"/>
    <w:p w:rsidR="00E665CB" w:rsidRDefault="00E665CB" w:rsidP="00E665CB">
      <w:pPr>
        <w:autoSpaceDE w:val="0"/>
        <w:autoSpaceDN w:val="0"/>
        <w:adjustRightInd w:val="0"/>
        <w:spacing w:before="0" w:beforeAutospacing="0" w:after="0" w:afterAutospacing="0"/>
        <w:jc w:val="center"/>
        <w:rPr>
          <w:b/>
          <w:bCs/>
          <w:color w:val="262626"/>
        </w:rPr>
      </w:pPr>
    </w:p>
    <w:p w:rsidR="00E665CB" w:rsidRPr="005B160E" w:rsidRDefault="00E665CB" w:rsidP="00E665CB">
      <w:pPr>
        <w:autoSpaceDE w:val="0"/>
        <w:autoSpaceDN w:val="0"/>
        <w:adjustRightInd w:val="0"/>
        <w:spacing w:before="0" w:beforeAutospacing="0" w:after="0" w:afterAutospacing="0"/>
        <w:jc w:val="center"/>
        <w:rPr>
          <w:b/>
          <w:bCs/>
          <w:color w:val="262626"/>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а) в помещениях, зданиях, сооружениях, а также на крышах, балконах и лоджиях;</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б) на территориях взрывоопасных и пожароопасных объектов, возле линий электропередач;</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г) на сценических площадках при проведении концертных и торжественных мероприятий;</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д) на территориях объектов культурного наследия, заповедников, заказников и национальных парков.</w:t>
      </w:r>
    </w:p>
    <w:p w:rsidR="00E665CB" w:rsidRPr="005B160E" w:rsidRDefault="00E665CB" w:rsidP="00E665CB">
      <w:pPr>
        <w:autoSpaceDE w:val="0"/>
        <w:autoSpaceDN w:val="0"/>
        <w:adjustRightInd w:val="0"/>
        <w:spacing w:before="0" w:beforeAutospacing="0" w:after="0" w:afterAutospacing="0"/>
        <w:rPr>
          <w:b/>
          <w:bCs/>
          <w:color w:val="262626"/>
        </w:rPr>
      </w:pPr>
      <w:r w:rsidRPr="005B160E">
        <w:rPr>
          <w:b/>
          <w:bCs/>
          <w:color w:val="262626"/>
        </w:rPr>
        <w:t>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E665CB" w:rsidRDefault="00E665CB" w:rsidP="00E665CB">
      <w:pPr>
        <w:autoSpaceDE w:val="0"/>
        <w:autoSpaceDN w:val="0"/>
        <w:adjustRightInd w:val="0"/>
        <w:spacing w:before="0" w:beforeAutospacing="0" w:after="0" w:afterAutospacing="0"/>
        <w:jc w:val="center"/>
        <w:rPr>
          <w:b/>
          <w:bCs/>
          <w:color w:val="262626"/>
        </w:rPr>
      </w:pPr>
    </w:p>
    <w:p w:rsidR="00E665CB" w:rsidRPr="000E0CDA"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ИНСТРУКЦИЯ</w:t>
      </w:r>
    </w:p>
    <w:p w:rsidR="00E665CB"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 xml:space="preserve">ПО ПРИМЕНЕНИЮ ГРАЖДАНАМИ </w:t>
      </w:r>
    </w:p>
    <w:p w:rsidR="00E665CB"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БЫТОВЫХ ПИРОТЕХНИЧЕСКИХ ИЗДЕЛИЙ</w:t>
      </w:r>
    </w:p>
    <w:p w:rsidR="00E665CB" w:rsidRPr="000E0CDA" w:rsidRDefault="00E665CB" w:rsidP="00E665CB">
      <w:pPr>
        <w:autoSpaceDE w:val="0"/>
        <w:autoSpaceDN w:val="0"/>
        <w:adjustRightInd w:val="0"/>
        <w:spacing w:before="0" w:beforeAutospacing="0" w:after="0" w:afterAutospacing="0"/>
        <w:jc w:val="center"/>
        <w:rPr>
          <w:b/>
          <w:bCs/>
          <w:color w:val="FF0000"/>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5B160E">
        <w:rPr>
          <w:color w:val="262626"/>
        </w:rPr>
        <w:t>поскольку</w:t>
      </w:r>
      <w:proofErr w:type="gramEnd"/>
      <w:r w:rsidRPr="005B160E">
        <w:rPr>
          <w:color w:val="262626"/>
        </w:rPr>
        <w:t xml:space="preserve"> скорее всего приобретете несертифицированное или нелегальное изделие.</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w:t>
      </w:r>
      <w:proofErr w:type="gramStart"/>
      <w:r w:rsidRPr="005B160E">
        <w:rPr>
          <w:color w:val="262626"/>
        </w:rPr>
        <w:t>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w:t>
      </w:r>
      <w:proofErr w:type="gramEnd"/>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xml:space="preserve">бытовые фены, паяльные лампы и т.п.). </w:t>
      </w:r>
      <w:proofErr w:type="gramStart"/>
      <w:r w:rsidRPr="005B160E">
        <w:rPr>
          <w:color w:val="262626"/>
        </w:rPr>
        <w:t>Задача запускающего - провести фейерверк безопасно для себя и зрителей.</w:t>
      </w:r>
      <w:proofErr w:type="gramEnd"/>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 xml:space="preserve">ОБЩИЕ РЕКОМЕНДАЦИИ </w:t>
      </w:r>
    </w:p>
    <w:p w:rsidR="00E665CB"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ПО ЗАПУСКУ ФЕЙЕРВЕРОЧНЫХ ИЗДЕЛИЙ</w:t>
      </w:r>
    </w:p>
    <w:p w:rsidR="00E665CB" w:rsidRPr="000E0CDA" w:rsidRDefault="00E665CB" w:rsidP="00E665CB">
      <w:pPr>
        <w:autoSpaceDE w:val="0"/>
        <w:autoSpaceDN w:val="0"/>
        <w:adjustRightInd w:val="0"/>
        <w:spacing w:before="0" w:beforeAutospacing="0" w:after="0" w:afterAutospacing="0"/>
        <w:jc w:val="center"/>
        <w:rPr>
          <w:b/>
          <w:bCs/>
          <w:color w:val="FF0000"/>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p>
    <w:p w:rsidR="00E665CB" w:rsidRPr="005B160E" w:rsidRDefault="00E665CB" w:rsidP="00E665CB">
      <w:pPr>
        <w:autoSpaceDE w:val="0"/>
        <w:autoSpaceDN w:val="0"/>
        <w:adjustRightInd w:val="0"/>
        <w:spacing w:before="0" w:beforeAutospacing="0" w:after="0" w:afterAutospacing="0"/>
        <w:rPr>
          <w:b/>
          <w:bCs/>
          <w:color w:val="262626"/>
        </w:rPr>
      </w:pPr>
      <w:r w:rsidRPr="005B160E">
        <w:rPr>
          <w:b/>
          <w:bCs/>
          <w:color w:val="262626"/>
        </w:rPr>
        <w:tab/>
        <w:t>Более того, некоторые виды пиротехники после намокания становятся</w:t>
      </w:r>
    </w:p>
    <w:p w:rsidR="00E665CB" w:rsidRPr="005B160E" w:rsidRDefault="00E665CB" w:rsidP="00E665CB">
      <w:pPr>
        <w:autoSpaceDE w:val="0"/>
        <w:autoSpaceDN w:val="0"/>
        <w:adjustRightInd w:val="0"/>
        <w:spacing w:before="0" w:beforeAutospacing="0" w:after="0" w:afterAutospacing="0"/>
        <w:rPr>
          <w:color w:val="262626"/>
        </w:rPr>
      </w:pPr>
      <w:proofErr w:type="gramStart"/>
      <w:r w:rsidRPr="005B160E">
        <w:rPr>
          <w:b/>
          <w:bCs/>
          <w:color w:val="262626"/>
        </w:rPr>
        <w:t>опасными</w:t>
      </w:r>
      <w:proofErr w:type="gramEnd"/>
      <w:r w:rsidRPr="005B160E">
        <w:rPr>
          <w:b/>
          <w:bCs/>
          <w:color w:val="262626"/>
        </w:rPr>
        <w:t xml:space="preserve"> для зрителей. </w:t>
      </w:r>
      <w:r w:rsidRPr="005B160E">
        <w:rPr>
          <w:color w:val="262626"/>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665CB" w:rsidRPr="005B160E" w:rsidRDefault="00E665CB" w:rsidP="00E665CB">
      <w:pPr>
        <w:autoSpaceDE w:val="0"/>
        <w:autoSpaceDN w:val="0"/>
        <w:adjustRightInd w:val="0"/>
        <w:spacing w:before="0" w:beforeAutospacing="0" w:after="0" w:afterAutospacing="0"/>
        <w:rPr>
          <w:b/>
          <w:bCs/>
          <w:color w:val="262626"/>
        </w:rPr>
      </w:pPr>
      <w:r w:rsidRPr="005B160E">
        <w:rPr>
          <w:color w:val="262626"/>
        </w:rPr>
        <w:tab/>
        <w:t xml:space="preserve">3. Определить место расположения зрителей. </w:t>
      </w:r>
      <w:r w:rsidRPr="005B160E">
        <w:rPr>
          <w:b/>
          <w:bCs/>
          <w:color w:val="262626"/>
        </w:rPr>
        <w:t xml:space="preserve">Зрители должны находиться за пределами опасной зоны. </w:t>
      </w:r>
      <w:r w:rsidRPr="005B160E">
        <w:rPr>
          <w:color w:val="262626"/>
        </w:rPr>
        <w:t>Наилучший эффект от фейерверка</w:t>
      </w:r>
      <w:r w:rsidRPr="005B160E">
        <w:rPr>
          <w:b/>
          <w:bCs/>
          <w:color w:val="262626"/>
        </w:rPr>
        <w:t xml:space="preserve"> </w:t>
      </w:r>
      <w:r w:rsidRPr="005B160E">
        <w:rPr>
          <w:color w:val="262626"/>
        </w:rPr>
        <w:t>наблюдается в том случае, если ветер дует от зрителей и относит в сторону</w:t>
      </w:r>
      <w:r w:rsidRPr="005B160E">
        <w:rPr>
          <w:b/>
          <w:bCs/>
          <w:color w:val="262626"/>
        </w:rPr>
        <w:t xml:space="preserve"> </w:t>
      </w:r>
      <w:r w:rsidRPr="005B160E">
        <w:rPr>
          <w:color w:val="262626"/>
        </w:rPr>
        <w:t>дым, а расстояние от фейерверка выбрано таким, чтобы зрители наблюдали</w:t>
      </w:r>
      <w:r w:rsidRPr="005B160E">
        <w:rPr>
          <w:b/>
          <w:bCs/>
          <w:color w:val="262626"/>
        </w:rPr>
        <w:t xml:space="preserve"> </w:t>
      </w:r>
      <w:r w:rsidRPr="005B160E">
        <w:rPr>
          <w:color w:val="262626"/>
        </w:rPr>
        <w:t>эффекты под углом не более 45 градусов. Оптимальное расстояние</w:t>
      </w:r>
      <w:r w:rsidRPr="005B160E">
        <w:rPr>
          <w:b/>
          <w:bCs/>
          <w:color w:val="262626"/>
        </w:rPr>
        <w:t xml:space="preserve"> </w:t>
      </w:r>
      <w:r w:rsidRPr="005B160E">
        <w:rPr>
          <w:color w:val="262626"/>
        </w:rPr>
        <w:t>составляет не менее 30-50 м.</w:t>
      </w:r>
    </w:p>
    <w:p w:rsidR="00E665CB" w:rsidRPr="005B160E" w:rsidRDefault="00E665CB" w:rsidP="00E665CB">
      <w:pPr>
        <w:autoSpaceDE w:val="0"/>
        <w:autoSpaceDN w:val="0"/>
        <w:adjustRightInd w:val="0"/>
        <w:spacing w:before="0" w:beforeAutospacing="0" w:after="0" w:afterAutospacing="0"/>
        <w:rPr>
          <w:color w:val="262626"/>
        </w:rPr>
      </w:pPr>
      <w:r w:rsidRPr="005B160E">
        <w:rPr>
          <w:bCs/>
          <w:color w:val="262626"/>
        </w:rPr>
        <w:tab/>
        <w:t>4.</w:t>
      </w:r>
      <w:r w:rsidRPr="005B160E">
        <w:rPr>
          <w:b/>
          <w:bCs/>
          <w:color w:val="262626"/>
        </w:rPr>
        <w:t xml:space="preserve"> </w:t>
      </w:r>
      <w:r w:rsidRPr="005B160E">
        <w:rPr>
          <w:color w:val="262626"/>
        </w:rPr>
        <w:t>Определить человека, ответственного за проведение фейерверка. Он</w:t>
      </w:r>
      <w:r>
        <w:rPr>
          <w:color w:val="262626"/>
        </w:rPr>
        <w:t xml:space="preserve"> </w:t>
      </w:r>
      <w:r w:rsidRPr="005B160E">
        <w:rPr>
          <w:color w:val="262626"/>
        </w:rPr>
        <w:t xml:space="preserve">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5B160E">
        <w:rPr>
          <w:b/>
          <w:bCs/>
          <w:color w:val="262626"/>
        </w:rPr>
        <w:t>Использовать пиротехнические изделия в</w:t>
      </w:r>
      <w:r w:rsidRPr="005B160E">
        <w:rPr>
          <w:color w:val="262626"/>
        </w:rPr>
        <w:t xml:space="preserve"> </w:t>
      </w:r>
      <w:r w:rsidRPr="005B160E">
        <w:rPr>
          <w:b/>
          <w:bCs/>
          <w:color w:val="262626"/>
        </w:rPr>
        <w:t>нетрезвом состоянии запрещено.</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6. При </w:t>
      </w:r>
      <w:proofErr w:type="spellStart"/>
      <w:r w:rsidRPr="005B160E">
        <w:rPr>
          <w:color w:val="262626"/>
        </w:rPr>
        <w:t>поджиге</w:t>
      </w:r>
      <w:proofErr w:type="spellEnd"/>
      <w:r w:rsidRPr="005B160E">
        <w:rPr>
          <w:color w:val="262626"/>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8. Заранее освободите и расправьте огнепроводный шнур (стопин) на ваших изделиях. </w:t>
      </w:r>
      <w:r w:rsidRPr="005B160E">
        <w:rPr>
          <w:b/>
          <w:bCs/>
          <w:color w:val="262626"/>
        </w:rPr>
        <w:t>Все фейерверочные изделия, предназначенные для</w:t>
      </w:r>
      <w:r w:rsidRPr="005B160E">
        <w:rPr>
          <w:color w:val="262626"/>
        </w:rPr>
        <w:t xml:space="preserve"> </w:t>
      </w:r>
      <w:r w:rsidRPr="005B160E">
        <w:rPr>
          <w:b/>
          <w:bCs/>
          <w:color w:val="262626"/>
        </w:rPr>
        <w:t xml:space="preserve">продажи населению, инициируются </w:t>
      </w:r>
      <w:proofErr w:type="spellStart"/>
      <w:r w:rsidRPr="005B160E">
        <w:rPr>
          <w:b/>
          <w:bCs/>
          <w:color w:val="262626"/>
        </w:rPr>
        <w:t>поджигом</w:t>
      </w:r>
      <w:proofErr w:type="spellEnd"/>
      <w:r w:rsidRPr="005B160E">
        <w:rPr>
          <w:b/>
          <w:bCs/>
          <w:color w:val="262626"/>
        </w:rPr>
        <w:t xml:space="preserve"> огнепроводного шнура.</w:t>
      </w:r>
      <w:r w:rsidRPr="005B160E">
        <w:rPr>
          <w:color w:val="262626"/>
        </w:rPr>
        <w:t xml:space="preserve"> Запомните, что перед тем, как поджечь фитиль, вы должны точно знать, где у изделия верх и откуда будут вылетать горящие элементы.</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lastRenderedPageBreak/>
        <w:tab/>
        <w:t>10. Ракеты и летающие фейерверочные изделия следует запускать вдали от жилых домов, построек с ветхими крышами или открытыми чердаками.</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12. Устроитель фейерверка должен после </w:t>
      </w:r>
      <w:proofErr w:type="spellStart"/>
      <w:r w:rsidRPr="005B160E">
        <w:rPr>
          <w:color w:val="262626"/>
        </w:rPr>
        <w:t>поджига</w:t>
      </w:r>
      <w:proofErr w:type="spellEnd"/>
      <w:r w:rsidRPr="005B160E">
        <w:rPr>
          <w:color w:val="262626"/>
        </w:rPr>
        <w:t xml:space="preserve"> изделий немедленно удалиться из опасной зоны, повернувшись спиной к работающим изделиям.</w:t>
      </w:r>
    </w:p>
    <w:p w:rsidR="00E665CB" w:rsidRPr="005B160E" w:rsidRDefault="00E665CB" w:rsidP="00E665CB">
      <w:pPr>
        <w:autoSpaceDE w:val="0"/>
        <w:autoSpaceDN w:val="0"/>
        <w:adjustRightInd w:val="0"/>
        <w:spacing w:before="0" w:beforeAutospacing="0" w:after="0" w:afterAutospacing="0"/>
        <w:rPr>
          <w:b/>
          <w:bCs/>
          <w:color w:val="262626"/>
        </w:rPr>
      </w:pPr>
      <w:r w:rsidRPr="005B160E">
        <w:rPr>
          <w:color w:val="262626"/>
        </w:rPr>
        <w:tab/>
        <w:t xml:space="preserve">13. И, наконец, главное правило безопасности: </w:t>
      </w:r>
      <w:r w:rsidRPr="005B160E">
        <w:rPr>
          <w:b/>
          <w:bCs/>
          <w:color w:val="262626"/>
        </w:rPr>
        <w:t xml:space="preserve">никогда не разбирайте фейерверочные изделия </w:t>
      </w:r>
      <w:r w:rsidRPr="005B160E">
        <w:rPr>
          <w:color w:val="262626"/>
        </w:rPr>
        <w:t xml:space="preserve">- </w:t>
      </w:r>
      <w:r w:rsidRPr="005B160E">
        <w:rPr>
          <w:b/>
          <w:bCs/>
          <w:color w:val="262626"/>
        </w:rPr>
        <w:t xml:space="preserve">ни до использования, ни после! КАТЕГОРИЧЕСКИ ЗАПРЕЩЕНО </w:t>
      </w:r>
      <w:r w:rsidRPr="005B160E">
        <w:rPr>
          <w:color w:val="262626"/>
        </w:rPr>
        <w:t xml:space="preserve">разбирать, </w:t>
      </w:r>
      <w:proofErr w:type="spellStart"/>
      <w:r w:rsidRPr="005B160E">
        <w:rPr>
          <w:color w:val="262626"/>
        </w:rPr>
        <w:t>дооснащать</w:t>
      </w:r>
      <w:proofErr w:type="spellEnd"/>
      <w:r w:rsidRPr="005B160E">
        <w:rPr>
          <w:color w:val="262626"/>
        </w:rPr>
        <w:t xml:space="preserve"> или каким-либо</w:t>
      </w:r>
      <w:r w:rsidRPr="005B160E">
        <w:rPr>
          <w:b/>
          <w:bCs/>
          <w:color w:val="262626"/>
        </w:rPr>
        <w:t xml:space="preserve"> </w:t>
      </w:r>
      <w:r w:rsidRPr="005B160E">
        <w:rPr>
          <w:color w:val="262626"/>
        </w:rPr>
        <w:t>другим образом изменять конструкцию пиротехнического изделия до и после</w:t>
      </w:r>
      <w:r w:rsidRPr="005B160E">
        <w:rPr>
          <w:b/>
          <w:bCs/>
          <w:color w:val="262626"/>
        </w:rPr>
        <w:t xml:space="preserve"> </w:t>
      </w:r>
      <w:r w:rsidRPr="005B160E">
        <w:rPr>
          <w:color w:val="262626"/>
        </w:rPr>
        <w:t>его использования.</w:t>
      </w:r>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ЗАПРЕЩАЕТСЯ:</w:t>
      </w:r>
    </w:p>
    <w:p w:rsidR="00E665CB" w:rsidRPr="000E0CDA" w:rsidRDefault="00E665CB" w:rsidP="00E665CB">
      <w:pPr>
        <w:autoSpaceDE w:val="0"/>
        <w:autoSpaceDN w:val="0"/>
        <w:adjustRightInd w:val="0"/>
        <w:spacing w:before="0" w:beforeAutospacing="0" w:after="0" w:afterAutospacing="0"/>
        <w:jc w:val="center"/>
        <w:rPr>
          <w:b/>
          <w:bCs/>
          <w:color w:val="FF0000"/>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использовать пиротехнические изделия лицам, моложе 18 лет без присутствия взрослых.</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курить рядом с пиротехническим изделием.</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механически воздействовать на пиротехническое изделие.</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бросать, ударять пиротехническое изделие.</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бросать пиротехнические изделия в огонь.</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применять пиротехнические изделия в помещении (исключение: бенгальские огни, тортовые свечи, хлопушки).</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держать работающее пиротехническое изделие в руках (кроме бенгальских огней, тортовых свечей, хлопушек).</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находиться по отношению к работающему пиротехническому изделию на меньшем расстоянии, чем безопасное расстояние.</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наклоняться над пиротехническим изделием во время поджога фитиля, а так же во время работы пиротехнического изделия.</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в случае затухания фитиля поджигать его ещё раз.</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 подходить и наклоняться над отработавшим пиротехническим изделием в течение минимум 5 минут после окончания его работы.</w:t>
      </w:r>
    </w:p>
    <w:p w:rsidR="00E665CB" w:rsidRDefault="00E665CB" w:rsidP="00E665CB">
      <w:pPr>
        <w:autoSpaceDE w:val="0"/>
        <w:autoSpaceDN w:val="0"/>
        <w:adjustRightInd w:val="0"/>
        <w:spacing w:before="0" w:beforeAutospacing="0" w:after="0" w:afterAutospacing="0"/>
        <w:jc w:val="center"/>
        <w:rPr>
          <w:b/>
          <w:bCs/>
          <w:color w:val="262626"/>
        </w:rPr>
      </w:pPr>
    </w:p>
    <w:p w:rsidR="00E665CB" w:rsidRPr="000E0CDA" w:rsidRDefault="00E665CB" w:rsidP="00E665CB">
      <w:pPr>
        <w:autoSpaceDE w:val="0"/>
        <w:autoSpaceDN w:val="0"/>
        <w:adjustRightInd w:val="0"/>
        <w:spacing w:before="0" w:beforeAutospacing="0" w:after="0" w:afterAutospacing="0"/>
        <w:jc w:val="center"/>
        <w:rPr>
          <w:b/>
          <w:bCs/>
          <w:color w:val="FF0000"/>
        </w:rPr>
      </w:pPr>
      <w:r w:rsidRPr="000E0CDA">
        <w:rPr>
          <w:b/>
          <w:bCs/>
          <w:color w:val="FF0000"/>
        </w:rPr>
        <w:t>МЕСТО ПРОВЕДЕНИЯ ФЕЙЕРВЕРКА</w:t>
      </w:r>
    </w:p>
    <w:p w:rsidR="00E665CB" w:rsidRPr="005B160E" w:rsidRDefault="00E665CB" w:rsidP="00E665CB">
      <w:pPr>
        <w:autoSpaceDE w:val="0"/>
        <w:autoSpaceDN w:val="0"/>
        <w:adjustRightInd w:val="0"/>
        <w:spacing w:before="0" w:beforeAutospacing="0" w:after="0" w:afterAutospacing="0"/>
        <w:jc w:val="center"/>
        <w:rPr>
          <w:b/>
          <w:bCs/>
          <w:color w:val="262626"/>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B160E">
        <w:rPr>
          <w:b/>
          <w:bCs/>
          <w:color w:val="262626"/>
        </w:rPr>
        <w:t>ЗАПРЕЩАЕТСЯ:</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а) в помещениях, зданиях и сооружениях любого функционального назначения;</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в) на крышах, балконах, лоджиях и выступающих частях фасадов зданий (сооружений);</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г) на сценических площадках, стадионах и иных спортивных сооружениях;</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д) во время проведения митингов, демонстраций, шествий и пикетирования;</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lastRenderedPageBreak/>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665CB" w:rsidRDefault="00E665CB" w:rsidP="00E665CB">
      <w:pPr>
        <w:autoSpaceDE w:val="0"/>
        <w:autoSpaceDN w:val="0"/>
        <w:adjustRightInd w:val="0"/>
        <w:spacing w:before="0" w:beforeAutospacing="0" w:after="0" w:afterAutospacing="0"/>
        <w:jc w:val="center"/>
        <w:rPr>
          <w:b/>
          <w:bCs/>
          <w:color w:val="262626"/>
        </w:rPr>
      </w:pPr>
    </w:p>
    <w:p w:rsidR="00E665CB" w:rsidRDefault="00E665CB" w:rsidP="00E665CB">
      <w:pPr>
        <w:autoSpaceDE w:val="0"/>
        <w:autoSpaceDN w:val="0"/>
        <w:adjustRightInd w:val="0"/>
        <w:spacing w:before="0" w:beforeAutospacing="0" w:after="0" w:afterAutospacing="0"/>
        <w:jc w:val="center"/>
        <w:rPr>
          <w:b/>
          <w:bCs/>
          <w:color w:val="FF0000"/>
        </w:rPr>
      </w:pPr>
      <w:r w:rsidRPr="00204F58">
        <w:rPr>
          <w:b/>
          <w:bCs/>
          <w:color w:val="FF0000"/>
        </w:rPr>
        <w:t xml:space="preserve">ДЕЙСТВИЯ </w:t>
      </w:r>
    </w:p>
    <w:p w:rsidR="00E665CB" w:rsidRPr="00204F58" w:rsidRDefault="00E665CB" w:rsidP="00E665CB">
      <w:pPr>
        <w:autoSpaceDE w:val="0"/>
        <w:autoSpaceDN w:val="0"/>
        <w:adjustRightInd w:val="0"/>
        <w:spacing w:before="0" w:beforeAutospacing="0" w:after="0" w:afterAutospacing="0"/>
        <w:jc w:val="center"/>
        <w:rPr>
          <w:b/>
          <w:bCs/>
          <w:color w:val="FF0000"/>
        </w:rPr>
      </w:pPr>
      <w:r w:rsidRPr="00204F58">
        <w:rPr>
          <w:b/>
          <w:bCs/>
          <w:color w:val="FF0000"/>
        </w:rPr>
        <w:t>В СЛУЧАЕ ОТКАЗОВ, УТИЛИЗАЦИЯ НЕГОДНЫХ ИЗДЕЛИЙ</w:t>
      </w:r>
    </w:p>
    <w:p w:rsidR="00E665CB" w:rsidRPr="005B160E" w:rsidRDefault="00E665CB" w:rsidP="00E665CB">
      <w:pPr>
        <w:autoSpaceDE w:val="0"/>
        <w:autoSpaceDN w:val="0"/>
        <w:adjustRightInd w:val="0"/>
        <w:spacing w:before="0" w:beforeAutospacing="0" w:after="0" w:afterAutospacing="0"/>
        <w:jc w:val="center"/>
        <w:rPr>
          <w:b/>
          <w:bCs/>
          <w:color w:val="262626"/>
        </w:rPr>
      </w:pP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Важно помнить, что в случае если фитиль погас или прогорел, а изделие не начало работать, следует:</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Выждать 10 минут, чтобы удостовериться в отказе;</w:t>
      </w:r>
    </w:p>
    <w:p w:rsidR="00E665CB" w:rsidRPr="005B160E" w:rsidRDefault="00E665CB" w:rsidP="00E665CB">
      <w:pPr>
        <w:autoSpaceDE w:val="0"/>
        <w:autoSpaceDN w:val="0"/>
        <w:adjustRightInd w:val="0"/>
        <w:spacing w:before="0" w:beforeAutospacing="0" w:after="0" w:afterAutospacing="0"/>
        <w:rPr>
          <w:color w:val="262626"/>
        </w:rPr>
      </w:pPr>
      <w:r w:rsidRPr="005B160E">
        <w:rPr>
          <w:color w:val="262626"/>
        </w:rPr>
        <w:tab/>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Собрать и уничтожить не сработавшее фейерверочное изделие. Уничтожают фейерверочные изделия, поместив их в воду на срок не менее 24часов. После этого их можно выбросить с бытовым мусором. </w:t>
      </w:r>
      <w:r w:rsidRPr="005B160E">
        <w:rPr>
          <w:color w:val="262626"/>
        </w:rPr>
        <w:tab/>
        <w:t>Категорически запрещается сжигать фейерверочные изделия на кострах.</w:t>
      </w:r>
    </w:p>
    <w:p w:rsidR="0004394E" w:rsidRDefault="0004394E"/>
    <w:sectPr w:rsidR="0004394E" w:rsidSect="000E0CDA">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CB"/>
    <w:rsid w:val="0004394E"/>
    <w:rsid w:val="007D1736"/>
    <w:rsid w:val="00E227B5"/>
    <w:rsid w:val="00E6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CB"/>
    <w:pPr>
      <w:spacing w:before="100" w:beforeAutospacing="1" w:after="100" w:afterAutospacing="1"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CB"/>
    <w:pPr>
      <w:spacing w:before="100" w:beforeAutospacing="1" w:after="100" w:afterAutospacing="1"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1</cp:revision>
  <dcterms:created xsi:type="dcterms:W3CDTF">2019-12-10T11:18:00Z</dcterms:created>
  <dcterms:modified xsi:type="dcterms:W3CDTF">2019-12-10T11:19:00Z</dcterms:modified>
</cp:coreProperties>
</file>