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BB" w:rsidRDefault="00E16BAD" w:rsidP="00DE35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bookmarkStart w:id="0" w:name="_GoBack"/>
      <w:bookmarkEnd w:id="0"/>
      <w:r w:rsidRPr="00E16BA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Памятка населению</w:t>
      </w:r>
    </w:p>
    <w:p w:rsidR="00E16BAD" w:rsidRDefault="00E16BAD" w:rsidP="00DE35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E16BA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о порядке утилизации ртутьсодержащих люминесцентных ламп</w:t>
      </w:r>
    </w:p>
    <w:p w:rsidR="00DE35BB" w:rsidRPr="00E16BAD" w:rsidRDefault="00DE35BB" w:rsidP="00DE35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D4584" w:rsidRPr="00ED4584" w:rsidRDefault="00ED4584" w:rsidP="00ED4584">
      <w:pPr>
        <w:pStyle w:val="a3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ED4584">
        <w:rPr>
          <w:color w:val="333333"/>
          <w:sz w:val="28"/>
          <w:szCs w:val="28"/>
        </w:rPr>
        <w:t>Ртутьсодержащие люминесцентные лампы (РЛЛ) являются осветительными устройствами</w:t>
      </w:r>
      <w:r w:rsidR="00861643">
        <w:rPr>
          <w:color w:val="333333"/>
          <w:sz w:val="28"/>
          <w:szCs w:val="28"/>
        </w:rPr>
        <w:t>,</w:t>
      </w:r>
      <w:r w:rsidRPr="00ED4584">
        <w:rPr>
          <w:color w:val="333333"/>
          <w:sz w:val="28"/>
          <w:szCs w:val="28"/>
        </w:rPr>
        <w:t xml:space="preserve"> применяемыми многими гражданами и организациями в России. Данные лампы отличаются повышенной световой отдачей по сравнению с лампами накаливания, более естественным спектральным составом излучения, небольшим потреблением энергии и очень длительным сроком службы.</w:t>
      </w:r>
    </w:p>
    <w:p w:rsidR="00ED4584" w:rsidRPr="00ED4584" w:rsidRDefault="00ED4584" w:rsidP="00ED4584">
      <w:pPr>
        <w:pStyle w:val="a3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ED4584">
        <w:rPr>
          <w:color w:val="333333"/>
          <w:sz w:val="28"/>
          <w:szCs w:val="28"/>
        </w:rPr>
        <w:t>Однако ненадлежащие сбор, накопление, использование, обезвреживание, транспортирование и размещение отработанных ламп может повлечь причинение вреда жизни, здоровью граждан, вреда животным, растениям и окружающей среде.</w:t>
      </w:r>
    </w:p>
    <w:p w:rsidR="00ED4584" w:rsidRDefault="00ED4584" w:rsidP="00ED4584">
      <w:pPr>
        <w:pStyle w:val="a3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ED4584">
        <w:rPr>
          <w:rStyle w:val="a4"/>
          <w:color w:val="333333"/>
          <w:sz w:val="28"/>
          <w:szCs w:val="28"/>
        </w:rPr>
        <w:t>Как правильно утилизировать ртутные лампы</w:t>
      </w:r>
      <w:r w:rsidRPr="00ED4584">
        <w:rPr>
          <w:color w:val="333333"/>
          <w:sz w:val="28"/>
          <w:szCs w:val="28"/>
        </w:rPr>
        <w:t> </w:t>
      </w:r>
    </w:p>
    <w:p w:rsidR="00ED4584" w:rsidRPr="00ED4584" w:rsidRDefault="00ED4584" w:rsidP="00ED4584">
      <w:pPr>
        <w:pStyle w:val="a3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ED4584">
        <w:rPr>
          <w:color w:val="333333"/>
          <w:sz w:val="28"/>
          <w:szCs w:val="28"/>
        </w:rPr>
        <w:t xml:space="preserve">Неработающие лампы немедленно после удаления из светильника должны быть упакованы в индивидуальную тару из </w:t>
      </w:r>
      <w:proofErr w:type="spellStart"/>
      <w:r w:rsidRPr="00ED4584">
        <w:rPr>
          <w:color w:val="333333"/>
          <w:sz w:val="28"/>
          <w:szCs w:val="28"/>
        </w:rPr>
        <w:t>гофрокартона</w:t>
      </w:r>
      <w:proofErr w:type="spellEnd"/>
      <w:r w:rsidRPr="00ED4584">
        <w:rPr>
          <w:color w:val="333333"/>
          <w:sz w:val="28"/>
          <w:szCs w:val="28"/>
        </w:rPr>
        <w:t xml:space="preserve"> или картонную коробку. В случае отсутствия индивидуальной упаковки, каждую отработанную лампу необходимо тщательно завернуть в бумагу или тонкий мягкий картон, предохраняющий лампы от взаимного соприкосновения и случайного механического повреждения.</w:t>
      </w:r>
    </w:p>
    <w:p w:rsidR="00ED4584" w:rsidRPr="00ED4584" w:rsidRDefault="00ED4584" w:rsidP="00ED4584">
      <w:pPr>
        <w:pStyle w:val="a3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ED4584">
        <w:rPr>
          <w:color w:val="333333"/>
          <w:sz w:val="28"/>
          <w:szCs w:val="28"/>
        </w:rPr>
        <w:t>Недопустимо выбрасывать отработанные энергосберегающие лампы вместе с обычным мусором, превращая его в ртутьсодержащие отходы, которые загрязняют ртутными парами подъезды жилых домов, тем самым нанося вред окружающей среде.</w:t>
      </w:r>
    </w:p>
    <w:p w:rsidR="00ED4584" w:rsidRPr="00ED4584" w:rsidRDefault="00ED4584" w:rsidP="00ED4584">
      <w:pPr>
        <w:pStyle w:val="a3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ED4584">
        <w:rPr>
          <w:color w:val="333333"/>
          <w:sz w:val="28"/>
          <w:szCs w:val="28"/>
        </w:rPr>
        <w:t>Все граждане, покупающие и использующие ртутные лампы, обязаны</w:t>
      </w:r>
      <w:r w:rsidRPr="00ED4584">
        <w:rPr>
          <w:color w:val="333333"/>
          <w:sz w:val="28"/>
          <w:szCs w:val="28"/>
          <w:shd w:val="clear" w:color="auto" w:fill="005FB9"/>
        </w:rPr>
        <w:t xml:space="preserve"> </w:t>
      </w:r>
      <w:r w:rsidRPr="00ED4584">
        <w:rPr>
          <w:color w:val="333333"/>
          <w:sz w:val="28"/>
          <w:szCs w:val="28"/>
        </w:rPr>
        <w:t>утилизировать их в соответствии с нормами и правилами российского законодательства.</w:t>
      </w:r>
    </w:p>
    <w:p w:rsidR="00E16BAD" w:rsidRDefault="00E16BAD" w:rsidP="00E16BAD">
      <w:pPr>
        <w:jc w:val="both"/>
      </w:pPr>
    </w:p>
    <w:sectPr w:rsidR="00E16BAD" w:rsidSect="00BF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AD"/>
    <w:rsid w:val="00131667"/>
    <w:rsid w:val="00133C8A"/>
    <w:rsid w:val="001C2570"/>
    <w:rsid w:val="00362729"/>
    <w:rsid w:val="00831B29"/>
    <w:rsid w:val="00861643"/>
    <w:rsid w:val="00BF0211"/>
    <w:rsid w:val="00D13BC4"/>
    <w:rsid w:val="00DE35BB"/>
    <w:rsid w:val="00E16BAD"/>
    <w:rsid w:val="00E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6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45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6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4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user31</cp:lastModifiedBy>
  <cp:revision>2</cp:revision>
  <dcterms:created xsi:type="dcterms:W3CDTF">2020-03-30T13:16:00Z</dcterms:created>
  <dcterms:modified xsi:type="dcterms:W3CDTF">2020-03-30T13:16:00Z</dcterms:modified>
</cp:coreProperties>
</file>