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B1" w:rsidRPr="00EA1CA3" w:rsidRDefault="001D6DB1" w:rsidP="001D6DB1">
      <w:pPr>
        <w:jc w:val="center"/>
        <w:rPr>
          <w:b/>
          <w:color w:val="FF0000"/>
          <w:sz w:val="28"/>
          <w:szCs w:val="28"/>
        </w:rPr>
      </w:pPr>
      <w:r w:rsidRPr="00EA1CA3">
        <w:rPr>
          <w:b/>
          <w:color w:val="FF0000"/>
          <w:sz w:val="28"/>
          <w:szCs w:val="28"/>
        </w:rPr>
        <w:t>Правила</w:t>
      </w:r>
    </w:p>
    <w:p w:rsidR="001D6DB1" w:rsidRPr="00EA1CA3" w:rsidRDefault="001D6DB1" w:rsidP="001D6DB1">
      <w:pPr>
        <w:jc w:val="center"/>
        <w:rPr>
          <w:b/>
          <w:color w:val="FF0000"/>
          <w:sz w:val="28"/>
          <w:szCs w:val="28"/>
        </w:rPr>
      </w:pPr>
      <w:r w:rsidRPr="00EA1CA3">
        <w:rPr>
          <w:b/>
          <w:color w:val="FF0000"/>
          <w:sz w:val="28"/>
          <w:szCs w:val="28"/>
        </w:rPr>
        <w:t>благоустройства и санитарного содержания территории</w:t>
      </w:r>
      <w:r>
        <w:rPr>
          <w:b/>
          <w:color w:val="FF0000"/>
          <w:sz w:val="28"/>
          <w:szCs w:val="28"/>
        </w:rPr>
        <w:t xml:space="preserve"> </w:t>
      </w:r>
      <w:r w:rsidRPr="00EA1CA3">
        <w:rPr>
          <w:b/>
          <w:color w:val="FF0000"/>
          <w:sz w:val="28"/>
          <w:szCs w:val="28"/>
        </w:rPr>
        <w:t>города</w:t>
      </w:r>
    </w:p>
    <w:p w:rsidR="001D6DB1" w:rsidRDefault="001D6DB1" w:rsidP="001D6DB1">
      <w:pPr>
        <w:rPr>
          <w:sz w:val="28"/>
          <w:szCs w:val="28"/>
        </w:rPr>
      </w:pPr>
    </w:p>
    <w:p w:rsidR="001D6DB1" w:rsidRDefault="001D6DB1" w:rsidP="001D6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пункт </w:t>
      </w:r>
      <w:r w:rsidRPr="00EC4100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статья 4 </w:t>
      </w:r>
    </w:p>
    <w:p w:rsidR="001D6DB1" w:rsidRDefault="001D6DB1" w:rsidP="001D6DB1">
      <w:pPr>
        <w:ind w:firstLine="708"/>
        <w:jc w:val="both"/>
        <w:rPr>
          <w:sz w:val="28"/>
          <w:szCs w:val="28"/>
        </w:rPr>
      </w:pPr>
    </w:p>
    <w:p w:rsidR="001D6DB1" w:rsidRPr="004624FA" w:rsidRDefault="001D6DB1" w:rsidP="001D6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4100">
        <w:rPr>
          <w:sz w:val="28"/>
          <w:szCs w:val="28"/>
        </w:rPr>
        <w:t>а территории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Семикаракорского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городского поселения запрещается: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proofErr w:type="gramStart"/>
      <w:r w:rsidRPr="00EC4100">
        <w:rPr>
          <w:sz w:val="28"/>
          <w:szCs w:val="28"/>
        </w:rPr>
        <w:t>1) сжигать все виды отходов (в том числе мусор, листья, обрезки деревьев), включая улицы, площади, скверы, бульвары, специальные полигоны, территории индивидуальных жилых и многоквартирных домов, территории организаций, предприятий, учреждений, включая территории садоводческих, огороднических или дачных некоммерческих объединений, гаражно-строительных кооперативов, автостоянок;</w:t>
      </w:r>
      <w:proofErr w:type="gramEnd"/>
    </w:p>
    <w:p w:rsidR="001D6DB1" w:rsidRPr="007779A4" w:rsidRDefault="001D6DB1" w:rsidP="001D6DB1">
      <w:pPr>
        <w:shd w:val="clear" w:color="auto" w:fill="FFFFFF"/>
        <w:tabs>
          <w:tab w:val="left" w:pos="1061"/>
        </w:tabs>
        <w:ind w:firstLine="709"/>
        <w:jc w:val="both"/>
        <w:rPr>
          <w:spacing w:val="1"/>
          <w:sz w:val="28"/>
          <w:szCs w:val="28"/>
        </w:rPr>
      </w:pPr>
      <w:r w:rsidRPr="007779A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779A4">
        <w:rPr>
          <w:spacing w:val="1"/>
          <w:sz w:val="28"/>
          <w:szCs w:val="28"/>
        </w:rPr>
        <w:t>выбрасывать, а также выносить и складировать за пределы своего земельного участка скошенную траву, листья, ботву, обрезанные ветки деревьев, мусор на улицу, на газоны, на прое</w:t>
      </w:r>
      <w:r w:rsidRPr="007779A4">
        <w:rPr>
          <w:spacing w:val="1"/>
          <w:sz w:val="28"/>
          <w:szCs w:val="28"/>
        </w:rPr>
        <w:t>з</w:t>
      </w:r>
      <w:r w:rsidRPr="007779A4">
        <w:rPr>
          <w:spacing w:val="1"/>
          <w:sz w:val="28"/>
          <w:szCs w:val="28"/>
        </w:rPr>
        <w:t>жую часть дороги, в смотровые колодцы, в водоотводные канавы, на прилегающую к домовладению терр</w:t>
      </w:r>
      <w:r w:rsidRPr="007779A4">
        <w:rPr>
          <w:spacing w:val="1"/>
          <w:sz w:val="28"/>
          <w:szCs w:val="28"/>
        </w:rPr>
        <w:t>и</w:t>
      </w:r>
      <w:r w:rsidRPr="007779A4">
        <w:rPr>
          <w:spacing w:val="1"/>
          <w:sz w:val="28"/>
          <w:szCs w:val="28"/>
        </w:rPr>
        <w:t>торию;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3) выбрасывать любой вид отходов на газоны, площадки, тротуары, проезжую часть улиц, участки незастроенных территорий (пустырей), а также из окон, балконов, лоджий жилых домов;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4) загрязнять улицы при перевозке мусора, сыпучих и жидких материалов на подвижном составе, осуществлять перевозку мусора, сыпучих и жидких материалов без средств (приспособлений), предотвращающих загрязнение улиц;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5) производить устройство сливных (помойных) ям, выгребов с нарушением установленных норм, выпуск жидких отходов потребления, канализационных стоков открытым способом и в ливневую канализацию;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6) загрязнять территории жидкими отходами - хозяйственно-бытовыми и производственными стоками, в том числе после уборки помещений;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 xml:space="preserve">7) сбрасывать и выливать в водные объекты (каналы, водохранилища, пруды, реки, другие объекты), в смотровые и </w:t>
      </w:r>
      <w:proofErr w:type="spellStart"/>
      <w:r w:rsidRPr="00EC4100">
        <w:rPr>
          <w:sz w:val="28"/>
          <w:szCs w:val="28"/>
        </w:rPr>
        <w:t>ливнеприемные</w:t>
      </w:r>
      <w:proofErr w:type="spellEnd"/>
      <w:r w:rsidRPr="00EC4100">
        <w:rPr>
          <w:sz w:val="28"/>
          <w:szCs w:val="28"/>
        </w:rPr>
        <w:t xml:space="preserve"> колодцы, канализационную сеть жидкие отходы, а также выбрасывать любые виды отходов, в том числе смет, ветки, листья, сухую траву и др.;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8) вывозить, выгружать и складировать для размещения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любой вид отходов, в том числе мусор, смет, в не отведенные для этой цели места (отведенные места - специализированные полигоны);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9) складировать более 3 дней строительные материалы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 xml:space="preserve">и другие предметы на </w:t>
      </w:r>
      <w:r>
        <w:rPr>
          <w:sz w:val="28"/>
          <w:szCs w:val="28"/>
        </w:rPr>
        <w:t>прилегающих</w:t>
      </w:r>
      <w:r w:rsidRPr="00EC4100">
        <w:rPr>
          <w:sz w:val="28"/>
          <w:szCs w:val="28"/>
        </w:rPr>
        <w:t xml:space="preserve"> территориях, тротуарах, а так же на территориях, прилегающих к зданиям, земельным участкам индивидуальных домовладений;</w:t>
      </w:r>
    </w:p>
    <w:p w:rsidR="001D6DB1" w:rsidRPr="00EC4100" w:rsidRDefault="001D6DB1" w:rsidP="001D6DB1">
      <w:pPr>
        <w:ind w:right="-143" w:firstLine="708"/>
        <w:jc w:val="both"/>
        <w:rPr>
          <w:color w:val="C00000"/>
          <w:sz w:val="28"/>
          <w:szCs w:val="28"/>
        </w:rPr>
      </w:pPr>
      <w:r w:rsidRPr="00EC4100">
        <w:rPr>
          <w:sz w:val="28"/>
          <w:szCs w:val="28"/>
        </w:rPr>
        <w:t xml:space="preserve">10) стоянка транспортных средств, грузоподъемностью свыше 3,5 тонн на </w:t>
      </w:r>
      <w:r>
        <w:rPr>
          <w:sz w:val="28"/>
          <w:szCs w:val="28"/>
        </w:rPr>
        <w:t>прилегающих</w:t>
      </w:r>
      <w:r w:rsidRPr="00EC4100">
        <w:rPr>
          <w:sz w:val="28"/>
          <w:szCs w:val="28"/>
        </w:rPr>
        <w:t xml:space="preserve"> территориях и территориях, прилегающих к земельным участкам, на которых расположены индивидуальные жилые дома</w:t>
      </w:r>
      <w:r>
        <w:rPr>
          <w:sz w:val="28"/>
          <w:szCs w:val="28"/>
        </w:rPr>
        <w:t>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 xml:space="preserve">11) размещение транспортных средств без кузовных деталей или элементов ходовой части на проезжей части и тротуарах, газонах, придомовых территориях и территориях, прилегающих к земельным участкам, на которых </w:t>
      </w:r>
      <w:r w:rsidRPr="00EC4100">
        <w:rPr>
          <w:sz w:val="28"/>
          <w:szCs w:val="28"/>
        </w:rPr>
        <w:lastRenderedPageBreak/>
        <w:t>расположены индивидуальные жилые дома;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 xml:space="preserve">мыть автомашины и другие транспортные средства на </w:t>
      </w:r>
      <w:r>
        <w:rPr>
          <w:sz w:val="28"/>
          <w:szCs w:val="28"/>
        </w:rPr>
        <w:t>прилегающих</w:t>
      </w:r>
      <w:r w:rsidRPr="00EC4100">
        <w:rPr>
          <w:sz w:val="28"/>
          <w:szCs w:val="28"/>
        </w:rPr>
        <w:t xml:space="preserve"> территориях, в открытых водоемах и на берегах открытых водоемов, на обочинах и проезжей части дорог, тротуарах и площадях, в парках и скверах, на </w:t>
      </w:r>
      <w:r>
        <w:rPr>
          <w:sz w:val="28"/>
          <w:szCs w:val="28"/>
        </w:rPr>
        <w:t>прилегающих</w:t>
      </w:r>
      <w:r w:rsidRPr="00EC4100">
        <w:rPr>
          <w:sz w:val="28"/>
          <w:szCs w:val="28"/>
        </w:rPr>
        <w:t xml:space="preserve"> территориях, газонах. Мойка автомобильного транспорта и иных транспортных средств должна осуществляться в специально оборудованных для этих целей помещениях (моечный пункт, автомойка, станция технического обслуживания и другие).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proofErr w:type="gramStart"/>
      <w:r w:rsidRPr="00EC4100">
        <w:rPr>
          <w:sz w:val="28"/>
          <w:szCs w:val="28"/>
        </w:rPr>
        <w:t>13) размещать афиши, объявления, надписи, листовки и плакаты на фасадах зданий, заборах (ограждениях), временных сооружениях, опорах, столбах,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деревьях, остановочных павильонах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и других,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не предназначенных для этих целей местах;</w:t>
      </w:r>
      <w:proofErr w:type="gramEnd"/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14) наносить надписи, рисунки на остановочные павильоны, стены, столбы, заборы (ограждения) и иные не предусмотренные для этих целей места;</w:t>
      </w:r>
    </w:p>
    <w:p w:rsidR="001D6DB1" w:rsidRPr="00EC4100" w:rsidRDefault="001D6DB1" w:rsidP="001D6DB1">
      <w:pPr>
        <w:pStyle w:val="a3"/>
        <w:autoSpaceDN w:val="0"/>
        <w:adjustRightInd w:val="0"/>
        <w:spacing w:after="0" w:line="240" w:lineRule="auto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C4100">
        <w:rPr>
          <w:rFonts w:ascii="Times New Roman" w:hAnsi="Times New Roman"/>
          <w:sz w:val="28"/>
          <w:szCs w:val="28"/>
        </w:rPr>
        <w:t xml:space="preserve">15) перегон по улицам </w:t>
      </w:r>
      <w:r>
        <w:rPr>
          <w:rFonts w:ascii="Times New Roman" w:hAnsi="Times New Roman"/>
          <w:sz w:val="28"/>
          <w:szCs w:val="28"/>
        </w:rPr>
        <w:t>города</w:t>
      </w:r>
      <w:r w:rsidRPr="00EC4100">
        <w:rPr>
          <w:rFonts w:ascii="Times New Roman" w:hAnsi="Times New Roman"/>
          <w:sz w:val="28"/>
          <w:szCs w:val="28"/>
        </w:rPr>
        <w:t>, имеющим твердое покрытие, машин на гусеничном ходу;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16) выращивать растения, употребление которых может вызвать наркотическое или токсическое отравление;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17) допускать скопление на карнизах, козырьках, крышах, водосточных трубах наледей и снега, угрожающих жизни и здоровью людей;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18) производить слив топлива, масел и других технических жидкостей, регулировать звуковые сигналы, тормоза и двигатели вне мест технического обслуживания;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19) ломать и повреждать элементы обустройства зданий и сооружений, памятники, мемориальные доски, зеленые насаждения, малые архитектурные формы 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20) размещать и складировать тару, промышленные товары и иные предметы торговли на тротуарах, газонах, дорогах и в других местах, не отведенных для этих целей;</w:t>
      </w:r>
    </w:p>
    <w:p w:rsidR="001D6DB1" w:rsidRPr="00EC4100" w:rsidRDefault="001D6DB1" w:rsidP="001D6DB1">
      <w:pPr>
        <w:shd w:val="clear" w:color="auto" w:fill="FFFFFF"/>
        <w:tabs>
          <w:tab w:val="left" w:pos="0"/>
        </w:tabs>
        <w:ind w:right="-14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EC4100">
        <w:rPr>
          <w:spacing w:val="1"/>
          <w:sz w:val="28"/>
          <w:szCs w:val="28"/>
        </w:rPr>
        <w:t>21) оставлять на улицах, в парках, скверах и других местах после окончания сезонной торговли любое торговое оборудование и не убранную территорию после торговли;</w:t>
      </w:r>
    </w:p>
    <w:p w:rsidR="001D6DB1" w:rsidRPr="00EC4100" w:rsidRDefault="001D6DB1" w:rsidP="001D6DB1">
      <w:pPr>
        <w:shd w:val="clear" w:color="auto" w:fill="FFFFFF"/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22) производить несанкционированную торговлю вдоль автодорог, на улицах, площадях, газонах, тротуарах и других местах, не отведенных для этих целей;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23) устанавливать в качестве уличного коммунально-бытового оборудования приспособленную тару (коробки, ящики, ведра и т.п.);</w:t>
      </w:r>
    </w:p>
    <w:p w:rsidR="001D6DB1" w:rsidRPr="00EC4100" w:rsidRDefault="001D6DB1" w:rsidP="001D6DB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4100">
        <w:rPr>
          <w:sz w:val="28"/>
          <w:szCs w:val="28"/>
        </w:rPr>
        <w:t xml:space="preserve"> 24) выжигать сухую растительность, за исключением случаев, предусмотренных федеральным законодательством;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25) складирование скола асфальта (фала) и грунта на озелененных территориях, в том числе на газонной части тротуаров, дворовых и внутри дворовых территориях;</w:t>
      </w:r>
    </w:p>
    <w:p w:rsidR="001D6DB1" w:rsidRPr="00EC4100" w:rsidRDefault="001D6DB1" w:rsidP="001D6DB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C4100">
        <w:rPr>
          <w:sz w:val="28"/>
          <w:szCs w:val="28"/>
        </w:rPr>
        <w:t>26)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юридическим лицам и индивидуальным предпринимателям пользоваться контейнерами, расположенными на контейнерных площадках в жилом фонде;</w:t>
      </w:r>
    </w:p>
    <w:p w:rsidR="001D6DB1" w:rsidRPr="00EC4100" w:rsidRDefault="001D6DB1" w:rsidP="001D6DB1">
      <w:pPr>
        <w:shd w:val="clear" w:color="auto" w:fill="FFFFFF"/>
        <w:tabs>
          <w:tab w:val="left" w:pos="709"/>
          <w:tab w:val="left" w:pos="1178"/>
        </w:tabs>
        <w:ind w:right="-143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4100">
        <w:rPr>
          <w:sz w:val="28"/>
          <w:szCs w:val="28"/>
        </w:rPr>
        <w:t>27)</w:t>
      </w:r>
      <w:r w:rsidRPr="00EC4100">
        <w:rPr>
          <w:spacing w:val="2"/>
          <w:sz w:val="28"/>
          <w:szCs w:val="28"/>
        </w:rPr>
        <w:t xml:space="preserve"> собственникам индивидуальных жилых домов вывозить и выгружать </w:t>
      </w:r>
      <w:r w:rsidRPr="00EC4100">
        <w:rPr>
          <w:color w:val="000000"/>
          <w:spacing w:val="2"/>
          <w:sz w:val="28"/>
          <w:szCs w:val="28"/>
        </w:rPr>
        <w:t>ТКО, (КГМ)</w:t>
      </w:r>
      <w:r w:rsidRPr="00EC4100">
        <w:rPr>
          <w:spacing w:val="2"/>
          <w:sz w:val="28"/>
          <w:szCs w:val="28"/>
        </w:rPr>
        <w:t xml:space="preserve"> на контейнерных площадках, предназначенных для сбора и вывоза мусора от многоквартирных домов;</w:t>
      </w:r>
    </w:p>
    <w:p w:rsidR="001D6DB1" w:rsidRPr="00EC4100" w:rsidRDefault="001D6DB1" w:rsidP="001D6DB1">
      <w:pPr>
        <w:shd w:val="clear" w:color="auto" w:fill="FFFFFF"/>
        <w:tabs>
          <w:tab w:val="left" w:pos="1178"/>
        </w:tabs>
        <w:ind w:right="-143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4100">
        <w:rPr>
          <w:sz w:val="28"/>
          <w:szCs w:val="28"/>
        </w:rPr>
        <w:t>28)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 xml:space="preserve">складирование в контейнеры для сбора ТКО мусора, не относящегося к </w:t>
      </w:r>
      <w:proofErr w:type="gramStart"/>
      <w:r>
        <w:rPr>
          <w:sz w:val="28"/>
          <w:szCs w:val="28"/>
        </w:rPr>
        <w:t>коммунальному</w:t>
      </w:r>
      <w:proofErr w:type="gramEnd"/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(ветви и т.д.), а также строительных и крупногабаритных отходов;</w:t>
      </w:r>
    </w:p>
    <w:p w:rsidR="001D6DB1" w:rsidRPr="00EC4100" w:rsidRDefault="001D6DB1" w:rsidP="001D6DB1">
      <w:pPr>
        <w:shd w:val="clear" w:color="auto" w:fill="FFFFFF"/>
        <w:tabs>
          <w:tab w:val="left" w:pos="1178"/>
        </w:tabs>
        <w:ind w:right="-143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4100">
        <w:rPr>
          <w:sz w:val="28"/>
          <w:szCs w:val="28"/>
        </w:rPr>
        <w:t>29)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выгрузка и складирование строительного, бытового, промышленного и крупногабаритного мусора на прилегающей к контейнерам и контейнерной площадке территории;</w:t>
      </w:r>
    </w:p>
    <w:p w:rsidR="001D6DB1" w:rsidRPr="00EC4100" w:rsidRDefault="001D6DB1" w:rsidP="001D6DB1">
      <w:pPr>
        <w:ind w:right="-143"/>
        <w:jc w:val="both"/>
        <w:rPr>
          <w:sz w:val="28"/>
          <w:szCs w:val="28"/>
        </w:rPr>
      </w:pPr>
      <w:r w:rsidRPr="00EC410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4100">
        <w:rPr>
          <w:sz w:val="28"/>
          <w:szCs w:val="28"/>
        </w:rPr>
        <w:t>30) временное хранение и вывоз ртутьсодержащих отходов (люминесцентных ламп) с другими отходами производства и потребления;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 xml:space="preserve"> 31)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купать собак и других животных в местах массового купания людей;</w:t>
      </w:r>
    </w:p>
    <w:p w:rsidR="001D6DB1" w:rsidRPr="00EC4100" w:rsidRDefault="001D6DB1" w:rsidP="001D6DB1">
      <w:pPr>
        <w:pStyle w:val="ConsPlusNormal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100">
        <w:rPr>
          <w:rFonts w:ascii="Times New Roman" w:hAnsi="Times New Roman" w:cs="Times New Roman"/>
          <w:sz w:val="28"/>
          <w:szCs w:val="28"/>
        </w:rPr>
        <w:t xml:space="preserve"> 32)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100">
        <w:rPr>
          <w:rFonts w:ascii="Times New Roman" w:hAnsi="Times New Roman" w:cs="Times New Roman"/>
          <w:sz w:val="28"/>
          <w:szCs w:val="28"/>
        </w:rPr>
        <w:t xml:space="preserve">выгуливать животных в местах массового отдыха населения, местах для купания, на детских, игровых и спортивных площадках, стадионах, на территории дошкольных, школьных и лечебных учреждений, на газонах, в скверах, парках и в местах массового скопления людей; </w:t>
      </w:r>
    </w:p>
    <w:p w:rsidR="001D6DB1" w:rsidRPr="00EC4100" w:rsidRDefault="001D6DB1" w:rsidP="001D6DB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410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EC4100">
        <w:rPr>
          <w:sz w:val="28"/>
          <w:szCs w:val="28"/>
        </w:rPr>
        <w:t>) ограждать строительные площадки с уменьшением пешеходных дорожек (тротуаров) без согласования в установленном порядке;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EC4100">
        <w:rPr>
          <w:sz w:val="28"/>
          <w:szCs w:val="28"/>
        </w:rPr>
        <w:t>)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1D6DB1" w:rsidRPr="00EC4100" w:rsidRDefault="001D6DB1" w:rsidP="001D6DB1">
      <w:pPr>
        <w:ind w:right="-143" w:firstLine="708"/>
        <w:jc w:val="both"/>
        <w:rPr>
          <w:sz w:val="28"/>
          <w:szCs w:val="28"/>
        </w:rPr>
      </w:pPr>
      <w:r w:rsidRPr="00EC410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EC41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устанавливать </w:t>
      </w:r>
      <w:r w:rsidRPr="00EC4100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C4100">
        <w:rPr>
          <w:sz w:val="28"/>
          <w:szCs w:val="28"/>
        </w:rPr>
        <w:t xml:space="preserve">, в том числе выносными приспособлениями, участков проезжей части в створе фасадов жилых и нежилых зданий </w:t>
      </w:r>
      <w:r>
        <w:rPr>
          <w:sz w:val="28"/>
          <w:szCs w:val="28"/>
        </w:rPr>
        <w:t>(помещений в них), препятствующих</w:t>
      </w:r>
      <w:r w:rsidRPr="00EC4100">
        <w:rPr>
          <w:sz w:val="28"/>
          <w:szCs w:val="28"/>
        </w:rPr>
        <w:t xml:space="preserve"> свободному движению, остановке и стоянке транспорта;</w:t>
      </w:r>
    </w:p>
    <w:p w:rsidR="001D6DB1" w:rsidRPr="00EC4100" w:rsidRDefault="001D6DB1" w:rsidP="001D6DB1">
      <w:pPr>
        <w:ind w:right="-143" w:firstLine="708"/>
        <w:contextualSpacing/>
        <w:jc w:val="both"/>
        <w:rPr>
          <w:sz w:val="28"/>
          <w:szCs w:val="28"/>
        </w:rPr>
      </w:pPr>
      <w:r w:rsidRPr="00EC4100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EC41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движение, остановка и стоянка автомобилей и иных транспортных средств на газонах, детских и спортивных площадках, тротуарах и пешеходных дорожках;</w:t>
      </w:r>
    </w:p>
    <w:p w:rsidR="001D6DB1" w:rsidRPr="00EC4100" w:rsidRDefault="001D6DB1" w:rsidP="001D6DB1">
      <w:pPr>
        <w:ind w:right="-143" w:firstLine="708"/>
        <w:contextualSpacing/>
        <w:jc w:val="both"/>
        <w:rPr>
          <w:sz w:val="28"/>
          <w:szCs w:val="28"/>
        </w:rPr>
      </w:pPr>
      <w:r w:rsidRPr="00EC4100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EC4100">
        <w:rPr>
          <w:sz w:val="28"/>
          <w:szCs w:val="28"/>
        </w:rPr>
        <w:t>) подвоз груза волоком;</w:t>
      </w:r>
    </w:p>
    <w:p w:rsidR="001D6DB1" w:rsidRPr="00EC4100" w:rsidRDefault="001D6DB1" w:rsidP="001D6DB1">
      <w:pPr>
        <w:ind w:right="-143" w:firstLine="708"/>
        <w:contextualSpacing/>
        <w:jc w:val="both"/>
        <w:rPr>
          <w:sz w:val="28"/>
          <w:szCs w:val="28"/>
        </w:rPr>
      </w:pPr>
      <w:r w:rsidRPr="00EC4100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EC41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C4100">
        <w:rPr>
          <w:sz w:val="28"/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их.</w:t>
      </w:r>
    </w:p>
    <w:p w:rsidR="001D6DB1" w:rsidRPr="00EC4100" w:rsidRDefault="001D6DB1" w:rsidP="001D6DB1">
      <w:pPr>
        <w:ind w:right="-143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EC4100">
        <w:rPr>
          <w:sz w:val="28"/>
          <w:szCs w:val="28"/>
        </w:rPr>
        <w:t>) выбрасывать мусор из транспортных средств.</w:t>
      </w:r>
    </w:p>
    <w:p w:rsidR="001D6DB1" w:rsidRDefault="001D6DB1" w:rsidP="001D6DB1">
      <w:pPr>
        <w:rPr>
          <w:sz w:val="28"/>
          <w:szCs w:val="28"/>
        </w:rPr>
      </w:pPr>
    </w:p>
    <w:p w:rsidR="0004394E" w:rsidRDefault="0004394E">
      <w:bookmarkStart w:id="0" w:name="_GoBack"/>
      <w:bookmarkEnd w:id="0"/>
    </w:p>
    <w:sectPr w:rsidR="0004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63"/>
    <w:rsid w:val="0004394E"/>
    <w:rsid w:val="001D6DB1"/>
    <w:rsid w:val="007D1736"/>
    <w:rsid w:val="00975663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DB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D6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DB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D6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2</cp:revision>
  <dcterms:created xsi:type="dcterms:W3CDTF">2020-05-19T10:18:00Z</dcterms:created>
  <dcterms:modified xsi:type="dcterms:W3CDTF">2020-05-19T10:18:00Z</dcterms:modified>
</cp:coreProperties>
</file>