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F4" w:rsidRDefault="00571B8F" w:rsidP="00523781">
      <w:pPr>
        <w:suppressAutoHyphens/>
        <w:autoSpaceDN/>
        <w:adjustRightInd/>
        <w:spacing w:line="360" w:lineRule="auto"/>
        <w:jc w:val="center"/>
        <w:rPr>
          <w:b/>
          <w:bCs/>
          <w:i/>
          <w:lang w:eastAsia="ar-SA"/>
        </w:rPr>
      </w:pPr>
      <w:r w:rsidRPr="00523781">
        <w:rPr>
          <w:b/>
          <w:bCs/>
          <w:i/>
          <w:lang w:eastAsia="ar-SA"/>
        </w:rPr>
        <w:t>Цели и задачи сплошного наблюдения</w:t>
      </w:r>
      <w:r w:rsidR="00523781" w:rsidRPr="00523781">
        <w:rPr>
          <w:b/>
          <w:bCs/>
          <w:i/>
          <w:lang w:eastAsia="ar-SA"/>
        </w:rPr>
        <w:t xml:space="preserve"> </w:t>
      </w:r>
    </w:p>
    <w:p w:rsidR="00571B8F" w:rsidRPr="00523781" w:rsidRDefault="00523781" w:rsidP="00523781">
      <w:pPr>
        <w:suppressAutoHyphens/>
        <w:autoSpaceDN/>
        <w:adjustRightInd/>
        <w:spacing w:line="360" w:lineRule="auto"/>
        <w:jc w:val="center"/>
        <w:rPr>
          <w:b/>
          <w:bCs/>
          <w:i/>
          <w:lang w:eastAsia="ar-SA"/>
        </w:rPr>
      </w:pPr>
      <w:bookmarkStart w:id="0" w:name="_GoBack"/>
      <w:bookmarkEnd w:id="0"/>
      <w:r w:rsidRPr="00523781">
        <w:rPr>
          <w:b/>
          <w:i/>
        </w:rPr>
        <w:t>за деятельностью субъектов малого и среднего предпринимательства</w:t>
      </w:r>
    </w:p>
    <w:p w:rsidR="00571B8F" w:rsidRDefault="00571B8F" w:rsidP="00571B8F">
      <w:pPr>
        <w:suppressAutoHyphens/>
        <w:autoSpaceDN/>
        <w:adjustRightInd/>
        <w:spacing w:line="360" w:lineRule="auto"/>
        <w:rPr>
          <w:bCs/>
          <w:lang w:eastAsia="ar-SA"/>
        </w:rPr>
      </w:pPr>
    </w:p>
    <w:p w:rsidR="00571B8F" w:rsidRPr="00487987" w:rsidRDefault="00571B8F" w:rsidP="00571B8F">
      <w:pPr>
        <w:suppressAutoHyphens/>
        <w:autoSpaceDN/>
        <w:adjustRightInd/>
        <w:spacing w:line="360" w:lineRule="auto"/>
        <w:rPr>
          <w:lang w:eastAsia="ar-SA"/>
        </w:rPr>
      </w:pPr>
      <w:r w:rsidRPr="00487987">
        <w:rPr>
          <w:bCs/>
          <w:lang w:eastAsia="ar-SA"/>
        </w:rPr>
        <w:t>Целью сплошного наблюдения я</w:t>
      </w:r>
      <w:r w:rsidRPr="00487987">
        <w:rPr>
          <w:lang w:eastAsia="ar-SA"/>
        </w:rPr>
        <w:t>вляется формирование официальной статистической информации, содержащей комплексную</w:t>
      </w:r>
      <w:r>
        <w:rPr>
          <w:lang w:eastAsia="ar-SA"/>
        </w:rPr>
        <w:t xml:space="preserve"> </w:t>
      </w:r>
      <w:r w:rsidRPr="00487987">
        <w:rPr>
          <w:lang w:eastAsia="ar-SA"/>
        </w:rPr>
        <w:t>и</w:t>
      </w:r>
      <w:r>
        <w:rPr>
          <w:lang w:eastAsia="ar-SA"/>
        </w:rPr>
        <w:t> </w:t>
      </w:r>
      <w:r w:rsidRPr="00487987">
        <w:rPr>
          <w:lang w:eastAsia="ar-SA"/>
        </w:rPr>
        <w:t xml:space="preserve">детализированную характеристику экономической деятельности хозяйствующих субъектов </w:t>
      </w:r>
      <w:r w:rsidRPr="00487987">
        <w:rPr>
          <w:color w:val="000000"/>
          <w:lang w:eastAsia="ar-SA"/>
        </w:rPr>
        <w:t>малого и</w:t>
      </w:r>
      <w:r>
        <w:rPr>
          <w:color w:val="000000"/>
          <w:lang w:eastAsia="ar-SA"/>
        </w:rPr>
        <w:t> </w:t>
      </w:r>
      <w:r w:rsidRPr="00487987">
        <w:rPr>
          <w:color w:val="000000"/>
          <w:lang w:eastAsia="ar-SA"/>
        </w:rPr>
        <w:t>среднего предпринимательства</w:t>
      </w:r>
      <w:r>
        <w:rPr>
          <w:color w:val="000000"/>
          <w:lang w:eastAsia="ar-SA"/>
        </w:rPr>
        <w:t xml:space="preserve"> </w:t>
      </w:r>
      <w:r w:rsidRPr="000D2F32">
        <w:rPr>
          <w:lang w:eastAsia="ar-SA"/>
        </w:rPr>
        <w:t>(далее – субъектов МСП),</w:t>
      </w:r>
      <w:r>
        <w:rPr>
          <w:lang w:eastAsia="ar-SA"/>
        </w:rPr>
        <w:t xml:space="preserve"> </w:t>
      </w:r>
      <w:r w:rsidRPr="00487987">
        <w:rPr>
          <w:lang w:eastAsia="ar-SA"/>
        </w:rPr>
        <w:t>для улучшения качества социально-экономического прогнозирования</w:t>
      </w:r>
      <w:r>
        <w:rPr>
          <w:lang w:eastAsia="ar-SA"/>
        </w:rPr>
        <w:t xml:space="preserve"> </w:t>
      </w:r>
      <w:r w:rsidRPr="00487987">
        <w:rPr>
          <w:lang w:eastAsia="ar-SA"/>
        </w:rPr>
        <w:t>и</w:t>
      </w:r>
      <w:r>
        <w:rPr>
          <w:lang w:eastAsia="ar-SA"/>
        </w:rPr>
        <w:t> </w:t>
      </w:r>
      <w:r w:rsidRPr="00487987">
        <w:rPr>
          <w:lang w:eastAsia="ar-SA"/>
        </w:rPr>
        <w:t>выработки мер по</w:t>
      </w:r>
      <w:r>
        <w:rPr>
          <w:lang w:eastAsia="ar-SA"/>
        </w:rPr>
        <w:t> </w:t>
      </w:r>
      <w:r w:rsidRPr="00487987">
        <w:rPr>
          <w:lang w:eastAsia="ar-SA"/>
        </w:rPr>
        <w:t>повышению эффективности функционирования российской экономики в</w:t>
      </w:r>
      <w:r>
        <w:rPr>
          <w:lang w:eastAsia="ar-SA"/>
        </w:rPr>
        <w:t> </w:t>
      </w:r>
      <w:r w:rsidRPr="00487987">
        <w:rPr>
          <w:lang w:eastAsia="ar-SA"/>
        </w:rPr>
        <w:t>целом и</w:t>
      </w:r>
      <w:r>
        <w:rPr>
          <w:lang w:eastAsia="ar-SA"/>
        </w:rPr>
        <w:t> </w:t>
      </w:r>
      <w:r w:rsidRPr="00487987">
        <w:rPr>
          <w:lang w:eastAsia="ar-SA"/>
        </w:rPr>
        <w:t>ее</w:t>
      </w:r>
      <w:r>
        <w:rPr>
          <w:lang w:eastAsia="ar-SA"/>
        </w:rPr>
        <w:t> </w:t>
      </w:r>
      <w:r w:rsidRPr="00487987">
        <w:rPr>
          <w:lang w:eastAsia="ar-SA"/>
        </w:rPr>
        <w:t xml:space="preserve">отдельных секторов </w:t>
      </w:r>
      <w:r>
        <w:rPr>
          <w:lang w:eastAsia="ar-SA"/>
        </w:rPr>
        <w:t>в географическом распределении.</w:t>
      </w:r>
    </w:p>
    <w:p w:rsidR="00571B8F" w:rsidRPr="00487987" w:rsidRDefault="00571B8F" w:rsidP="00571B8F">
      <w:pPr>
        <w:suppressAutoHyphens/>
        <w:autoSpaceDN/>
        <w:adjustRightInd/>
        <w:spacing w:line="360" w:lineRule="auto"/>
        <w:rPr>
          <w:lang w:eastAsia="ar-SA"/>
        </w:rPr>
      </w:pPr>
      <w:r w:rsidRPr="00487987">
        <w:rPr>
          <w:lang w:eastAsia="ar-SA"/>
        </w:rPr>
        <w:t>Достижение этой цели осуществляется за</w:t>
      </w:r>
      <w:r>
        <w:rPr>
          <w:lang w:eastAsia="ar-SA"/>
        </w:rPr>
        <w:t> </w:t>
      </w:r>
      <w:r w:rsidRPr="00487987">
        <w:rPr>
          <w:lang w:eastAsia="ar-SA"/>
        </w:rPr>
        <w:t xml:space="preserve">счет решения </w:t>
      </w:r>
      <w:r w:rsidRPr="00487987">
        <w:rPr>
          <w:bCs/>
          <w:lang w:eastAsia="ar-SA"/>
        </w:rPr>
        <w:t>следующих задач</w:t>
      </w:r>
      <w:r>
        <w:rPr>
          <w:sz w:val="26"/>
          <w:szCs w:val="26"/>
          <w:lang w:eastAsia="ar-SA"/>
        </w:rPr>
        <w:t>:</w:t>
      </w:r>
    </w:p>
    <w:p w:rsidR="00571B8F" w:rsidRPr="00571B8F" w:rsidRDefault="00571B8F" w:rsidP="00571B8F">
      <w:pPr>
        <w:pStyle w:val="a3"/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spacing w:line="360" w:lineRule="auto"/>
        <w:rPr>
          <w:color w:val="000000"/>
          <w:lang w:eastAsia="ar-SA"/>
        </w:rPr>
      </w:pPr>
      <w:r w:rsidRPr="00487987">
        <w:rPr>
          <w:lang w:eastAsia="ar-SA"/>
        </w:rPr>
        <w:t>повышени</w:t>
      </w:r>
      <w:r>
        <w:rPr>
          <w:lang w:eastAsia="ar-SA"/>
        </w:rPr>
        <w:t>я</w:t>
      </w:r>
      <w:r w:rsidRPr="00487987">
        <w:rPr>
          <w:lang w:eastAsia="ar-SA"/>
        </w:rPr>
        <w:t xml:space="preserve"> качества оценок </w:t>
      </w:r>
      <w:r w:rsidRPr="00571B8F">
        <w:rPr>
          <w:iCs/>
          <w:lang w:eastAsia="ar-SA"/>
        </w:rPr>
        <w:t>по</w:t>
      </w:r>
      <w:r>
        <w:rPr>
          <w:lang w:eastAsia="ar-SA"/>
        </w:rPr>
        <w:t> </w:t>
      </w:r>
      <w:r w:rsidRPr="00571B8F">
        <w:rPr>
          <w:iCs/>
          <w:lang w:eastAsia="ar-SA"/>
        </w:rPr>
        <w:t>показателям, в отношении которых выборочный метод наблюдения не позволяет получить представительный результат</w:t>
      </w:r>
      <w:r w:rsidRPr="00487987">
        <w:rPr>
          <w:lang w:eastAsia="ar-SA"/>
        </w:rPr>
        <w:t>;</w:t>
      </w:r>
    </w:p>
    <w:p w:rsidR="00571B8F" w:rsidRPr="00571B8F" w:rsidRDefault="00571B8F" w:rsidP="00571B8F">
      <w:pPr>
        <w:pStyle w:val="a3"/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spacing w:line="360" w:lineRule="auto"/>
        <w:rPr>
          <w:color w:val="000000"/>
          <w:lang w:eastAsia="ar-SA"/>
        </w:rPr>
      </w:pPr>
      <w:r w:rsidRPr="00571B8F">
        <w:rPr>
          <w:color w:val="000000"/>
          <w:lang w:eastAsia="ar-SA"/>
        </w:rPr>
        <w:t xml:space="preserve">определения базисных пропорций по экономическим показателям деятельности субъектов </w:t>
      </w:r>
      <w:r w:rsidRPr="000D2F32">
        <w:rPr>
          <w:lang w:eastAsia="ar-SA"/>
        </w:rPr>
        <w:t>МСП</w:t>
      </w:r>
      <w:r w:rsidRPr="00571B8F">
        <w:rPr>
          <w:color w:val="000000"/>
          <w:lang w:eastAsia="ar-SA"/>
        </w:rPr>
        <w:t xml:space="preserve"> в целях повышения представительности оценок по данному сектору экономики и по основным параметрам функционирования экономики в целом в период между проведениями сплошных наблюдений;</w:t>
      </w:r>
    </w:p>
    <w:p w:rsidR="00571B8F" w:rsidRPr="00571B8F" w:rsidRDefault="00571B8F" w:rsidP="00571B8F">
      <w:pPr>
        <w:pStyle w:val="a3"/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spacing w:line="360" w:lineRule="auto"/>
        <w:rPr>
          <w:color w:val="000000"/>
          <w:lang w:eastAsia="ar-SA"/>
        </w:rPr>
      </w:pPr>
      <w:r w:rsidRPr="00571B8F">
        <w:rPr>
          <w:color w:val="000000"/>
          <w:lang w:eastAsia="ar-SA"/>
        </w:rPr>
        <w:t>создания массива данных, которые будут использоваться при расчете показателя «Доля малого и среднего предпринимательства в ВВП и ВРП» (национальный проект «Малое и среднее предпринимательство и поддержка индивидуальной предпринимательской инициативы»);</w:t>
      </w:r>
    </w:p>
    <w:p w:rsidR="00571B8F" w:rsidRPr="00571B8F" w:rsidRDefault="00571B8F" w:rsidP="00571B8F">
      <w:pPr>
        <w:pStyle w:val="a3"/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spacing w:line="360" w:lineRule="auto"/>
        <w:rPr>
          <w:bCs/>
          <w:iCs/>
          <w:sz w:val="24"/>
          <w:lang w:eastAsia="ar-SA"/>
        </w:rPr>
      </w:pPr>
      <w:r w:rsidRPr="00571B8F">
        <w:rPr>
          <w:color w:val="000000"/>
          <w:lang w:eastAsia="ar-SA"/>
        </w:rPr>
        <w:t xml:space="preserve">обеспечения возможности получения статистической информации в области малого и среднего предпринимательства по муниципальным образованиям; </w:t>
      </w:r>
    </w:p>
    <w:p w:rsidR="00571B8F" w:rsidRPr="00571B8F" w:rsidRDefault="00571B8F" w:rsidP="00571B8F">
      <w:pPr>
        <w:pStyle w:val="a3"/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spacing w:line="360" w:lineRule="auto"/>
        <w:rPr>
          <w:iCs/>
          <w:lang w:eastAsia="ar-SA"/>
        </w:rPr>
      </w:pPr>
      <w:r w:rsidRPr="00571B8F">
        <w:rPr>
          <w:bCs/>
          <w:iCs/>
          <w:lang w:eastAsia="ar-SA"/>
        </w:rPr>
        <w:t>уточнения круга экономически активных субъектов хозяйствования, видов экономической деятельности</w:t>
      </w:r>
      <w:r w:rsidRPr="00487987">
        <w:rPr>
          <w:lang w:eastAsia="ar-SA"/>
        </w:rPr>
        <w:t xml:space="preserve">, которыми они фактически занимаются, </w:t>
      </w:r>
      <w:r w:rsidRPr="00571B8F">
        <w:rPr>
          <w:bCs/>
          <w:iCs/>
          <w:lang w:eastAsia="ar-SA"/>
        </w:rPr>
        <w:t>их</w:t>
      </w:r>
      <w:r>
        <w:rPr>
          <w:lang w:eastAsia="ar-SA"/>
        </w:rPr>
        <w:t> </w:t>
      </w:r>
      <w:r w:rsidRPr="00571B8F">
        <w:rPr>
          <w:bCs/>
          <w:iCs/>
          <w:lang w:eastAsia="ar-SA"/>
        </w:rPr>
        <w:t>объемов и параметров</w:t>
      </w:r>
      <w:r w:rsidRPr="00571B8F">
        <w:rPr>
          <w:iCs/>
          <w:lang w:eastAsia="ar-SA"/>
        </w:rPr>
        <w:t>;</w:t>
      </w:r>
    </w:p>
    <w:p w:rsidR="00571B8F" w:rsidRPr="00571B8F" w:rsidRDefault="00571B8F" w:rsidP="00571B8F">
      <w:pPr>
        <w:pStyle w:val="a3"/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spacing w:line="360" w:lineRule="auto"/>
        <w:rPr>
          <w:iCs/>
          <w:lang w:eastAsia="ar-SA"/>
        </w:rPr>
      </w:pPr>
      <w:r w:rsidRPr="00571B8F">
        <w:rPr>
          <w:iCs/>
          <w:lang w:eastAsia="ar-SA"/>
        </w:rPr>
        <w:lastRenderedPageBreak/>
        <w:t>создания актуальной основы выборок для планирования и организации скоординированной системы выборочных обследований деятельности хозяйствующих субъектов МСП по широкому спектру проблем;</w:t>
      </w:r>
    </w:p>
    <w:p w:rsidR="00571B8F" w:rsidRPr="00487987" w:rsidRDefault="00571B8F" w:rsidP="00571B8F">
      <w:pPr>
        <w:pStyle w:val="a3"/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spacing w:line="360" w:lineRule="auto"/>
        <w:rPr>
          <w:lang w:eastAsia="ar-SA"/>
        </w:rPr>
      </w:pPr>
      <w:r w:rsidRPr="00571B8F">
        <w:rPr>
          <w:iCs/>
          <w:lang w:eastAsia="ar-SA"/>
        </w:rPr>
        <w:t xml:space="preserve">расширения практики применения выборочного метода наблюдения в целях оптимизации нагрузки на респондентов по представлению </w:t>
      </w:r>
      <w:r w:rsidRPr="00571B8F">
        <w:rPr>
          <w:iCs/>
          <w:lang w:eastAsia="ar-SA"/>
        </w:rPr>
        <w:br/>
        <w:t>ими информации в адрес государства.</w:t>
      </w:r>
    </w:p>
    <w:p w:rsidR="00571B8F" w:rsidRDefault="00571B8F" w:rsidP="00571B8F">
      <w:pPr>
        <w:suppressAutoHyphens/>
        <w:autoSpaceDN/>
        <w:adjustRightInd/>
        <w:spacing w:line="360" w:lineRule="auto"/>
        <w:rPr>
          <w:lang w:eastAsia="ar-SA"/>
        </w:rPr>
      </w:pPr>
      <w:r w:rsidRPr="00487987">
        <w:rPr>
          <w:lang w:eastAsia="ar-SA"/>
        </w:rPr>
        <w:t>Созданная в</w:t>
      </w:r>
      <w:r>
        <w:rPr>
          <w:lang w:eastAsia="ar-SA"/>
        </w:rPr>
        <w:t> </w:t>
      </w:r>
      <w:r w:rsidRPr="00487987">
        <w:rPr>
          <w:lang w:eastAsia="ar-SA"/>
        </w:rPr>
        <w:t xml:space="preserve">рамках проведения сплошного наблюдения </w:t>
      </w:r>
      <w:r w:rsidR="00E86A0F">
        <w:rPr>
          <w:lang w:eastAsia="ar-SA"/>
        </w:rPr>
        <w:t xml:space="preserve">малого и среднего бизнеса </w:t>
      </w:r>
      <w:r w:rsidRPr="00487987">
        <w:rPr>
          <w:lang w:eastAsia="ar-SA"/>
        </w:rPr>
        <w:t>официальная статистическая информация обеспечит повышение качества статистических оценок параметров и</w:t>
      </w:r>
      <w:r>
        <w:rPr>
          <w:lang w:eastAsia="ar-SA"/>
        </w:rPr>
        <w:t> </w:t>
      </w:r>
      <w:r w:rsidRPr="00487987">
        <w:rPr>
          <w:lang w:eastAsia="ar-SA"/>
        </w:rPr>
        <w:t>структуры экономики, наличия и</w:t>
      </w:r>
      <w:r>
        <w:rPr>
          <w:lang w:eastAsia="ar-SA"/>
        </w:rPr>
        <w:t> </w:t>
      </w:r>
      <w:r w:rsidRPr="00487987">
        <w:rPr>
          <w:lang w:eastAsia="ar-SA"/>
        </w:rPr>
        <w:t>использования ресурсного потенциала экономики страны, субъектов Российской Федерации и</w:t>
      </w:r>
      <w:r>
        <w:rPr>
          <w:lang w:eastAsia="ar-SA"/>
        </w:rPr>
        <w:t> </w:t>
      </w:r>
      <w:r w:rsidRPr="00487987">
        <w:rPr>
          <w:lang w:eastAsia="ar-SA"/>
        </w:rPr>
        <w:t>муниципальных образований.</w:t>
      </w:r>
    </w:p>
    <w:p w:rsidR="00057708" w:rsidRDefault="00057708"/>
    <w:p w:rsidR="00571B8F" w:rsidRPr="00571B8F" w:rsidRDefault="00571B8F" w:rsidP="00571B8F">
      <w:pPr>
        <w:suppressAutoHyphens/>
        <w:autoSpaceDN/>
        <w:adjustRightInd/>
        <w:spacing w:line="360" w:lineRule="auto"/>
        <w:rPr>
          <w:lang w:eastAsia="ar-SA"/>
        </w:rPr>
      </w:pPr>
      <w:r>
        <w:rPr>
          <w:lang w:eastAsia="ar-SA"/>
        </w:rPr>
        <w:t>М</w:t>
      </w:r>
      <w:r w:rsidRPr="00571B8F">
        <w:rPr>
          <w:lang w:eastAsia="ar-SA"/>
        </w:rPr>
        <w:t xml:space="preserve">атериалы по сплошному наблюдению доступны на сайте </w:t>
      </w:r>
      <w:proofErr w:type="spellStart"/>
      <w:r w:rsidRPr="00571B8F">
        <w:rPr>
          <w:lang w:eastAsia="ar-SA"/>
        </w:rPr>
        <w:t>Ростовстата</w:t>
      </w:r>
      <w:proofErr w:type="spellEnd"/>
      <w:r w:rsidRPr="00571B8F">
        <w:rPr>
          <w:lang w:eastAsia="ar-SA"/>
        </w:rPr>
        <w:t>, в разделе, по</w:t>
      </w:r>
      <w:r>
        <w:rPr>
          <w:lang w:eastAsia="ar-SA"/>
        </w:rPr>
        <w:t xml:space="preserve">священном сплошному наблюдению </w:t>
      </w:r>
      <w:r w:rsidRPr="00571B8F">
        <w:rPr>
          <w:lang w:eastAsia="ar-SA"/>
        </w:rPr>
        <w:t>(</w:t>
      </w:r>
      <w:hyperlink r:id="rId6" w:history="1">
        <w:r w:rsidRPr="00571B8F">
          <w:rPr>
            <w:b/>
            <w:lang w:eastAsia="ar-SA"/>
          </w:rPr>
          <w:t>https://rostov.gks.ru/</w:t>
        </w:r>
      </w:hyperlink>
      <w:r w:rsidRPr="00571B8F">
        <w:rPr>
          <w:b/>
          <w:lang w:eastAsia="ar-SA"/>
        </w:rPr>
        <w:t>,  в разделе Главная/ Статистика/ Переписи и обследования/ Сплошное наблюдение малого и среднего бизнеса /Сплошное наблюдение малого и среднего бизнеса за 2020 год</w:t>
      </w:r>
      <w:r w:rsidRPr="00571B8F">
        <w:rPr>
          <w:lang w:eastAsia="ar-SA"/>
        </w:rPr>
        <w:t>).</w:t>
      </w:r>
      <w:r>
        <w:rPr>
          <w:lang w:eastAsia="ar-SA"/>
        </w:rPr>
        <w:t xml:space="preserve"> </w:t>
      </w:r>
    </w:p>
    <w:p w:rsidR="00571B8F" w:rsidRPr="00571B8F" w:rsidRDefault="00571B8F" w:rsidP="00571B8F">
      <w:pPr>
        <w:suppressAutoHyphens/>
        <w:autoSpaceDN/>
        <w:adjustRightInd/>
        <w:spacing w:line="360" w:lineRule="auto"/>
        <w:rPr>
          <w:lang w:eastAsia="ar-SA"/>
        </w:rPr>
      </w:pPr>
    </w:p>
    <w:p w:rsidR="00571B8F" w:rsidRPr="00571B8F" w:rsidRDefault="00571B8F" w:rsidP="00571B8F">
      <w:pPr>
        <w:suppressAutoHyphens/>
        <w:autoSpaceDN/>
        <w:adjustRightInd/>
        <w:spacing w:line="360" w:lineRule="auto"/>
        <w:rPr>
          <w:lang w:eastAsia="ar-SA"/>
        </w:rPr>
      </w:pPr>
    </w:p>
    <w:p w:rsidR="00571B8F" w:rsidRDefault="00571B8F" w:rsidP="00571B8F">
      <w:pPr>
        <w:suppressAutoHyphens/>
        <w:autoSpaceDN/>
        <w:adjustRightInd/>
        <w:spacing w:line="360" w:lineRule="auto"/>
        <w:rPr>
          <w:lang w:eastAsia="ar-SA"/>
        </w:rPr>
      </w:pPr>
      <w:r>
        <w:rPr>
          <w:lang w:eastAsia="ar-SA"/>
        </w:rPr>
        <w:t>Г</w:t>
      </w:r>
      <w:r w:rsidRPr="00571B8F">
        <w:rPr>
          <w:lang w:eastAsia="ar-SA"/>
        </w:rPr>
        <w:t xml:space="preserve">орячая линия по сплошному </w:t>
      </w:r>
      <w:r>
        <w:rPr>
          <w:lang w:eastAsia="ar-SA"/>
        </w:rPr>
        <w:t xml:space="preserve">наблюдению: </w:t>
      </w:r>
    </w:p>
    <w:p w:rsidR="00571B8F" w:rsidRDefault="00571B8F" w:rsidP="00571B8F">
      <w:pPr>
        <w:suppressAutoHyphens/>
        <w:autoSpaceDN/>
        <w:adjustRightInd/>
        <w:spacing w:line="360" w:lineRule="auto"/>
        <w:rPr>
          <w:sz w:val="36"/>
          <w:lang w:eastAsia="ar-SA"/>
        </w:rPr>
      </w:pPr>
      <w:r w:rsidRPr="00571B8F">
        <w:rPr>
          <w:b/>
          <w:sz w:val="36"/>
          <w:lang w:eastAsia="ar-SA"/>
        </w:rPr>
        <w:t>8-918-899-45-30, 8-918-854-73-90,</w:t>
      </w:r>
      <w:r w:rsidRPr="00571B8F">
        <w:rPr>
          <w:sz w:val="36"/>
          <w:lang w:eastAsia="ar-SA"/>
        </w:rPr>
        <w:t xml:space="preserve"> </w:t>
      </w:r>
    </w:p>
    <w:p w:rsidR="00571B8F" w:rsidRDefault="00571B8F" w:rsidP="00571B8F">
      <w:pPr>
        <w:suppressAutoHyphens/>
        <w:autoSpaceDN/>
        <w:adjustRightInd/>
        <w:spacing w:line="360" w:lineRule="auto"/>
        <w:rPr>
          <w:lang w:eastAsia="ar-SA"/>
        </w:rPr>
      </w:pPr>
      <w:r w:rsidRPr="00571B8F">
        <w:rPr>
          <w:lang w:eastAsia="ar-SA"/>
        </w:rPr>
        <w:t>ежедневно с 9-00 до 17-00, кроме субботы и воскресенья</w:t>
      </w:r>
      <w:r>
        <w:rPr>
          <w:lang w:eastAsia="ar-SA"/>
        </w:rPr>
        <w:t>.</w:t>
      </w:r>
    </w:p>
    <w:p w:rsidR="00571B8F" w:rsidRDefault="00571B8F"/>
    <w:sectPr w:rsidR="00571B8F" w:rsidSect="00571B8F">
      <w:pgSz w:w="11906" w:h="16838"/>
      <w:pgMar w:top="993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5558"/>
    <w:multiLevelType w:val="hybridMultilevel"/>
    <w:tmpl w:val="AC5A63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8F"/>
    <w:rsid w:val="000174D4"/>
    <w:rsid w:val="00057708"/>
    <w:rsid w:val="002764F4"/>
    <w:rsid w:val="00523781"/>
    <w:rsid w:val="00571B8F"/>
    <w:rsid w:val="00AF6C91"/>
    <w:rsid w:val="00E8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8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B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1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8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B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1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tov.gk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Веллем Иван Иванович</dc:creator>
  <cp:lastModifiedBy>user25</cp:lastModifiedBy>
  <cp:revision>3</cp:revision>
  <cp:lastPrinted>2021-02-15T05:54:00Z</cp:lastPrinted>
  <dcterms:created xsi:type="dcterms:W3CDTF">2021-03-24T10:21:00Z</dcterms:created>
  <dcterms:modified xsi:type="dcterms:W3CDTF">2021-03-24T12:21:00Z</dcterms:modified>
</cp:coreProperties>
</file>