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BA" w:rsidRDefault="000122BA" w:rsidP="000122BA">
      <w:pPr>
        <w:pStyle w:val="1"/>
        <w:tabs>
          <w:tab w:val="num" w:pos="0"/>
        </w:tabs>
        <w:suppressAutoHyphens/>
        <w:spacing w:before="0" w:after="283" w:line="240" w:lineRule="exact"/>
        <w:ind w:left="432" w:firstLine="284"/>
        <w:jc w:val="both"/>
        <w:rPr>
          <w:rFonts w:ascii="Times New Roman" w:hAnsi="Times New Roman"/>
          <w:sz w:val="24"/>
          <w:szCs w:val="24"/>
        </w:rPr>
      </w:pPr>
    </w:p>
    <w:p w:rsidR="000122BA" w:rsidRPr="0023352F" w:rsidRDefault="000122BA" w:rsidP="000122BA">
      <w:pPr>
        <w:pStyle w:val="1"/>
        <w:tabs>
          <w:tab w:val="num" w:pos="0"/>
        </w:tabs>
        <w:suppressAutoHyphens/>
        <w:spacing w:before="0" w:after="283" w:line="240" w:lineRule="exact"/>
        <w:ind w:left="432" w:firstLine="284"/>
        <w:jc w:val="center"/>
        <w:rPr>
          <w:rFonts w:ascii="Times New Roman" w:hAnsi="Times New Roman"/>
          <w:sz w:val="24"/>
          <w:szCs w:val="24"/>
        </w:rPr>
      </w:pPr>
      <w:r w:rsidRPr="0023352F">
        <w:rPr>
          <w:rFonts w:ascii="Times New Roman" w:hAnsi="Times New Roman"/>
          <w:sz w:val="24"/>
          <w:szCs w:val="24"/>
        </w:rPr>
        <w:t>Африканская чума свиней</w:t>
      </w:r>
    </w:p>
    <w:p w:rsidR="000122BA" w:rsidRPr="0023352F" w:rsidRDefault="000122BA" w:rsidP="000122BA">
      <w:pPr>
        <w:pStyle w:val="a3"/>
        <w:ind w:firstLine="284"/>
        <w:jc w:val="both"/>
        <w:rPr>
          <w:sz w:val="24"/>
          <w:szCs w:val="24"/>
        </w:rPr>
      </w:pPr>
      <w:r w:rsidRPr="0023352F">
        <w:rPr>
          <w:sz w:val="24"/>
          <w:szCs w:val="24"/>
        </w:rPr>
        <w:t>Многие страны мира сталкивались с болезнью глобального масштаба, которая до сих пор мало изучена. Болезнью, способной намертво сложить под откос часть экономики даже самой развитой страны. «Африканская чума свиней» — так называется заболевание, от которого страдает сельское хозяйство и бюджет многих государств. Борьба с африканской чумой свиней ведется повсеместно, но до сих пор побеждать её действенно так и не научились. Африканская чума свиней, симптомы которой появляются незадолго до смерти животного, это очень заразное вирусное заболевание.</w:t>
      </w:r>
    </w:p>
    <w:p w:rsidR="000122BA" w:rsidRPr="0023352F" w:rsidRDefault="000122BA" w:rsidP="000122BA">
      <w:pPr>
        <w:pStyle w:val="a3"/>
        <w:ind w:firstLine="284"/>
        <w:jc w:val="both"/>
        <w:rPr>
          <w:sz w:val="24"/>
          <w:szCs w:val="24"/>
        </w:rPr>
      </w:pPr>
      <w:r w:rsidRPr="0023352F">
        <w:rPr>
          <w:sz w:val="24"/>
          <w:szCs w:val="24"/>
        </w:rPr>
        <w:t xml:space="preserve">Вирус болезни очень устойчив и опасен для диких и домашних свиней любого возраста. </w:t>
      </w:r>
    </w:p>
    <w:p w:rsidR="000122BA" w:rsidRPr="0023352F" w:rsidRDefault="000122BA" w:rsidP="000122BA">
      <w:pPr>
        <w:pStyle w:val="a3"/>
        <w:ind w:firstLine="284"/>
        <w:jc w:val="both"/>
        <w:rPr>
          <w:sz w:val="24"/>
          <w:szCs w:val="24"/>
        </w:rPr>
      </w:pPr>
      <w:r w:rsidRPr="0023352F">
        <w:rPr>
          <w:sz w:val="24"/>
          <w:szCs w:val="24"/>
        </w:rPr>
        <w:t xml:space="preserve">Заражаются животные </w:t>
      </w:r>
      <w:r w:rsidRPr="0023352F">
        <w:rPr>
          <w:b/>
          <w:sz w:val="24"/>
          <w:szCs w:val="24"/>
        </w:rPr>
        <w:t>воздушно-капельным путем</w:t>
      </w:r>
      <w:r w:rsidRPr="0023352F">
        <w:rPr>
          <w:sz w:val="24"/>
          <w:szCs w:val="24"/>
        </w:rPr>
        <w:t xml:space="preserve"> от заболевших или уже переболевших особей. </w:t>
      </w:r>
      <w:r w:rsidRPr="0023352F">
        <w:rPr>
          <w:b/>
          <w:sz w:val="24"/>
          <w:szCs w:val="24"/>
        </w:rPr>
        <w:t xml:space="preserve">Переносчиками </w:t>
      </w:r>
      <w:r w:rsidRPr="0023352F">
        <w:rPr>
          <w:sz w:val="24"/>
          <w:szCs w:val="24"/>
        </w:rPr>
        <w:t xml:space="preserve">болезни являются люди, транспорт, насекомые. Вспышки заболевания появляются в любое время года. </w:t>
      </w:r>
      <w:r w:rsidRPr="0023352F">
        <w:rPr>
          <w:b/>
          <w:sz w:val="24"/>
          <w:szCs w:val="24"/>
        </w:rPr>
        <w:t>Клинические признаки</w:t>
      </w:r>
      <w:r w:rsidRPr="0023352F">
        <w:rPr>
          <w:sz w:val="24"/>
          <w:szCs w:val="24"/>
        </w:rPr>
        <w:t xml:space="preserve"> африканской чумы у свиней на ранней стадии очень схожи с симптомами других заболеваний. Сначала температура тела внезапно повышается до 42</w:t>
      </w:r>
      <w:proofErr w:type="gramStart"/>
      <w:r w:rsidRPr="0023352F">
        <w:rPr>
          <w:sz w:val="24"/>
          <w:szCs w:val="24"/>
        </w:rPr>
        <w:t>°С</w:t>
      </w:r>
      <w:proofErr w:type="gramEnd"/>
      <w:r w:rsidRPr="0023352F">
        <w:rPr>
          <w:sz w:val="24"/>
          <w:szCs w:val="24"/>
        </w:rPr>
        <w:t>, появляется отдышка, усиливается жажда, пропадает аппетит. У свиней возникают приступы рвоты, можно наблюдать паралич задних конечностей.</w:t>
      </w:r>
    </w:p>
    <w:p w:rsidR="000122BA" w:rsidRPr="0023352F" w:rsidRDefault="000122BA" w:rsidP="000122BA">
      <w:pPr>
        <w:pStyle w:val="a3"/>
        <w:ind w:firstLine="284"/>
        <w:jc w:val="both"/>
        <w:rPr>
          <w:sz w:val="24"/>
          <w:szCs w:val="24"/>
        </w:rPr>
      </w:pPr>
      <w:r w:rsidRPr="0023352F">
        <w:rPr>
          <w:sz w:val="24"/>
          <w:szCs w:val="24"/>
        </w:rPr>
        <w:t>Следующие симптомы, наблюдаемые у свиней, присущи только африканской чуме: появление красно-фиолетовых пятен — на животе и внутренней поверхности ног, на шее, пятачке и хвосте, у основания ушек.</w:t>
      </w:r>
    </w:p>
    <w:p w:rsidR="000122BA" w:rsidRPr="0023352F" w:rsidRDefault="000122BA" w:rsidP="000122BA">
      <w:pPr>
        <w:pStyle w:val="a3"/>
        <w:ind w:firstLine="284"/>
        <w:jc w:val="both"/>
        <w:rPr>
          <w:b/>
          <w:sz w:val="24"/>
          <w:szCs w:val="24"/>
        </w:rPr>
      </w:pPr>
      <w:r w:rsidRPr="0023352F">
        <w:rPr>
          <w:sz w:val="24"/>
          <w:szCs w:val="24"/>
        </w:rPr>
        <w:t>Летальный исход наступает с 1 по 5-е сутки.</w:t>
      </w:r>
    </w:p>
    <w:p w:rsidR="000122BA" w:rsidRPr="0023352F" w:rsidRDefault="000122BA" w:rsidP="000122BA">
      <w:pPr>
        <w:pStyle w:val="a3"/>
        <w:ind w:firstLine="284"/>
        <w:jc w:val="both"/>
        <w:rPr>
          <w:b/>
          <w:sz w:val="24"/>
          <w:szCs w:val="24"/>
        </w:rPr>
      </w:pPr>
      <w:r w:rsidRPr="0023352F">
        <w:rPr>
          <w:b/>
          <w:sz w:val="24"/>
          <w:szCs w:val="24"/>
        </w:rPr>
        <w:t>Эффективных сре</w:t>
      </w:r>
      <w:proofErr w:type="gramStart"/>
      <w:r w:rsidRPr="0023352F">
        <w:rPr>
          <w:b/>
          <w:sz w:val="24"/>
          <w:szCs w:val="24"/>
        </w:rPr>
        <w:t>дств пр</w:t>
      </w:r>
      <w:proofErr w:type="gramEnd"/>
      <w:r w:rsidRPr="0023352F">
        <w:rPr>
          <w:b/>
          <w:sz w:val="24"/>
          <w:szCs w:val="24"/>
        </w:rPr>
        <w:t>офилактики АЧС нет, лечить заболевших животных запрещено. Как только обнаружена инфекция, сразу же практикуют тотальное уничтожение больного поголовья бескровными методами, ликвидируют всех свиней в самом очаге и в радиусе пяти километров от очага.</w:t>
      </w:r>
      <w:r w:rsidRPr="0023352F">
        <w:rPr>
          <w:sz w:val="24"/>
          <w:szCs w:val="24"/>
        </w:rPr>
        <w:t xml:space="preserve"> Больные и контактировавшие с ними свиньи подлежат убою с последующим сжиганием трупов. </w:t>
      </w:r>
      <w:r w:rsidRPr="0023352F">
        <w:rPr>
          <w:b/>
          <w:sz w:val="24"/>
          <w:szCs w:val="24"/>
        </w:rPr>
        <w:t>Смертельность от АЧС достигает 100 процентов.</w:t>
      </w:r>
    </w:p>
    <w:p w:rsidR="000122BA" w:rsidRPr="0023352F" w:rsidRDefault="000122BA" w:rsidP="000122BA">
      <w:pPr>
        <w:pStyle w:val="a3"/>
        <w:ind w:firstLine="284"/>
        <w:jc w:val="both"/>
        <w:rPr>
          <w:sz w:val="24"/>
          <w:szCs w:val="24"/>
        </w:rPr>
      </w:pPr>
      <w:r w:rsidRPr="0023352F">
        <w:rPr>
          <w:b/>
          <w:sz w:val="24"/>
          <w:szCs w:val="24"/>
        </w:rPr>
        <w:t xml:space="preserve">В связи </w:t>
      </w:r>
      <w:proofErr w:type="gramStart"/>
      <w:r w:rsidRPr="0023352F">
        <w:rPr>
          <w:b/>
          <w:sz w:val="24"/>
          <w:szCs w:val="24"/>
        </w:rPr>
        <w:t>с</w:t>
      </w:r>
      <w:proofErr w:type="gramEnd"/>
      <w:r w:rsidRPr="0023352F">
        <w:rPr>
          <w:b/>
          <w:sz w:val="24"/>
          <w:szCs w:val="24"/>
        </w:rPr>
        <w:t xml:space="preserve"> вышеизложенным владельцам </w:t>
      </w:r>
      <w:proofErr w:type="spellStart"/>
      <w:r w:rsidRPr="0023352F">
        <w:rPr>
          <w:b/>
          <w:sz w:val="24"/>
          <w:szCs w:val="24"/>
        </w:rPr>
        <w:t>свинопоголовья</w:t>
      </w:r>
      <w:proofErr w:type="spellEnd"/>
      <w:r w:rsidRPr="0023352F">
        <w:rPr>
          <w:b/>
          <w:sz w:val="24"/>
          <w:szCs w:val="24"/>
        </w:rPr>
        <w:t xml:space="preserve"> необходимо:</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Содержать свиней в закрытых помещениях или надежно огороженных, изолированных местах, не допускать свободного выгула свиней, контакта их с другими животными.</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Регулярно проводить очистку помещений, где содержатся животные. Постоянно использовать сменную одежду, обувь и отдельный инвентарь для ухода за свиньями.</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 xml:space="preserve">Не покупать живых свиней без ветеринарных сопроводительных документов, не завозить/вывозить свиней и продукцию свиноводства без разрешения должностных лиц государственной ветеринарной службы, регистрировать </w:t>
      </w:r>
      <w:proofErr w:type="spellStart"/>
      <w:r w:rsidRPr="0023352F">
        <w:rPr>
          <w:sz w:val="24"/>
          <w:szCs w:val="24"/>
        </w:rPr>
        <w:t>свинопоголовье</w:t>
      </w:r>
      <w:proofErr w:type="spellEnd"/>
      <w:r w:rsidRPr="0023352F">
        <w:rPr>
          <w:sz w:val="24"/>
          <w:szCs w:val="24"/>
        </w:rPr>
        <w:t xml:space="preserve"> в местных администрациях округов и поселений.</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 xml:space="preserve">Не проводить подворный убой и реализацию свинины без ветеринарного </w:t>
      </w:r>
      <w:proofErr w:type="spellStart"/>
      <w:r w:rsidRPr="0023352F">
        <w:rPr>
          <w:sz w:val="24"/>
          <w:szCs w:val="24"/>
        </w:rPr>
        <w:t>предубойного</w:t>
      </w:r>
      <w:proofErr w:type="spellEnd"/>
      <w:r w:rsidRPr="0023352F">
        <w:rPr>
          <w:sz w:val="24"/>
          <w:szCs w:val="24"/>
        </w:rPr>
        <w:t xml:space="preserve"> осмотра животных и ветеринарно-санитарной экспертизы мяса и продуктов убоя специалистами государственной ветеринарной службы.</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Не покупать мясопродукты в местах торговли, не установленных для этих целей местной администрацией.</w:t>
      </w:r>
    </w:p>
    <w:p w:rsidR="000122BA" w:rsidRPr="0023352F" w:rsidRDefault="000122BA" w:rsidP="000122BA">
      <w:pPr>
        <w:pStyle w:val="a3"/>
        <w:numPr>
          <w:ilvl w:val="0"/>
          <w:numId w:val="1"/>
        </w:numPr>
        <w:tabs>
          <w:tab w:val="left" w:pos="0"/>
        </w:tabs>
        <w:spacing w:after="0"/>
        <w:ind w:firstLine="284"/>
        <w:jc w:val="both"/>
        <w:rPr>
          <w:b/>
          <w:sz w:val="24"/>
          <w:szCs w:val="24"/>
        </w:rPr>
      </w:pPr>
      <w:r w:rsidRPr="0023352F">
        <w:rPr>
          <w:sz w:val="24"/>
          <w:szCs w:val="24"/>
        </w:rPr>
        <w:t xml:space="preserve">Не выбрасывать трупы животных, отходы от их содержания и переработки на свалки, обочины дорог, проводить утилизацию </w:t>
      </w:r>
      <w:proofErr w:type="spellStart"/>
      <w:r w:rsidRPr="0023352F">
        <w:rPr>
          <w:sz w:val="24"/>
          <w:szCs w:val="24"/>
        </w:rPr>
        <w:t>биоотходов</w:t>
      </w:r>
      <w:proofErr w:type="spellEnd"/>
      <w:r w:rsidRPr="0023352F">
        <w:rPr>
          <w:sz w:val="24"/>
          <w:szCs w:val="24"/>
        </w:rPr>
        <w:t xml:space="preserve"> в местах, определенных администрацией сельского поселения.</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b/>
          <w:sz w:val="24"/>
          <w:szCs w:val="24"/>
        </w:rPr>
        <w:t>В случае появления признаков заболевания свиней или внезапной их гибели немедленно обратиться в государственную ветеринарную службу!</w:t>
      </w:r>
    </w:p>
    <w:p w:rsidR="000122BA" w:rsidRPr="0023352F" w:rsidRDefault="000122BA" w:rsidP="000122BA">
      <w:pPr>
        <w:pStyle w:val="a3"/>
        <w:numPr>
          <w:ilvl w:val="0"/>
          <w:numId w:val="1"/>
        </w:numPr>
        <w:tabs>
          <w:tab w:val="left" w:pos="0"/>
        </w:tabs>
        <w:ind w:firstLine="284"/>
        <w:jc w:val="both"/>
        <w:rPr>
          <w:b/>
          <w:sz w:val="24"/>
          <w:szCs w:val="24"/>
        </w:rPr>
      </w:pPr>
      <w:r w:rsidRPr="0023352F">
        <w:rPr>
          <w:sz w:val="24"/>
          <w:szCs w:val="24"/>
        </w:rPr>
        <w:t xml:space="preserve">При возникновении заразных болезней (в </w:t>
      </w:r>
      <w:proofErr w:type="spellStart"/>
      <w:r w:rsidRPr="0023352F">
        <w:rPr>
          <w:sz w:val="24"/>
          <w:szCs w:val="24"/>
        </w:rPr>
        <w:t>т.ч</w:t>
      </w:r>
      <w:proofErr w:type="spellEnd"/>
      <w:r w:rsidRPr="0023352F">
        <w:rPr>
          <w:sz w:val="24"/>
          <w:szCs w:val="24"/>
        </w:rPr>
        <w:t xml:space="preserve">. АЧС), кроме нарушения ветеринарных правил содержания, убоя, перемещения животных, будут учитываться все обстоятельства, способствующие возникновению и распространению заболевания, что отразиться не только на административной и уголовной ответственности, </w:t>
      </w:r>
      <w:r w:rsidRPr="0023352F">
        <w:rPr>
          <w:sz w:val="24"/>
          <w:szCs w:val="24"/>
        </w:rPr>
        <w:lastRenderedPageBreak/>
        <w:t>предусмотренной законом, но и выплате компенсации за отчужденных животных и продукцию животноводства.</w:t>
      </w:r>
    </w:p>
    <w:p w:rsidR="000122BA" w:rsidRPr="0023352F" w:rsidRDefault="000122BA" w:rsidP="000122BA">
      <w:pPr>
        <w:pStyle w:val="a3"/>
        <w:ind w:firstLine="284"/>
        <w:jc w:val="both"/>
        <w:rPr>
          <w:sz w:val="24"/>
          <w:szCs w:val="24"/>
        </w:rPr>
      </w:pPr>
      <w:r w:rsidRPr="0023352F">
        <w:rPr>
          <w:b/>
          <w:sz w:val="24"/>
          <w:szCs w:val="24"/>
        </w:rPr>
        <w:t>Помните!</w:t>
      </w:r>
    </w:p>
    <w:p w:rsidR="000122BA" w:rsidRPr="0023352F" w:rsidRDefault="000122BA" w:rsidP="000122BA">
      <w:pPr>
        <w:ind w:firstLine="284"/>
        <w:jc w:val="both"/>
      </w:pPr>
      <w:r w:rsidRPr="0023352F">
        <w:t xml:space="preserve">Только строгое выполнение указанных рекомендаций позволит избежать заноса АЧС, на ваши подворья и позволить </w:t>
      </w:r>
      <w:proofErr w:type="spellStart"/>
      <w:r w:rsidRPr="0023352F">
        <w:t>избежатьвозникновения</w:t>
      </w:r>
      <w:proofErr w:type="spellEnd"/>
      <w:r w:rsidRPr="0023352F">
        <w:t xml:space="preserve"> и распространения заболевания, и как следствие – экономического ущерба, административной и уголовной ответственности.</w:t>
      </w:r>
    </w:p>
    <w:p w:rsidR="000122BA" w:rsidRPr="0023352F" w:rsidRDefault="000122BA" w:rsidP="000122BA">
      <w:pPr>
        <w:pStyle w:val="1"/>
        <w:numPr>
          <w:ilvl w:val="0"/>
          <w:numId w:val="2"/>
        </w:numPr>
        <w:suppressAutoHyphens/>
        <w:spacing w:before="0" w:after="283" w:line="240" w:lineRule="exact"/>
        <w:ind w:firstLine="284"/>
        <w:jc w:val="both"/>
        <w:rPr>
          <w:rFonts w:ascii="Times New Roman" w:hAnsi="Times New Roman"/>
          <w:sz w:val="24"/>
          <w:szCs w:val="24"/>
        </w:rPr>
      </w:pPr>
    </w:p>
    <w:p w:rsidR="000122BA" w:rsidRPr="0023352F" w:rsidRDefault="000122BA" w:rsidP="000122BA">
      <w:pPr>
        <w:pStyle w:val="1"/>
        <w:numPr>
          <w:ilvl w:val="0"/>
          <w:numId w:val="2"/>
        </w:numPr>
        <w:suppressAutoHyphens/>
        <w:spacing w:before="0" w:after="283" w:line="240" w:lineRule="exact"/>
        <w:ind w:firstLine="284"/>
        <w:jc w:val="center"/>
        <w:rPr>
          <w:rFonts w:ascii="Times New Roman" w:hAnsi="Times New Roman"/>
          <w:sz w:val="24"/>
          <w:szCs w:val="24"/>
        </w:rPr>
      </w:pPr>
      <w:r w:rsidRPr="0023352F">
        <w:rPr>
          <w:rFonts w:ascii="Times New Roman" w:hAnsi="Times New Roman"/>
          <w:sz w:val="24"/>
          <w:szCs w:val="24"/>
        </w:rPr>
        <w:t>Бешенство</w:t>
      </w:r>
    </w:p>
    <w:p w:rsidR="000122BA" w:rsidRPr="0023352F" w:rsidRDefault="000122BA" w:rsidP="000122BA">
      <w:pPr>
        <w:pStyle w:val="a3"/>
        <w:ind w:firstLine="284"/>
        <w:jc w:val="both"/>
        <w:rPr>
          <w:b/>
          <w:sz w:val="24"/>
          <w:szCs w:val="24"/>
        </w:rPr>
      </w:pPr>
      <w:r w:rsidRPr="0023352F">
        <w:rPr>
          <w:sz w:val="24"/>
          <w:szCs w:val="24"/>
        </w:rPr>
        <w:t>Бешенство одно из немногих непобежденных заболеваний, сохранившихся от глубокой древности до наших дней, которым болеют не только домашние животные, но и человек. Заболевание встречается на всех континентах, кроме Антарктиды. В настоящее время многие государственные управления России обеспокоены напряженной ситуацией по бешенству, так как данное заболевание ежегодно выявляется более чем в 30 субъектах, причем количество случаев инфицирования домашних животных и человека неизменно растет.</w:t>
      </w:r>
    </w:p>
    <w:p w:rsidR="000122BA" w:rsidRPr="0023352F" w:rsidRDefault="000122BA" w:rsidP="000122BA">
      <w:pPr>
        <w:pStyle w:val="a3"/>
        <w:ind w:firstLine="284"/>
        <w:jc w:val="both"/>
        <w:rPr>
          <w:sz w:val="24"/>
          <w:szCs w:val="24"/>
        </w:rPr>
      </w:pPr>
      <w:r w:rsidRPr="0023352F">
        <w:rPr>
          <w:b/>
          <w:sz w:val="24"/>
          <w:szCs w:val="24"/>
        </w:rPr>
        <w:t xml:space="preserve">Бешенство (гидрофобия, </w:t>
      </w:r>
      <w:proofErr w:type="spellStart"/>
      <w:r w:rsidRPr="0023352F">
        <w:rPr>
          <w:b/>
          <w:sz w:val="24"/>
          <w:szCs w:val="24"/>
        </w:rPr>
        <w:t>Rabies</w:t>
      </w:r>
      <w:proofErr w:type="spellEnd"/>
      <w:r w:rsidRPr="0023352F">
        <w:rPr>
          <w:b/>
          <w:sz w:val="24"/>
          <w:szCs w:val="24"/>
        </w:rPr>
        <w:t>) – это особо опасное общее для человека и животных заболевание вирусной природы, возникающее в результате укуса зараженным животным, характеризующееся тяжелыми поражениями нервной системы и приводящее к летальному исходу.</w:t>
      </w:r>
    </w:p>
    <w:p w:rsidR="000122BA" w:rsidRPr="0023352F" w:rsidRDefault="000122BA" w:rsidP="000122BA">
      <w:pPr>
        <w:pStyle w:val="a3"/>
        <w:ind w:firstLine="284"/>
        <w:jc w:val="both"/>
        <w:rPr>
          <w:sz w:val="24"/>
          <w:szCs w:val="24"/>
        </w:rPr>
      </w:pPr>
      <w:proofErr w:type="gramStart"/>
      <w:r w:rsidRPr="0023352F">
        <w:rPr>
          <w:sz w:val="24"/>
          <w:szCs w:val="24"/>
        </w:rPr>
        <w:t>Вирус бешенства устойчив к низким температурам, но неустойчив к высоким.</w:t>
      </w:r>
      <w:proofErr w:type="gramEnd"/>
      <w:r w:rsidRPr="0023352F">
        <w:rPr>
          <w:sz w:val="24"/>
          <w:szCs w:val="24"/>
        </w:rPr>
        <w:t xml:space="preserve"> </w:t>
      </w:r>
      <w:proofErr w:type="gramStart"/>
      <w:r w:rsidRPr="0023352F">
        <w:rPr>
          <w:sz w:val="24"/>
          <w:szCs w:val="24"/>
        </w:rPr>
        <w:t>Чувствителен</w:t>
      </w:r>
      <w:proofErr w:type="gramEnd"/>
      <w:r w:rsidRPr="0023352F">
        <w:rPr>
          <w:sz w:val="24"/>
          <w:szCs w:val="24"/>
        </w:rPr>
        <w:t xml:space="preserve"> к ультрафиолетовым и прямым солнечным лучам, а также ко многим дезинфицирующим средствам.</w:t>
      </w:r>
    </w:p>
    <w:p w:rsidR="000122BA" w:rsidRPr="0023352F" w:rsidRDefault="000122BA" w:rsidP="000122BA">
      <w:pPr>
        <w:pStyle w:val="a3"/>
        <w:ind w:firstLine="284"/>
        <w:jc w:val="both"/>
        <w:rPr>
          <w:sz w:val="24"/>
          <w:szCs w:val="24"/>
        </w:rPr>
      </w:pPr>
      <w:r w:rsidRPr="0023352F">
        <w:rPr>
          <w:sz w:val="24"/>
          <w:szCs w:val="24"/>
        </w:rPr>
        <w:t xml:space="preserve">В природе болеют, прежде всего, </w:t>
      </w:r>
      <w:r w:rsidRPr="0023352F">
        <w:rPr>
          <w:b/>
          <w:sz w:val="24"/>
          <w:szCs w:val="24"/>
        </w:rPr>
        <w:t>дикие животные</w:t>
      </w:r>
      <w:r w:rsidRPr="0023352F">
        <w:rPr>
          <w:sz w:val="24"/>
          <w:szCs w:val="24"/>
        </w:rPr>
        <w:t xml:space="preserve"> (лисицы, волки и т.д.). </w:t>
      </w:r>
      <w:r w:rsidRPr="0023352F">
        <w:rPr>
          <w:b/>
          <w:sz w:val="24"/>
          <w:szCs w:val="24"/>
        </w:rPr>
        <w:t>Домашние животные</w:t>
      </w:r>
      <w:r w:rsidRPr="0023352F">
        <w:rPr>
          <w:sz w:val="24"/>
          <w:szCs w:val="24"/>
        </w:rPr>
        <w:t xml:space="preserve"> (собаки, кошки, хорьки) заражаются от укуса дикого животного или попадания слюны заражённого животного на поврежденный участок кожи.</w:t>
      </w:r>
    </w:p>
    <w:p w:rsidR="000122BA" w:rsidRPr="0023352F" w:rsidRDefault="000122BA" w:rsidP="000122BA">
      <w:pPr>
        <w:pStyle w:val="a3"/>
        <w:ind w:firstLine="284"/>
        <w:jc w:val="both"/>
        <w:rPr>
          <w:sz w:val="24"/>
          <w:szCs w:val="24"/>
        </w:rPr>
      </w:pPr>
      <w:r w:rsidRPr="0023352F">
        <w:rPr>
          <w:sz w:val="24"/>
          <w:szCs w:val="24"/>
        </w:rPr>
        <w:t>Вирус некоторое время находится в месте внедрения, затем проникает в спинной и головной мозг. Симптомы начинают проявляться только после распространения вируса по всему организму. Распространение в ЦНС и лимфатических узлах дает возможность ему проникать в слюнные железы, отсюда вирус бешенства может активно выделяться во внешнюю среду и таким образом распространяться, перемещаясь между организмами. Вирус бешенства в большом количестве содержится в слюне больного животного, в то время как кровь, моча и фекалии практически незаразны, также заражение бешенством невозможно при употреблении в пищу мяса больного животного. После укуса заболевшим животным возбудитель бешенства переходит к другому носителю вируса. Так и происходит заражение других особей животных или людей.</w:t>
      </w:r>
    </w:p>
    <w:p w:rsidR="000122BA" w:rsidRPr="0023352F" w:rsidRDefault="000122BA" w:rsidP="000122BA">
      <w:pPr>
        <w:pStyle w:val="a3"/>
        <w:ind w:firstLine="284"/>
        <w:jc w:val="both"/>
        <w:rPr>
          <w:sz w:val="24"/>
          <w:szCs w:val="24"/>
        </w:rPr>
      </w:pPr>
      <w:r w:rsidRPr="0023352F">
        <w:rPr>
          <w:sz w:val="24"/>
          <w:szCs w:val="24"/>
        </w:rPr>
        <w:t xml:space="preserve">Проявлению клинической картины предшествует скрытый (инкубационный) период. Животное в это время также опасно. Чаще всего </w:t>
      </w:r>
      <w:r w:rsidRPr="0023352F">
        <w:rPr>
          <w:b/>
          <w:sz w:val="24"/>
          <w:szCs w:val="24"/>
        </w:rPr>
        <w:t>инкубационный период длится 10 — 14 дней</w:t>
      </w:r>
      <w:r w:rsidRPr="0023352F">
        <w:rPr>
          <w:sz w:val="24"/>
          <w:szCs w:val="24"/>
        </w:rPr>
        <w:t>, а у человека может протекать до года.</w:t>
      </w:r>
    </w:p>
    <w:p w:rsidR="000122BA" w:rsidRPr="0023352F" w:rsidRDefault="000122BA" w:rsidP="000122BA">
      <w:pPr>
        <w:pStyle w:val="a3"/>
        <w:ind w:firstLine="284"/>
        <w:jc w:val="both"/>
        <w:rPr>
          <w:b/>
          <w:sz w:val="24"/>
          <w:szCs w:val="24"/>
        </w:rPr>
      </w:pPr>
      <w:r w:rsidRPr="0023352F">
        <w:rPr>
          <w:sz w:val="24"/>
          <w:szCs w:val="24"/>
        </w:rPr>
        <w:t>Ветеринарными врачами выделяются три формы проявления бешенства – буйная, тихая и атипичная.</w:t>
      </w:r>
    </w:p>
    <w:p w:rsidR="000122BA" w:rsidRPr="0023352F" w:rsidRDefault="000122BA" w:rsidP="000122BA">
      <w:pPr>
        <w:pStyle w:val="a3"/>
        <w:ind w:firstLine="284"/>
        <w:jc w:val="both"/>
        <w:rPr>
          <w:sz w:val="24"/>
          <w:szCs w:val="24"/>
        </w:rPr>
      </w:pPr>
      <w:r w:rsidRPr="0023352F">
        <w:rPr>
          <w:b/>
          <w:sz w:val="24"/>
          <w:szCs w:val="24"/>
        </w:rPr>
        <w:t>Буйная форма</w:t>
      </w:r>
      <w:r w:rsidRPr="0023352F">
        <w:rPr>
          <w:sz w:val="24"/>
          <w:szCs w:val="24"/>
        </w:rPr>
        <w:t xml:space="preserve"> протекает в несколько стадий:</w:t>
      </w:r>
    </w:p>
    <w:p w:rsidR="000122BA" w:rsidRPr="0023352F" w:rsidRDefault="000122BA" w:rsidP="000122BA">
      <w:pPr>
        <w:pStyle w:val="a3"/>
        <w:ind w:firstLine="284"/>
        <w:jc w:val="both"/>
        <w:rPr>
          <w:sz w:val="24"/>
          <w:szCs w:val="24"/>
        </w:rPr>
      </w:pPr>
      <w:r w:rsidRPr="0023352F">
        <w:rPr>
          <w:sz w:val="24"/>
          <w:szCs w:val="24"/>
        </w:rPr>
        <w:t>1. На первой стадии животное избегает людей, прячется в темном месте или наоборот очень дружелюбное. При этом возможно проявление зуда на месте укуса.</w:t>
      </w:r>
    </w:p>
    <w:p w:rsidR="000122BA" w:rsidRPr="0023352F" w:rsidRDefault="000122BA" w:rsidP="000122BA">
      <w:pPr>
        <w:pStyle w:val="a3"/>
        <w:ind w:firstLine="284"/>
        <w:jc w:val="both"/>
        <w:rPr>
          <w:sz w:val="24"/>
          <w:szCs w:val="24"/>
        </w:rPr>
      </w:pPr>
      <w:r w:rsidRPr="0023352F">
        <w:rPr>
          <w:sz w:val="24"/>
          <w:szCs w:val="24"/>
        </w:rPr>
        <w:t>2. На второй стадии появляется агрессия. Продолжается такая стадия до 3 суток. Нарастает беспокойство, хриплый лай, склонность к поеданию инородных предметов, нападение на других животных и даже на хозяина. Животное не может глотать воду.</w:t>
      </w:r>
    </w:p>
    <w:p w:rsidR="000122BA" w:rsidRPr="0023352F" w:rsidRDefault="000122BA" w:rsidP="000122BA">
      <w:pPr>
        <w:pStyle w:val="a3"/>
        <w:ind w:firstLine="284"/>
        <w:jc w:val="both"/>
        <w:rPr>
          <w:b/>
          <w:sz w:val="24"/>
          <w:szCs w:val="24"/>
        </w:rPr>
      </w:pPr>
      <w:r w:rsidRPr="0023352F">
        <w:rPr>
          <w:sz w:val="24"/>
          <w:szCs w:val="24"/>
        </w:rPr>
        <w:t>3. На третьей стадии появляются судороги, и прогрессирует паралич. Животное почти постоянно лежит и в итоге погибает в коматозном состоянии.</w:t>
      </w:r>
    </w:p>
    <w:p w:rsidR="000122BA" w:rsidRPr="0023352F" w:rsidRDefault="000122BA" w:rsidP="000122BA">
      <w:pPr>
        <w:pStyle w:val="a3"/>
        <w:ind w:firstLine="284"/>
        <w:jc w:val="both"/>
        <w:rPr>
          <w:b/>
          <w:sz w:val="24"/>
          <w:szCs w:val="24"/>
        </w:rPr>
      </w:pPr>
      <w:r w:rsidRPr="0023352F">
        <w:rPr>
          <w:b/>
          <w:sz w:val="24"/>
          <w:szCs w:val="24"/>
        </w:rPr>
        <w:t>Тихая форма</w:t>
      </w:r>
      <w:r w:rsidRPr="0023352F">
        <w:rPr>
          <w:sz w:val="24"/>
          <w:szCs w:val="24"/>
        </w:rPr>
        <w:t xml:space="preserve"> характеризуется развитием паралича, слюнотечением, неспособностью принимать пищу. Через 2 – 4 дня животное гибнет.</w:t>
      </w:r>
    </w:p>
    <w:p w:rsidR="000122BA" w:rsidRPr="0023352F" w:rsidRDefault="000122BA" w:rsidP="000122BA">
      <w:pPr>
        <w:pStyle w:val="a3"/>
        <w:ind w:firstLine="284"/>
        <w:jc w:val="both"/>
        <w:rPr>
          <w:sz w:val="24"/>
          <w:szCs w:val="24"/>
        </w:rPr>
      </w:pPr>
      <w:r w:rsidRPr="0023352F">
        <w:rPr>
          <w:b/>
          <w:sz w:val="24"/>
          <w:szCs w:val="24"/>
        </w:rPr>
        <w:lastRenderedPageBreak/>
        <w:t>Атипичная форма</w:t>
      </w:r>
      <w:r w:rsidRPr="0023352F">
        <w:rPr>
          <w:sz w:val="24"/>
          <w:szCs w:val="24"/>
        </w:rPr>
        <w:t xml:space="preserve"> (сложная в диагностике) – может длиться до 3-х месяцев или даже больше. Вначале может проявляться диареей или наоборот атонией кишечника, депрессией, после чего могут наступать временные улучшения. В последнее время такая форма болезни стала проявляться сравнительно часто.</w:t>
      </w:r>
    </w:p>
    <w:p w:rsidR="000122BA" w:rsidRPr="0023352F" w:rsidRDefault="000122BA" w:rsidP="000122BA">
      <w:pPr>
        <w:pStyle w:val="a3"/>
        <w:ind w:firstLine="284"/>
        <w:jc w:val="both"/>
        <w:rPr>
          <w:sz w:val="24"/>
          <w:szCs w:val="24"/>
        </w:rPr>
      </w:pPr>
      <w:r w:rsidRPr="0023352F">
        <w:rPr>
          <w:sz w:val="24"/>
          <w:szCs w:val="24"/>
        </w:rPr>
        <w:t>В связи с этим,</w:t>
      </w:r>
      <w:r>
        <w:rPr>
          <w:sz w:val="24"/>
          <w:szCs w:val="24"/>
        </w:rPr>
        <w:t xml:space="preserve"> </w:t>
      </w:r>
      <w:r w:rsidRPr="0023352F">
        <w:rPr>
          <w:b/>
          <w:sz w:val="24"/>
          <w:szCs w:val="24"/>
        </w:rPr>
        <w:t>владельцам домашних животных следует знать и помнить следующее:</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 xml:space="preserve">Единственной защитой от бешенства является своевременная и регулярная </w:t>
      </w:r>
      <w:r w:rsidRPr="0023352F">
        <w:rPr>
          <w:b/>
          <w:sz w:val="24"/>
          <w:szCs w:val="24"/>
        </w:rPr>
        <w:t>профилактическая вакцинация</w:t>
      </w:r>
      <w:r w:rsidRPr="0023352F">
        <w:rPr>
          <w:sz w:val="24"/>
          <w:szCs w:val="24"/>
        </w:rPr>
        <w:t xml:space="preserve"> домашних питомцев антирабической</w:t>
      </w:r>
      <w:r>
        <w:rPr>
          <w:sz w:val="24"/>
          <w:szCs w:val="24"/>
        </w:rPr>
        <w:t xml:space="preserve"> </w:t>
      </w:r>
      <w:r w:rsidRPr="0023352F">
        <w:rPr>
          <w:sz w:val="24"/>
          <w:szCs w:val="24"/>
        </w:rPr>
        <w:t>вакциной.</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Если, у вашего питомца, после пребывания за городом или даже гуляния по паркам и лесам резко изменилось поведение, то в целях</w:t>
      </w:r>
      <w:r>
        <w:rPr>
          <w:sz w:val="24"/>
          <w:szCs w:val="24"/>
        </w:rPr>
        <w:t xml:space="preserve"> </w:t>
      </w:r>
      <w:r w:rsidRPr="0023352F">
        <w:rPr>
          <w:sz w:val="24"/>
          <w:szCs w:val="24"/>
        </w:rPr>
        <w:t>вашей безопасности</w:t>
      </w:r>
      <w:r>
        <w:rPr>
          <w:sz w:val="24"/>
          <w:szCs w:val="24"/>
        </w:rPr>
        <w:t xml:space="preserve"> </w:t>
      </w:r>
      <w:r w:rsidRPr="0023352F">
        <w:rPr>
          <w:sz w:val="24"/>
          <w:szCs w:val="24"/>
        </w:rPr>
        <w:t>и ваших близких, надо немедленно показать животное</w:t>
      </w:r>
      <w:r>
        <w:rPr>
          <w:sz w:val="24"/>
          <w:szCs w:val="24"/>
        </w:rPr>
        <w:t xml:space="preserve"> </w:t>
      </w:r>
      <w:r w:rsidRPr="0023352F">
        <w:rPr>
          <w:sz w:val="24"/>
          <w:szCs w:val="24"/>
        </w:rPr>
        <w:t>ветеринарному врачу.</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 xml:space="preserve">Если вас, или ваших близких укусила чужая, бездомная собака, или кошка на улице или в общественных местах (подъездах, переходах) постарайтесь сразу же: установить хозяина данного животного; попросить хозяина предъявить ветеринарный паспорт животного и проверить наличие отметки о действующей вакцинации против бешенства. Обратите внимание, что срок действия вакцины 1 год. Рядом с отметкой должна стоять печать ветеринарной клиники о проведении вакцинации. </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Если не удалось установить хозяина животного, или, нападавшее животное не вакцинировано против бешенства, то вам следует незамедлительно обратиться в травматологический пункт по месту жительства для проведения лечебной вакцинации против бешенства.</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Карантин животного не отменяет проведение лечебной вакцинации пострадавшего</w:t>
      </w:r>
      <w:r>
        <w:rPr>
          <w:sz w:val="24"/>
          <w:szCs w:val="24"/>
        </w:rPr>
        <w:t xml:space="preserve"> </w:t>
      </w:r>
      <w:r w:rsidRPr="0023352F">
        <w:rPr>
          <w:sz w:val="24"/>
          <w:szCs w:val="24"/>
        </w:rPr>
        <w:t>человека</w:t>
      </w:r>
      <w:r>
        <w:rPr>
          <w:sz w:val="24"/>
          <w:szCs w:val="24"/>
        </w:rPr>
        <w:t xml:space="preserve"> </w:t>
      </w:r>
      <w:r w:rsidRPr="0023352F">
        <w:rPr>
          <w:sz w:val="24"/>
          <w:szCs w:val="24"/>
        </w:rPr>
        <w:t>и служит для установления факта заболевания животного бешенством в случае развития у него клинической картины заболевания.</w:t>
      </w:r>
    </w:p>
    <w:p w:rsidR="000122BA" w:rsidRPr="0023352F" w:rsidRDefault="000122BA" w:rsidP="000122BA">
      <w:pPr>
        <w:pStyle w:val="a3"/>
        <w:numPr>
          <w:ilvl w:val="0"/>
          <w:numId w:val="1"/>
        </w:numPr>
        <w:tabs>
          <w:tab w:val="left" w:pos="0"/>
        </w:tabs>
        <w:ind w:firstLine="284"/>
        <w:jc w:val="both"/>
        <w:rPr>
          <w:b/>
          <w:sz w:val="24"/>
          <w:szCs w:val="24"/>
        </w:rPr>
      </w:pPr>
      <w:r w:rsidRPr="0023352F">
        <w:rPr>
          <w:sz w:val="24"/>
          <w:szCs w:val="24"/>
        </w:rPr>
        <w:t xml:space="preserve">Помните, что точно диагностировать бешенство можно только после смерти животного, исследования его головного мозга и проведения </w:t>
      </w:r>
      <w:proofErr w:type="spellStart"/>
      <w:r w:rsidRPr="0023352F">
        <w:rPr>
          <w:sz w:val="24"/>
          <w:szCs w:val="24"/>
        </w:rPr>
        <w:t>биопробы</w:t>
      </w:r>
      <w:proofErr w:type="spellEnd"/>
      <w:r w:rsidRPr="0023352F">
        <w:rPr>
          <w:sz w:val="24"/>
          <w:szCs w:val="24"/>
        </w:rPr>
        <w:t xml:space="preserve"> на мышах (искусственное их заражение клетками подозреваемого по бешенству животного).</w:t>
      </w:r>
    </w:p>
    <w:p w:rsidR="000122BA" w:rsidRPr="0023352F" w:rsidRDefault="000122BA" w:rsidP="000122BA">
      <w:pPr>
        <w:pStyle w:val="a3"/>
        <w:ind w:firstLine="284"/>
        <w:jc w:val="both"/>
        <w:rPr>
          <w:sz w:val="24"/>
          <w:szCs w:val="24"/>
        </w:rPr>
      </w:pPr>
      <w:r w:rsidRPr="0023352F">
        <w:rPr>
          <w:b/>
          <w:sz w:val="24"/>
          <w:szCs w:val="24"/>
        </w:rPr>
        <w:t>Почему необходимо вакцинировать животное против бешенства?</w:t>
      </w:r>
      <w:r w:rsidRPr="0023352F">
        <w:rPr>
          <w:sz w:val="24"/>
          <w:szCs w:val="24"/>
        </w:rPr>
        <w:br/>
      </w:r>
      <w:r w:rsidRPr="0023352F">
        <w:rPr>
          <w:b/>
          <w:sz w:val="24"/>
          <w:szCs w:val="24"/>
        </w:rPr>
        <w:t>Согласно законодательным предписаниям щенки и котята должны быть привиты против бешенства с 2-х месячного возраста.</w:t>
      </w:r>
    </w:p>
    <w:p w:rsidR="000122BA" w:rsidRPr="0023352F" w:rsidRDefault="000122BA" w:rsidP="000122BA">
      <w:pPr>
        <w:pStyle w:val="a3"/>
        <w:ind w:firstLine="284"/>
        <w:jc w:val="both"/>
        <w:rPr>
          <w:sz w:val="24"/>
          <w:szCs w:val="24"/>
        </w:rPr>
      </w:pPr>
      <w:r w:rsidRPr="0023352F">
        <w:rPr>
          <w:sz w:val="24"/>
          <w:szCs w:val="24"/>
        </w:rPr>
        <w:t>Бешенство не лечится, исход болезни – смерть животного или человека, поэтому уберечься от данного заболевания можно только с помощью вакцинации.</w:t>
      </w:r>
    </w:p>
    <w:p w:rsidR="000122BA" w:rsidRPr="0023352F" w:rsidRDefault="000122BA" w:rsidP="000122BA">
      <w:pPr>
        <w:pStyle w:val="a3"/>
        <w:ind w:firstLine="284"/>
        <w:jc w:val="both"/>
        <w:rPr>
          <w:sz w:val="24"/>
          <w:szCs w:val="24"/>
        </w:rPr>
      </w:pPr>
    </w:p>
    <w:p w:rsidR="000122BA" w:rsidRPr="0023352F" w:rsidRDefault="000122BA" w:rsidP="000122BA">
      <w:pPr>
        <w:pStyle w:val="a3"/>
        <w:ind w:firstLine="284"/>
        <w:jc w:val="both"/>
        <w:rPr>
          <w:sz w:val="24"/>
          <w:szCs w:val="24"/>
        </w:rPr>
      </w:pPr>
    </w:p>
    <w:p w:rsidR="000122BA" w:rsidRPr="0023352F" w:rsidRDefault="000122BA" w:rsidP="000122BA">
      <w:pPr>
        <w:pStyle w:val="1"/>
        <w:numPr>
          <w:ilvl w:val="0"/>
          <w:numId w:val="2"/>
        </w:numPr>
        <w:suppressAutoHyphens/>
        <w:spacing w:before="0" w:after="283" w:line="240" w:lineRule="exact"/>
        <w:ind w:firstLine="284"/>
        <w:jc w:val="center"/>
        <w:rPr>
          <w:rFonts w:ascii="Times New Roman" w:hAnsi="Times New Roman"/>
          <w:sz w:val="24"/>
          <w:szCs w:val="24"/>
        </w:rPr>
      </w:pPr>
      <w:r w:rsidRPr="0023352F">
        <w:rPr>
          <w:rFonts w:ascii="Times New Roman" w:hAnsi="Times New Roman"/>
          <w:sz w:val="24"/>
          <w:szCs w:val="24"/>
        </w:rPr>
        <w:t>Бруцеллез</w:t>
      </w:r>
    </w:p>
    <w:p w:rsidR="000122BA" w:rsidRPr="0023352F" w:rsidRDefault="000122BA" w:rsidP="000122BA">
      <w:pPr>
        <w:pStyle w:val="a3"/>
        <w:ind w:firstLine="284"/>
        <w:jc w:val="both"/>
        <w:rPr>
          <w:sz w:val="24"/>
          <w:szCs w:val="24"/>
        </w:rPr>
      </w:pPr>
      <w:r w:rsidRPr="0023352F">
        <w:rPr>
          <w:b/>
          <w:sz w:val="24"/>
          <w:szCs w:val="24"/>
        </w:rPr>
        <w:t>Бруцеллез — инфекционное хроническое заболевание сельскохозяйственных и домашних животных, от которых может заразиться и человек. Болезнь распространена по всему земному шару, поражает крупный рогатый и мелкий рогатый скот, свиней, северных оленей, собак, кошек и другие виды животных. В связи с социальной опасностью бруцеллез включен в список карантинных болезней.</w:t>
      </w:r>
    </w:p>
    <w:p w:rsidR="000122BA" w:rsidRPr="0023352F" w:rsidRDefault="000122BA" w:rsidP="000122BA">
      <w:pPr>
        <w:pStyle w:val="a3"/>
        <w:ind w:firstLine="284"/>
        <w:jc w:val="both"/>
        <w:rPr>
          <w:sz w:val="24"/>
          <w:szCs w:val="24"/>
        </w:rPr>
      </w:pPr>
      <w:r w:rsidRPr="0023352F">
        <w:rPr>
          <w:sz w:val="24"/>
          <w:szCs w:val="24"/>
        </w:rPr>
        <w:t xml:space="preserve">Бруцеллез впервые обнаружен в 1861 году </w:t>
      </w:r>
      <w:proofErr w:type="spellStart"/>
      <w:r w:rsidRPr="0023352F">
        <w:rPr>
          <w:sz w:val="24"/>
          <w:szCs w:val="24"/>
        </w:rPr>
        <w:t>Мэрстроном</w:t>
      </w:r>
      <w:proofErr w:type="spellEnd"/>
      <w:r w:rsidRPr="0023352F">
        <w:rPr>
          <w:sz w:val="24"/>
          <w:szCs w:val="24"/>
        </w:rPr>
        <w:t xml:space="preserve"> среди солдат английского гарнизона острова Мальта и назван средиземноморской ремитирующей лихорадкой. В России случаи заражения бруцеллезом начали регистрироваться с конца 18 века. Значительное распространение болезнь приобрела в период гражданской войны в связи с бесконтрольным передвижением скота и отсутствием профилактики заболевания.</w:t>
      </w:r>
    </w:p>
    <w:p w:rsidR="000122BA" w:rsidRPr="0023352F" w:rsidRDefault="000122BA" w:rsidP="000122BA">
      <w:pPr>
        <w:pStyle w:val="a3"/>
        <w:ind w:firstLine="284"/>
        <w:jc w:val="both"/>
        <w:rPr>
          <w:sz w:val="24"/>
          <w:szCs w:val="24"/>
        </w:rPr>
      </w:pPr>
      <w:r w:rsidRPr="0023352F">
        <w:rPr>
          <w:sz w:val="24"/>
          <w:szCs w:val="24"/>
        </w:rPr>
        <w:t xml:space="preserve">Заражение животных бруцеллезом приводит к значительному экономическому ущербу, который слагается из </w:t>
      </w:r>
      <w:proofErr w:type="spellStart"/>
      <w:r w:rsidRPr="0023352F">
        <w:rPr>
          <w:sz w:val="24"/>
          <w:szCs w:val="24"/>
        </w:rPr>
        <w:t>недополучения</w:t>
      </w:r>
      <w:proofErr w:type="spellEnd"/>
      <w:r w:rsidRPr="0023352F">
        <w:rPr>
          <w:sz w:val="24"/>
          <w:szCs w:val="24"/>
        </w:rPr>
        <w:t xml:space="preserve"> приплода (аборты могут регистрироваться у 60% животных), яловости, снижения продуктивности, потерь, связанных с гибелью молодняка, выбраковкой животных и нарушением племенной работы, длительным карантином и сложностью ветеринарно-санитарных и хозяйственных мероприятий, необходимых для ликвидации болезни.</w:t>
      </w:r>
    </w:p>
    <w:p w:rsidR="000122BA" w:rsidRPr="0023352F" w:rsidRDefault="000122BA" w:rsidP="000122BA">
      <w:pPr>
        <w:pStyle w:val="a3"/>
        <w:ind w:firstLine="284"/>
        <w:jc w:val="both"/>
        <w:rPr>
          <w:sz w:val="24"/>
          <w:szCs w:val="24"/>
        </w:rPr>
      </w:pPr>
      <w:r w:rsidRPr="0023352F">
        <w:rPr>
          <w:sz w:val="24"/>
          <w:szCs w:val="24"/>
        </w:rPr>
        <w:lastRenderedPageBreak/>
        <w:t>Данное заболевание у человека характеризуется поражением многих систем жизнеобеспечения, нарушением функций сосудистой, пищеварительной, опорно–двигательной, мочеполовой систем и системы воспроизводства. Однако, несмотря на тяжесть течения заболевания, человек, больной бруцеллезом, не является источником возбудителя инфекции.</w:t>
      </w:r>
    </w:p>
    <w:p w:rsidR="000122BA" w:rsidRPr="0023352F" w:rsidRDefault="000122BA" w:rsidP="000122BA">
      <w:pPr>
        <w:pStyle w:val="a3"/>
        <w:ind w:firstLine="284"/>
        <w:jc w:val="both"/>
        <w:rPr>
          <w:b/>
          <w:sz w:val="24"/>
          <w:szCs w:val="24"/>
        </w:rPr>
      </w:pPr>
      <w:r w:rsidRPr="0023352F">
        <w:rPr>
          <w:sz w:val="24"/>
          <w:szCs w:val="24"/>
        </w:rPr>
        <w:t xml:space="preserve">Возбудителем бруцеллеза выступают мелкие бактерии рода </w:t>
      </w:r>
      <w:proofErr w:type="spellStart"/>
      <w:r w:rsidRPr="0023352F">
        <w:rPr>
          <w:sz w:val="24"/>
          <w:szCs w:val="24"/>
        </w:rPr>
        <w:t>Brucella</w:t>
      </w:r>
      <w:proofErr w:type="spellEnd"/>
      <w:r w:rsidRPr="0023352F">
        <w:rPr>
          <w:sz w:val="24"/>
          <w:szCs w:val="24"/>
        </w:rPr>
        <w:t xml:space="preserve">. </w:t>
      </w:r>
      <w:r w:rsidRPr="0023352F">
        <w:rPr>
          <w:b/>
          <w:sz w:val="24"/>
          <w:szCs w:val="24"/>
        </w:rPr>
        <w:t xml:space="preserve">Основным источником бруцеллезной инфекции являются больные животные. </w:t>
      </w:r>
      <w:r w:rsidRPr="0023352F">
        <w:rPr>
          <w:sz w:val="24"/>
          <w:szCs w:val="24"/>
        </w:rPr>
        <w:t xml:space="preserve">Главную роль в массовом заражении животных играют больные самки в период родов и абортов. В этот период выделяется особенно много </w:t>
      </w:r>
      <w:proofErr w:type="spellStart"/>
      <w:r w:rsidRPr="0023352F">
        <w:rPr>
          <w:sz w:val="24"/>
          <w:szCs w:val="24"/>
        </w:rPr>
        <w:t>бруцелл</w:t>
      </w:r>
      <w:proofErr w:type="spellEnd"/>
      <w:r w:rsidRPr="0023352F">
        <w:rPr>
          <w:sz w:val="24"/>
          <w:szCs w:val="24"/>
        </w:rPr>
        <w:t xml:space="preserve">. Они попадают на подстилку, корм, </w:t>
      </w:r>
      <w:proofErr w:type="gramStart"/>
      <w:r w:rsidRPr="0023352F">
        <w:rPr>
          <w:sz w:val="24"/>
          <w:szCs w:val="24"/>
        </w:rPr>
        <w:t>через</w:t>
      </w:r>
      <w:proofErr w:type="gramEnd"/>
      <w:r w:rsidRPr="0023352F">
        <w:rPr>
          <w:sz w:val="24"/>
          <w:szCs w:val="24"/>
        </w:rPr>
        <w:t xml:space="preserve"> которые потом передаются здоровым животным. Местом заражения могут служить также помещения и пастбища, где находились больные, а также водопой. Источником заражения животных может стать и больной бруцеллезом производитель. </w:t>
      </w:r>
      <w:proofErr w:type="spellStart"/>
      <w:r w:rsidRPr="0023352F">
        <w:rPr>
          <w:sz w:val="24"/>
          <w:szCs w:val="24"/>
        </w:rPr>
        <w:t>Бруцеллы</w:t>
      </w:r>
      <w:proofErr w:type="spellEnd"/>
      <w:r w:rsidRPr="0023352F">
        <w:rPr>
          <w:sz w:val="24"/>
          <w:szCs w:val="24"/>
        </w:rPr>
        <w:t xml:space="preserve"> могут проникнуть в организм через поврежденную кожу, половые органы во время случки с больным животным. Причем животные могут заражаться не только от особей своего вида, но и от животных других видов. </w:t>
      </w:r>
    </w:p>
    <w:p w:rsidR="000122BA" w:rsidRPr="0023352F" w:rsidRDefault="000122BA" w:rsidP="000122BA">
      <w:pPr>
        <w:pStyle w:val="a3"/>
        <w:ind w:firstLine="284"/>
        <w:jc w:val="both"/>
        <w:rPr>
          <w:sz w:val="24"/>
          <w:szCs w:val="24"/>
        </w:rPr>
      </w:pPr>
      <w:r w:rsidRPr="0023352F">
        <w:rPr>
          <w:b/>
          <w:sz w:val="24"/>
          <w:szCs w:val="24"/>
        </w:rPr>
        <w:t>Инкубационный период</w:t>
      </w:r>
      <w:r w:rsidRPr="0023352F">
        <w:rPr>
          <w:sz w:val="24"/>
          <w:szCs w:val="24"/>
        </w:rPr>
        <w:t xml:space="preserve"> – 3-4 недели (время от попадания </w:t>
      </w:r>
      <w:proofErr w:type="spellStart"/>
      <w:r w:rsidRPr="0023352F">
        <w:rPr>
          <w:sz w:val="24"/>
          <w:szCs w:val="24"/>
        </w:rPr>
        <w:t>бруцелл</w:t>
      </w:r>
      <w:proofErr w:type="spellEnd"/>
      <w:r w:rsidRPr="0023352F">
        <w:rPr>
          <w:sz w:val="24"/>
          <w:szCs w:val="24"/>
        </w:rPr>
        <w:t xml:space="preserve"> в организм до появления антител в сыворотке крови). Течение болезни чаще хроническое, в отдельных случаях протекает бессимптомно. Ведущим симптомом у беременных животных является аборт. У беременных животных всех видов бруцеллез характеризуется абортами во второй половине беременности. Коровы абортируют чаще на 5-8-м месяце, овцы и козы — на 3-5-м месяце беременности, имеют место задержание последа, приводящее к эндометриту и яловости, маститам и повышению температуры тела. У быков и баранов чаще регистрируют эпидидимиты и артриты.</w:t>
      </w:r>
    </w:p>
    <w:p w:rsidR="000122BA" w:rsidRPr="0023352F" w:rsidRDefault="000122BA" w:rsidP="000122BA">
      <w:pPr>
        <w:pStyle w:val="a3"/>
        <w:ind w:firstLine="284"/>
        <w:jc w:val="both"/>
        <w:rPr>
          <w:b/>
          <w:sz w:val="24"/>
          <w:szCs w:val="24"/>
        </w:rPr>
      </w:pPr>
      <w:r w:rsidRPr="0023352F">
        <w:rPr>
          <w:sz w:val="24"/>
          <w:szCs w:val="24"/>
        </w:rPr>
        <w:t xml:space="preserve">У свиноматок нередки аборты в первую половину супоросности, они проходят легко, и малозаметны. Животное через 7-10 дней после аборта может снова приходить в охоту. У свиноматок также часто наблюдаются абсцессы в подкожной клетчатке, парезы и параличи задних </w:t>
      </w:r>
      <w:proofErr w:type="spellStart"/>
      <w:r w:rsidRPr="0023352F">
        <w:rPr>
          <w:sz w:val="24"/>
          <w:szCs w:val="24"/>
        </w:rPr>
        <w:t>конечностей</w:t>
      </w:r>
      <w:proofErr w:type="gramStart"/>
      <w:r w:rsidRPr="0023352F">
        <w:rPr>
          <w:sz w:val="24"/>
          <w:szCs w:val="24"/>
        </w:rPr>
        <w:t>.Б</w:t>
      </w:r>
      <w:proofErr w:type="gramEnd"/>
      <w:r w:rsidRPr="0023352F">
        <w:rPr>
          <w:sz w:val="24"/>
          <w:szCs w:val="24"/>
        </w:rPr>
        <w:t>ольные</w:t>
      </w:r>
      <w:proofErr w:type="spellEnd"/>
      <w:r w:rsidRPr="0023352F">
        <w:rPr>
          <w:sz w:val="24"/>
          <w:szCs w:val="24"/>
        </w:rPr>
        <w:t xml:space="preserve"> животные представляют опасность для животных и человека до тех пор, пока они выделяют возбудителя, а выделять возбудителя животные могут в течение нескольких месяцев после выздоровления.</w:t>
      </w:r>
    </w:p>
    <w:p w:rsidR="000122BA" w:rsidRPr="0023352F" w:rsidRDefault="000122BA" w:rsidP="000122BA">
      <w:pPr>
        <w:pStyle w:val="a3"/>
        <w:ind w:firstLine="284"/>
        <w:jc w:val="both"/>
        <w:rPr>
          <w:sz w:val="24"/>
          <w:szCs w:val="24"/>
        </w:rPr>
      </w:pPr>
      <w:r w:rsidRPr="0023352F">
        <w:rPr>
          <w:b/>
          <w:sz w:val="24"/>
          <w:szCs w:val="24"/>
        </w:rPr>
        <w:t>Заражение бруцеллезом людей происходит контактно-бытовым способом (через повреждения на коже и слизистой), аэрогенным (через дыхательные пути) и фекально-оральным (через зараженные продукты).</w:t>
      </w:r>
    </w:p>
    <w:p w:rsidR="000122BA" w:rsidRPr="0023352F" w:rsidRDefault="000122BA" w:rsidP="000122BA">
      <w:pPr>
        <w:pStyle w:val="a3"/>
        <w:ind w:firstLine="284"/>
        <w:jc w:val="both"/>
        <w:rPr>
          <w:sz w:val="24"/>
          <w:szCs w:val="24"/>
        </w:rPr>
      </w:pPr>
      <w:r w:rsidRPr="0023352F">
        <w:rPr>
          <w:sz w:val="24"/>
          <w:szCs w:val="24"/>
        </w:rPr>
        <w:t xml:space="preserve">Во внешней среде </w:t>
      </w:r>
      <w:proofErr w:type="spellStart"/>
      <w:r w:rsidRPr="0023352F">
        <w:rPr>
          <w:sz w:val="24"/>
          <w:szCs w:val="24"/>
        </w:rPr>
        <w:t>бруцеллы</w:t>
      </w:r>
      <w:proofErr w:type="spellEnd"/>
      <w:r w:rsidRPr="0023352F">
        <w:rPr>
          <w:sz w:val="24"/>
          <w:szCs w:val="24"/>
        </w:rPr>
        <w:t xml:space="preserve"> </w:t>
      </w:r>
      <w:proofErr w:type="gramStart"/>
      <w:r w:rsidRPr="0023352F">
        <w:rPr>
          <w:sz w:val="24"/>
          <w:szCs w:val="24"/>
        </w:rPr>
        <w:t>способны</w:t>
      </w:r>
      <w:proofErr w:type="gramEnd"/>
      <w:r w:rsidRPr="0023352F">
        <w:rPr>
          <w:sz w:val="24"/>
          <w:szCs w:val="24"/>
        </w:rPr>
        <w:t xml:space="preserve"> сохраняться довольно долго. В куче навоза </w:t>
      </w:r>
      <w:proofErr w:type="spellStart"/>
      <w:r w:rsidRPr="0023352F">
        <w:rPr>
          <w:sz w:val="24"/>
          <w:szCs w:val="24"/>
        </w:rPr>
        <w:t>бруцеллы</w:t>
      </w:r>
      <w:proofErr w:type="spellEnd"/>
      <w:r w:rsidRPr="0023352F">
        <w:rPr>
          <w:sz w:val="24"/>
          <w:szCs w:val="24"/>
        </w:rPr>
        <w:t xml:space="preserve"> сохраняются зимой </w:t>
      </w:r>
      <w:proofErr w:type="gramStart"/>
      <w:r w:rsidRPr="0023352F">
        <w:rPr>
          <w:sz w:val="24"/>
          <w:szCs w:val="24"/>
        </w:rPr>
        <w:t>жизнеспособными</w:t>
      </w:r>
      <w:proofErr w:type="gramEnd"/>
      <w:r w:rsidRPr="0023352F">
        <w:rPr>
          <w:sz w:val="24"/>
          <w:szCs w:val="24"/>
        </w:rPr>
        <w:t xml:space="preserve"> в течение всего сезона. Люди могут заражаться бруцеллезом при использовании такого навоза для удобрения садовых участков. В почве летом при умеренной температуре </w:t>
      </w:r>
      <w:proofErr w:type="spellStart"/>
      <w:r w:rsidRPr="0023352F">
        <w:rPr>
          <w:sz w:val="24"/>
          <w:szCs w:val="24"/>
        </w:rPr>
        <w:t>бруцеллы</w:t>
      </w:r>
      <w:proofErr w:type="spellEnd"/>
      <w:r w:rsidRPr="0023352F">
        <w:rPr>
          <w:sz w:val="24"/>
          <w:szCs w:val="24"/>
        </w:rPr>
        <w:t xml:space="preserve"> сохраняют жизнеспособность в течение 3-х месяцев. Во время дождя и весенних паводков почва и навоз, зараженные выделениями больных животных, могут быть занесены в водоемы и колодцы. В колодезной воде </w:t>
      </w:r>
      <w:proofErr w:type="spellStart"/>
      <w:r w:rsidRPr="0023352F">
        <w:rPr>
          <w:sz w:val="24"/>
          <w:szCs w:val="24"/>
        </w:rPr>
        <w:t>бруцеллы</w:t>
      </w:r>
      <w:proofErr w:type="spellEnd"/>
      <w:r w:rsidRPr="0023352F">
        <w:rPr>
          <w:sz w:val="24"/>
          <w:szCs w:val="24"/>
        </w:rPr>
        <w:t xml:space="preserve"> </w:t>
      </w:r>
      <w:proofErr w:type="gramStart"/>
      <w:r w:rsidRPr="0023352F">
        <w:rPr>
          <w:sz w:val="24"/>
          <w:szCs w:val="24"/>
        </w:rPr>
        <w:t>способны</w:t>
      </w:r>
      <w:proofErr w:type="gramEnd"/>
      <w:r w:rsidRPr="0023352F">
        <w:rPr>
          <w:sz w:val="24"/>
          <w:szCs w:val="24"/>
        </w:rPr>
        <w:t xml:space="preserve"> выживать до 125 дней. На шкурах больных животных </w:t>
      </w:r>
      <w:proofErr w:type="spellStart"/>
      <w:r w:rsidRPr="0023352F">
        <w:rPr>
          <w:sz w:val="24"/>
          <w:szCs w:val="24"/>
        </w:rPr>
        <w:t>бруцеллы</w:t>
      </w:r>
      <w:proofErr w:type="spellEnd"/>
      <w:r w:rsidRPr="0023352F">
        <w:rPr>
          <w:sz w:val="24"/>
          <w:szCs w:val="24"/>
        </w:rPr>
        <w:t xml:space="preserve"> сохраняются до 2-х месяцев. При неправильной уборке помещения </w:t>
      </w:r>
      <w:proofErr w:type="spellStart"/>
      <w:r w:rsidRPr="0023352F">
        <w:rPr>
          <w:sz w:val="24"/>
          <w:szCs w:val="24"/>
        </w:rPr>
        <w:t>бруцеллы</w:t>
      </w:r>
      <w:proofErr w:type="spellEnd"/>
      <w:r w:rsidRPr="0023352F">
        <w:rPr>
          <w:sz w:val="24"/>
          <w:szCs w:val="24"/>
        </w:rPr>
        <w:t>, находящиеся в пыли, попадая на слизистые оболочки и кожные покровы человека, могут вызывать заболевание.</w:t>
      </w:r>
    </w:p>
    <w:p w:rsidR="000122BA" w:rsidRPr="0023352F" w:rsidRDefault="000122BA" w:rsidP="000122BA">
      <w:pPr>
        <w:pStyle w:val="a3"/>
        <w:ind w:firstLine="284"/>
        <w:jc w:val="both"/>
        <w:rPr>
          <w:sz w:val="24"/>
          <w:szCs w:val="24"/>
        </w:rPr>
      </w:pPr>
      <w:r w:rsidRPr="0023352F">
        <w:rPr>
          <w:sz w:val="24"/>
          <w:szCs w:val="24"/>
        </w:rPr>
        <w:t>Большое значение в передаче инфекции отводится пищевым продуктам, полученным от больных животных (сырое молоко, сыр, брынза, масло, простокваша, кумыс и др., недостаточно проваренное или прожаренное мясо больных животных). В сыром молоке они остаются жизнеспособными более 40 дней, т.е. значительно дольше, чем оно может быть годным для употребления в пищу. Мясо и мясные продукты могут быть опасными в смысле заражения во время разделки туш больных животных.</w:t>
      </w:r>
    </w:p>
    <w:p w:rsidR="000122BA" w:rsidRPr="0023352F" w:rsidRDefault="000122BA" w:rsidP="000122BA">
      <w:pPr>
        <w:pStyle w:val="a3"/>
        <w:ind w:firstLine="284"/>
        <w:jc w:val="both"/>
        <w:rPr>
          <w:sz w:val="24"/>
          <w:szCs w:val="24"/>
        </w:rPr>
      </w:pPr>
      <w:r w:rsidRPr="0023352F">
        <w:rPr>
          <w:sz w:val="24"/>
          <w:szCs w:val="24"/>
        </w:rPr>
        <w:t xml:space="preserve">Однако </w:t>
      </w:r>
      <w:proofErr w:type="spellStart"/>
      <w:r w:rsidRPr="0023352F">
        <w:rPr>
          <w:sz w:val="24"/>
          <w:szCs w:val="24"/>
        </w:rPr>
        <w:t>бруцеллы</w:t>
      </w:r>
      <w:proofErr w:type="spellEnd"/>
      <w:r w:rsidRPr="0023352F">
        <w:rPr>
          <w:sz w:val="24"/>
          <w:szCs w:val="24"/>
        </w:rPr>
        <w:t xml:space="preserve"> относятся к микроорганизмам, которые малоустойчивы к неблагоприятным факторам внешней среды. Нагревание до 60</w:t>
      </w:r>
      <w:proofErr w:type="gramStart"/>
      <w:r w:rsidRPr="0023352F">
        <w:rPr>
          <w:sz w:val="24"/>
          <w:szCs w:val="24"/>
        </w:rPr>
        <w:t xml:space="preserve"> °С</w:t>
      </w:r>
      <w:proofErr w:type="gramEnd"/>
      <w:r w:rsidRPr="0023352F">
        <w:rPr>
          <w:sz w:val="24"/>
          <w:szCs w:val="24"/>
        </w:rPr>
        <w:t xml:space="preserve"> убивает их за</w:t>
      </w:r>
    </w:p>
    <w:p w:rsidR="000122BA" w:rsidRPr="0023352F" w:rsidRDefault="000122BA" w:rsidP="000122BA">
      <w:pPr>
        <w:pStyle w:val="a3"/>
        <w:ind w:firstLine="284"/>
        <w:jc w:val="both"/>
        <w:rPr>
          <w:b/>
          <w:sz w:val="24"/>
          <w:szCs w:val="24"/>
        </w:rPr>
      </w:pPr>
      <w:r w:rsidRPr="0023352F">
        <w:rPr>
          <w:sz w:val="24"/>
          <w:szCs w:val="24"/>
        </w:rPr>
        <w:t>30-40 минут, 80</w:t>
      </w:r>
      <w:proofErr w:type="gramStart"/>
      <w:r w:rsidRPr="0023352F">
        <w:rPr>
          <w:sz w:val="24"/>
          <w:szCs w:val="24"/>
        </w:rPr>
        <w:t xml:space="preserve"> °С</w:t>
      </w:r>
      <w:proofErr w:type="gramEnd"/>
      <w:r w:rsidRPr="0023352F">
        <w:rPr>
          <w:sz w:val="24"/>
          <w:szCs w:val="24"/>
        </w:rPr>
        <w:t xml:space="preserve"> — за 5 минут, кипячение – моментально. Они неустойчивы к дезинфицирующим веществам. Прямой солнечный свет действует на них губительно.</w:t>
      </w:r>
    </w:p>
    <w:p w:rsidR="000122BA" w:rsidRPr="0023352F" w:rsidRDefault="000122BA" w:rsidP="000122BA">
      <w:pPr>
        <w:pStyle w:val="a3"/>
        <w:ind w:firstLine="284"/>
        <w:jc w:val="both"/>
        <w:rPr>
          <w:b/>
          <w:sz w:val="24"/>
          <w:szCs w:val="24"/>
        </w:rPr>
      </w:pPr>
      <w:r w:rsidRPr="0023352F">
        <w:rPr>
          <w:b/>
          <w:sz w:val="24"/>
          <w:szCs w:val="24"/>
        </w:rPr>
        <w:t xml:space="preserve">В населенных пунктах животные подлежат обязательному исследованию на бруцеллез 2 раза в год – </w:t>
      </w:r>
      <w:r w:rsidRPr="0023352F">
        <w:rPr>
          <w:sz w:val="24"/>
          <w:szCs w:val="24"/>
        </w:rPr>
        <w:t xml:space="preserve">перед выгоном на пастбище и перед постановкой на зимнее содержание. Коров (нетелей), буйволиц и верблюдиц исследуют независимо от периода беременности, овцематок </w:t>
      </w:r>
      <w:r w:rsidRPr="0023352F">
        <w:rPr>
          <w:sz w:val="24"/>
          <w:szCs w:val="24"/>
        </w:rPr>
        <w:lastRenderedPageBreak/>
        <w:t>(</w:t>
      </w:r>
      <w:proofErr w:type="spellStart"/>
      <w:r w:rsidRPr="0023352F">
        <w:rPr>
          <w:sz w:val="24"/>
          <w:szCs w:val="24"/>
        </w:rPr>
        <w:t>козематок</w:t>
      </w:r>
      <w:proofErr w:type="spellEnd"/>
      <w:r w:rsidRPr="0023352F">
        <w:rPr>
          <w:sz w:val="24"/>
          <w:szCs w:val="24"/>
        </w:rPr>
        <w:t>) и свиноматок через 1-2 месяца после окота или опороса, молодняк животных всех видов — с 4-месячного возраста.</w:t>
      </w:r>
    </w:p>
    <w:p w:rsidR="000122BA" w:rsidRPr="0023352F" w:rsidRDefault="000122BA" w:rsidP="000122BA">
      <w:pPr>
        <w:pStyle w:val="a3"/>
        <w:ind w:firstLine="284"/>
        <w:jc w:val="both"/>
        <w:rPr>
          <w:b/>
          <w:sz w:val="24"/>
          <w:szCs w:val="24"/>
        </w:rPr>
      </w:pPr>
      <w:r w:rsidRPr="0023352F">
        <w:rPr>
          <w:b/>
          <w:sz w:val="24"/>
          <w:szCs w:val="24"/>
        </w:rPr>
        <w:t>При наличии или приобретении животных владельцы обязаны регистрировать их в ветеринарном учреждении</w:t>
      </w:r>
      <w:r w:rsidRPr="0023352F">
        <w:rPr>
          <w:sz w:val="24"/>
          <w:szCs w:val="24"/>
        </w:rPr>
        <w:t xml:space="preserve">, получать регистрационный номер в форме бирки. Покупку, продажу, сдачу на убой, выгон, размещение на пастбище и все другие перемещения и перегруппировки животных, реализацию животноводческой продукции проводить только с </w:t>
      </w:r>
      <w:proofErr w:type="gramStart"/>
      <w:r w:rsidRPr="0023352F">
        <w:rPr>
          <w:sz w:val="24"/>
          <w:szCs w:val="24"/>
        </w:rPr>
        <w:t>ведома</w:t>
      </w:r>
      <w:proofErr w:type="gramEnd"/>
      <w:r w:rsidRPr="0023352F">
        <w:rPr>
          <w:sz w:val="24"/>
          <w:szCs w:val="24"/>
        </w:rPr>
        <w:t xml:space="preserve"> и разрешения ветеринарной службы.</w:t>
      </w:r>
    </w:p>
    <w:p w:rsidR="000122BA" w:rsidRPr="0023352F" w:rsidRDefault="000122BA" w:rsidP="000122BA">
      <w:pPr>
        <w:pStyle w:val="a3"/>
        <w:ind w:firstLine="284"/>
        <w:jc w:val="both"/>
        <w:rPr>
          <w:sz w:val="24"/>
          <w:szCs w:val="24"/>
        </w:rPr>
      </w:pPr>
      <w:r w:rsidRPr="0023352F">
        <w:rPr>
          <w:b/>
          <w:sz w:val="24"/>
          <w:szCs w:val="24"/>
        </w:rPr>
        <w:t>Вновь приобретенных животных необходимо выдерживать на карантине 30</w:t>
      </w:r>
      <w:r w:rsidRPr="0023352F">
        <w:rPr>
          <w:sz w:val="24"/>
          <w:szCs w:val="24"/>
        </w:rPr>
        <w:t xml:space="preserve"> дней. В период </w:t>
      </w:r>
      <w:proofErr w:type="spellStart"/>
      <w:r w:rsidRPr="0023352F">
        <w:rPr>
          <w:sz w:val="24"/>
          <w:szCs w:val="24"/>
        </w:rPr>
        <w:t>карантинирования</w:t>
      </w:r>
      <w:proofErr w:type="spellEnd"/>
      <w:r w:rsidRPr="0023352F">
        <w:rPr>
          <w:sz w:val="24"/>
          <w:szCs w:val="24"/>
        </w:rPr>
        <w:t xml:space="preserve"> животные подлежат исследованию не только на бруцеллез, но и на туберкулез, лейкоз.</w:t>
      </w:r>
    </w:p>
    <w:p w:rsidR="000122BA" w:rsidRPr="0023352F" w:rsidRDefault="000122BA" w:rsidP="000122BA">
      <w:pPr>
        <w:pStyle w:val="a3"/>
        <w:ind w:firstLine="284"/>
        <w:jc w:val="both"/>
        <w:rPr>
          <w:sz w:val="24"/>
          <w:szCs w:val="24"/>
        </w:rPr>
      </w:pPr>
      <w:r w:rsidRPr="0023352F">
        <w:rPr>
          <w:sz w:val="24"/>
          <w:szCs w:val="24"/>
        </w:rPr>
        <w:t>Владельцы животных обязаны предъявлять по требованию ветеринарных специалистов все необходимые сведения о приобретенных животных и создавать условия для проведения их осмотра, исследований и обработок</w:t>
      </w:r>
      <w:proofErr w:type="gramStart"/>
      <w:r w:rsidRPr="0023352F">
        <w:rPr>
          <w:sz w:val="24"/>
          <w:szCs w:val="24"/>
        </w:rPr>
        <w:t>..</w:t>
      </w:r>
      <w:proofErr w:type="gramEnd"/>
    </w:p>
    <w:p w:rsidR="000122BA" w:rsidRPr="0023352F" w:rsidRDefault="000122BA" w:rsidP="000122BA">
      <w:pPr>
        <w:pStyle w:val="a3"/>
        <w:ind w:firstLine="284"/>
        <w:jc w:val="both"/>
        <w:rPr>
          <w:sz w:val="24"/>
          <w:szCs w:val="24"/>
        </w:rPr>
      </w:pPr>
      <w:r w:rsidRPr="0023352F">
        <w:rPr>
          <w:sz w:val="24"/>
          <w:szCs w:val="24"/>
        </w:rPr>
        <w:t>Также владельцы животных независимо от форм собственности в соответствии с законом Российской Федерации «О ветеринарии» несут полную ответственность за соблюдение ветеринарно-санитарных Правил при содержании и эксплуатации животных.</w:t>
      </w:r>
    </w:p>
    <w:p w:rsidR="000122BA" w:rsidRPr="0023352F" w:rsidRDefault="000122BA" w:rsidP="000122BA">
      <w:pPr>
        <w:pStyle w:val="a3"/>
        <w:ind w:firstLine="284"/>
        <w:jc w:val="both"/>
        <w:rPr>
          <w:b/>
          <w:sz w:val="24"/>
          <w:szCs w:val="24"/>
        </w:rPr>
      </w:pPr>
      <w:r w:rsidRPr="0023352F">
        <w:rPr>
          <w:sz w:val="24"/>
          <w:szCs w:val="24"/>
        </w:rPr>
        <w:t>При реализации на рынках в продажу допускают молоко и молочную продукцию, признанную пригодной для пищевых целей и поступившее из благополучных хозяйств (населенных пунктов), что должно быть подтверждено ветеринарным свидетельством, выданным ветеринарным специалистом, обслуживающим хозяйство или населенный пункт.</w:t>
      </w:r>
    </w:p>
    <w:p w:rsidR="000122BA" w:rsidRPr="0023352F" w:rsidRDefault="000122BA" w:rsidP="000122BA">
      <w:pPr>
        <w:pStyle w:val="a3"/>
        <w:ind w:firstLine="284"/>
        <w:jc w:val="both"/>
        <w:rPr>
          <w:sz w:val="24"/>
          <w:szCs w:val="24"/>
        </w:rPr>
      </w:pPr>
      <w:r w:rsidRPr="0023352F">
        <w:rPr>
          <w:b/>
          <w:sz w:val="24"/>
          <w:szCs w:val="24"/>
        </w:rPr>
        <w:t xml:space="preserve">Осмотру и анализу в лабораториях </w:t>
      </w:r>
      <w:proofErr w:type="spellStart"/>
      <w:r w:rsidRPr="0023352F">
        <w:rPr>
          <w:b/>
          <w:sz w:val="24"/>
          <w:szCs w:val="24"/>
        </w:rPr>
        <w:t>ветсанэкспертизы</w:t>
      </w:r>
      <w:proofErr w:type="spellEnd"/>
      <w:r w:rsidRPr="0023352F">
        <w:rPr>
          <w:b/>
          <w:sz w:val="24"/>
          <w:szCs w:val="24"/>
        </w:rPr>
        <w:t xml:space="preserve"> подлежат все молочные продукты, поступающие в розничную сеть ежедневно</w:t>
      </w:r>
      <w:r w:rsidRPr="0023352F">
        <w:rPr>
          <w:sz w:val="24"/>
          <w:szCs w:val="24"/>
        </w:rPr>
        <w:t>. После проведения исследования в лаборатории ветеринарно-санитарной экспертизы продавец обязан получить заключение о разрешении реализации молока и молочной продукции, которое подтверждает безопасность этой продукции.</w:t>
      </w:r>
    </w:p>
    <w:p w:rsidR="000122BA" w:rsidRPr="0023352F" w:rsidRDefault="000122BA" w:rsidP="000122BA">
      <w:pPr>
        <w:pStyle w:val="a3"/>
        <w:ind w:firstLine="284"/>
        <w:jc w:val="both"/>
        <w:rPr>
          <w:sz w:val="24"/>
          <w:szCs w:val="24"/>
        </w:rPr>
      </w:pPr>
      <w:r w:rsidRPr="0023352F">
        <w:rPr>
          <w:sz w:val="24"/>
          <w:szCs w:val="24"/>
        </w:rPr>
        <w:t>При приобретении молочной продукции вне территории стационарных рынков, существует вероятность заражения не только бруцеллезом, но и другими заболеваниями, передающимися через продукты животноводства</w:t>
      </w:r>
    </w:p>
    <w:p w:rsidR="000122BA" w:rsidRPr="0023352F" w:rsidRDefault="000122BA" w:rsidP="000122BA">
      <w:pPr>
        <w:pStyle w:val="1"/>
        <w:numPr>
          <w:ilvl w:val="0"/>
          <w:numId w:val="2"/>
        </w:numPr>
        <w:suppressAutoHyphens/>
        <w:spacing w:before="0" w:after="283" w:line="240" w:lineRule="exact"/>
        <w:ind w:firstLine="284"/>
        <w:jc w:val="center"/>
        <w:rPr>
          <w:rStyle w:val="a5"/>
          <w:rFonts w:ascii="Times New Roman" w:hAnsi="Times New Roman"/>
          <w:sz w:val="24"/>
          <w:szCs w:val="24"/>
        </w:rPr>
      </w:pPr>
      <w:r w:rsidRPr="0023352F">
        <w:rPr>
          <w:rFonts w:ascii="Times New Roman" w:hAnsi="Times New Roman"/>
          <w:sz w:val="24"/>
          <w:szCs w:val="24"/>
        </w:rPr>
        <w:t>Грипп птиц</w:t>
      </w:r>
    </w:p>
    <w:p w:rsidR="000122BA" w:rsidRPr="0023352F" w:rsidRDefault="000122BA" w:rsidP="000122BA">
      <w:pPr>
        <w:pStyle w:val="a3"/>
        <w:ind w:firstLine="284"/>
        <w:jc w:val="both"/>
        <w:rPr>
          <w:rStyle w:val="a5"/>
          <w:sz w:val="24"/>
          <w:szCs w:val="24"/>
        </w:rPr>
      </w:pPr>
      <w:r w:rsidRPr="0023352F">
        <w:rPr>
          <w:rStyle w:val="a5"/>
          <w:sz w:val="24"/>
          <w:szCs w:val="24"/>
        </w:rPr>
        <w:t>Грипп птиц</w:t>
      </w:r>
      <w:r w:rsidRPr="0023352F">
        <w:rPr>
          <w:sz w:val="24"/>
          <w:szCs w:val="24"/>
        </w:rPr>
        <w:t xml:space="preserve"> — острая инфекционная вирусная болезнь птиц, характеризующаяся поражением органов пищеварения, дыхания, высокой летальностью. Относится к особо опасным болезням, способным причинить большой экономический ущерб. Природным резервуаром вируса являются мигрирующие птицы, чаще всего дикие утки, также источником заражения являются больные птицы, выделяющие вирус с истечениями из носа и рта, экскрементами, яйцом, а также переболевшие птицы (срок </w:t>
      </w:r>
      <w:proofErr w:type="spellStart"/>
      <w:r w:rsidRPr="0023352F">
        <w:rPr>
          <w:sz w:val="24"/>
          <w:szCs w:val="24"/>
        </w:rPr>
        <w:t>вирусоносительства</w:t>
      </w:r>
      <w:proofErr w:type="spellEnd"/>
      <w:r w:rsidRPr="0023352F">
        <w:rPr>
          <w:sz w:val="24"/>
          <w:szCs w:val="24"/>
        </w:rPr>
        <w:t xml:space="preserve"> 2 месяца).</w:t>
      </w:r>
    </w:p>
    <w:p w:rsidR="000122BA" w:rsidRPr="0023352F" w:rsidRDefault="000122BA" w:rsidP="000122BA">
      <w:pPr>
        <w:pStyle w:val="a3"/>
        <w:ind w:firstLine="284"/>
        <w:jc w:val="both"/>
        <w:rPr>
          <w:rStyle w:val="a5"/>
          <w:sz w:val="24"/>
          <w:szCs w:val="24"/>
        </w:rPr>
      </w:pPr>
      <w:r w:rsidRPr="0023352F">
        <w:rPr>
          <w:rStyle w:val="a5"/>
          <w:sz w:val="24"/>
          <w:szCs w:val="24"/>
        </w:rPr>
        <w:t>Симптомы и течение.</w:t>
      </w:r>
      <w:r w:rsidRPr="0023352F">
        <w:rPr>
          <w:sz w:val="24"/>
          <w:szCs w:val="24"/>
        </w:rPr>
        <w:t xml:space="preserve"> Инкубационный период от 20—30 часов до 2 суток. Болезнь проявляется резким снижением яйценоскости, поедания корма, жаждой, угнетением. У больной птицы отмечаются необычное поведение, </w:t>
      </w:r>
      <w:proofErr w:type="spellStart"/>
      <w:r w:rsidRPr="0023352F">
        <w:rPr>
          <w:sz w:val="24"/>
          <w:szCs w:val="24"/>
        </w:rPr>
        <w:t>дискоординация</w:t>
      </w:r>
      <w:proofErr w:type="spellEnd"/>
      <w:r w:rsidRPr="0023352F">
        <w:rPr>
          <w:sz w:val="24"/>
          <w:szCs w:val="24"/>
        </w:rPr>
        <w:t xml:space="preserve"> движений (вращательное движение головой, искривление шеи), отсутствие реакции на внешние раздражители, перья взъерошены, незадолго перед гибелью — цианоз гребня и серёжек. Куры стоят с опущенной головой и закрытыми глазами; слизистые оболочки у них гиперемированы; носовые отверстия заклеены экссудатом. Дыхание хриплое, учащённое, температура тела 43—44 °C. Наблюдают также диарею, помёт окрашен в коричнево-зелёный цвет, неврозы, судороги, манежные движения.</w:t>
      </w:r>
    </w:p>
    <w:p w:rsidR="000122BA" w:rsidRPr="0023352F" w:rsidRDefault="000122BA" w:rsidP="000122BA">
      <w:pPr>
        <w:pStyle w:val="a3"/>
        <w:ind w:firstLine="284"/>
        <w:jc w:val="both"/>
        <w:rPr>
          <w:rStyle w:val="a5"/>
          <w:sz w:val="24"/>
          <w:szCs w:val="24"/>
        </w:rPr>
      </w:pPr>
      <w:r w:rsidRPr="0023352F">
        <w:rPr>
          <w:rStyle w:val="a5"/>
          <w:sz w:val="24"/>
          <w:szCs w:val="24"/>
        </w:rPr>
        <w:t>Лечение.</w:t>
      </w:r>
      <w:r w:rsidRPr="0023352F">
        <w:rPr>
          <w:sz w:val="24"/>
          <w:szCs w:val="24"/>
        </w:rPr>
        <w:t xml:space="preserve"> Лечение не проводится. Ввиду опасности распространения вируса больную птицу уничтожают.</w:t>
      </w:r>
    </w:p>
    <w:p w:rsidR="000122BA" w:rsidRPr="0023352F" w:rsidRDefault="000122BA" w:rsidP="000122BA">
      <w:pPr>
        <w:pStyle w:val="a3"/>
        <w:ind w:firstLine="284"/>
        <w:jc w:val="both"/>
        <w:rPr>
          <w:sz w:val="24"/>
          <w:szCs w:val="24"/>
        </w:rPr>
      </w:pPr>
      <w:r w:rsidRPr="0023352F">
        <w:rPr>
          <w:rStyle w:val="a5"/>
          <w:sz w:val="24"/>
          <w:szCs w:val="24"/>
        </w:rPr>
        <w:t>Рекомендации по профилактике гриппа птиц в благополучных районах.</w:t>
      </w:r>
    </w:p>
    <w:p w:rsidR="000122BA" w:rsidRPr="0023352F" w:rsidRDefault="000122BA" w:rsidP="000122BA">
      <w:pPr>
        <w:pStyle w:val="a3"/>
        <w:ind w:firstLine="284"/>
        <w:jc w:val="both"/>
        <w:rPr>
          <w:sz w:val="24"/>
          <w:szCs w:val="24"/>
        </w:rPr>
      </w:pPr>
      <w:r w:rsidRPr="0023352F">
        <w:rPr>
          <w:sz w:val="24"/>
          <w:szCs w:val="24"/>
        </w:rPr>
        <w:t xml:space="preserve">В связи с отсутствием лечения, основным методом профилактики является вакцинация и ревакцинация птицы в личных подсобных хозяйствах, включая в обязательный порядок поступление молодняка. Владельцам необходимо содержать домашнюю птицу в условиях, </w:t>
      </w:r>
      <w:r w:rsidRPr="0023352F">
        <w:rPr>
          <w:sz w:val="24"/>
          <w:szCs w:val="24"/>
        </w:rPr>
        <w:lastRenderedPageBreak/>
        <w:t>исключающих её контакт с посторонней птицей (</w:t>
      </w:r>
      <w:proofErr w:type="spellStart"/>
      <w:r w:rsidRPr="0023352F">
        <w:rPr>
          <w:sz w:val="24"/>
          <w:szCs w:val="24"/>
        </w:rPr>
        <w:t>безвыгульное</w:t>
      </w:r>
      <w:proofErr w:type="spellEnd"/>
      <w:r w:rsidRPr="0023352F">
        <w:rPr>
          <w:sz w:val="24"/>
          <w:szCs w:val="24"/>
        </w:rPr>
        <w:t xml:space="preserve"> содержание). Корма необходимо хранить в закрытых помещениях.</w:t>
      </w:r>
    </w:p>
    <w:p w:rsidR="000122BA" w:rsidRPr="0023352F" w:rsidRDefault="000122BA" w:rsidP="000122BA">
      <w:pPr>
        <w:pStyle w:val="a3"/>
        <w:ind w:firstLine="284"/>
        <w:jc w:val="both"/>
        <w:rPr>
          <w:sz w:val="24"/>
          <w:szCs w:val="24"/>
        </w:rPr>
      </w:pPr>
      <w:r w:rsidRPr="0023352F">
        <w:rPr>
          <w:sz w:val="24"/>
          <w:szCs w:val="24"/>
        </w:rPr>
        <w:t>Завоз новой птицы необходимо осуществлять только из благополучных по</w:t>
      </w:r>
      <w:r>
        <w:rPr>
          <w:sz w:val="24"/>
          <w:szCs w:val="24"/>
        </w:rPr>
        <w:t xml:space="preserve"> </w:t>
      </w:r>
      <w:r w:rsidRPr="0023352F">
        <w:rPr>
          <w:sz w:val="24"/>
          <w:szCs w:val="24"/>
        </w:rPr>
        <w:t>гриппу</w:t>
      </w:r>
      <w:r>
        <w:rPr>
          <w:sz w:val="24"/>
          <w:szCs w:val="24"/>
        </w:rPr>
        <w:t xml:space="preserve"> </w:t>
      </w:r>
      <w:r w:rsidRPr="0023352F">
        <w:rPr>
          <w:sz w:val="24"/>
          <w:szCs w:val="24"/>
        </w:rPr>
        <w:t>птиц областей и районов. Поступившую птицу в течение не менее 10 дней следует содержать изолированно, в этот период необходимо внимательно наблюдать за её состоянием. При проявлении признаков болезни, при обнаружении мертвой птицы нужно незамедлительно сообщить</w:t>
      </w:r>
      <w:r>
        <w:rPr>
          <w:sz w:val="24"/>
          <w:szCs w:val="24"/>
        </w:rPr>
        <w:t xml:space="preserve"> </w:t>
      </w:r>
      <w:r w:rsidRPr="0023352F">
        <w:rPr>
          <w:sz w:val="24"/>
          <w:szCs w:val="24"/>
        </w:rPr>
        <w:t>в ветеринарную службу.</w:t>
      </w:r>
    </w:p>
    <w:p w:rsidR="000122BA" w:rsidRPr="0023352F" w:rsidRDefault="000122BA" w:rsidP="000122BA">
      <w:pPr>
        <w:pStyle w:val="a3"/>
        <w:ind w:firstLine="284"/>
        <w:jc w:val="both"/>
        <w:rPr>
          <w:sz w:val="24"/>
          <w:szCs w:val="24"/>
        </w:rPr>
      </w:pPr>
      <w:r w:rsidRPr="0023352F">
        <w:rPr>
          <w:sz w:val="24"/>
          <w:szCs w:val="24"/>
        </w:rPr>
        <w:t>Необходимо соблюдать правила личной гигиены. Уход за птицей следует осуществлять только в специальной одежде и обуви, которую необходимо регулярно стирать и чистить.</w:t>
      </w:r>
    </w:p>
    <w:p w:rsidR="000122BA" w:rsidRPr="0023352F" w:rsidRDefault="000122BA" w:rsidP="000122BA">
      <w:pPr>
        <w:pStyle w:val="a3"/>
        <w:ind w:firstLine="284"/>
        <w:jc w:val="both"/>
        <w:rPr>
          <w:sz w:val="24"/>
          <w:szCs w:val="24"/>
        </w:rPr>
      </w:pPr>
      <w:r w:rsidRPr="0023352F">
        <w:rPr>
          <w:sz w:val="24"/>
          <w:szCs w:val="24"/>
        </w:rPr>
        <w:t>Выделения зараженных птиц, попадая на растения, в воздух, в воду, могут заразить человека через воду при питье и купании, а так же воздушно-капельным, воздушно-пылевым путем, и через грязные руки. Если после контакта с птицей у вас возникло какое-либо острое респираторное (гриппоподобное) заболевание, нужно срочно обратиться к врачу.</w:t>
      </w:r>
    </w:p>
    <w:p w:rsidR="000122BA" w:rsidRPr="0023352F" w:rsidRDefault="000122BA" w:rsidP="000122BA">
      <w:pPr>
        <w:pStyle w:val="1"/>
        <w:numPr>
          <w:ilvl w:val="0"/>
          <w:numId w:val="2"/>
        </w:numPr>
        <w:suppressAutoHyphens/>
        <w:spacing w:before="0" w:after="283" w:line="240" w:lineRule="exact"/>
        <w:ind w:firstLine="284"/>
        <w:jc w:val="center"/>
        <w:rPr>
          <w:rFonts w:ascii="Times New Roman" w:hAnsi="Times New Roman"/>
          <w:sz w:val="24"/>
          <w:szCs w:val="24"/>
        </w:rPr>
      </w:pPr>
      <w:r w:rsidRPr="0023352F">
        <w:rPr>
          <w:rFonts w:ascii="Times New Roman" w:hAnsi="Times New Roman"/>
          <w:sz w:val="24"/>
          <w:szCs w:val="24"/>
        </w:rPr>
        <w:t>Оспа овец и коз</w:t>
      </w:r>
    </w:p>
    <w:p w:rsidR="000122BA" w:rsidRPr="0023352F" w:rsidRDefault="000122BA" w:rsidP="000122BA">
      <w:pPr>
        <w:pStyle w:val="a3"/>
        <w:ind w:firstLine="284"/>
        <w:jc w:val="both"/>
        <w:rPr>
          <w:sz w:val="24"/>
          <w:szCs w:val="24"/>
        </w:rPr>
      </w:pPr>
      <w:r w:rsidRPr="0023352F">
        <w:rPr>
          <w:b/>
          <w:sz w:val="24"/>
          <w:szCs w:val="24"/>
        </w:rPr>
        <w:t xml:space="preserve">Оспа овец и коз – </w:t>
      </w:r>
      <w:proofErr w:type="spellStart"/>
      <w:r w:rsidRPr="0023352F">
        <w:rPr>
          <w:b/>
          <w:sz w:val="24"/>
          <w:szCs w:val="24"/>
        </w:rPr>
        <w:t>высококонтагиозная</w:t>
      </w:r>
      <w:proofErr w:type="spellEnd"/>
      <w:r w:rsidRPr="0023352F">
        <w:rPr>
          <w:b/>
          <w:sz w:val="24"/>
          <w:szCs w:val="24"/>
        </w:rPr>
        <w:t xml:space="preserve"> особо опасная болезнь, характеризующаяся лихорадкой и образованием в эпителии кожи и слизистых оболочек папулезно-пустулезных поражений.</w:t>
      </w:r>
    </w:p>
    <w:p w:rsidR="000122BA" w:rsidRPr="0023352F" w:rsidRDefault="000122BA" w:rsidP="000122BA">
      <w:pPr>
        <w:pStyle w:val="a3"/>
        <w:ind w:firstLine="284"/>
        <w:jc w:val="both"/>
        <w:rPr>
          <w:sz w:val="24"/>
          <w:szCs w:val="24"/>
        </w:rPr>
      </w:pPr>
      <w:r w:rsidRPr="0023352F">
        <w:rPr>
          <w:sz w:val="24"/>
          <w:szCs w:val="24"/>
        </w:rPr>
        <w:t xml:space="preserve">Болезнь известна с глубокой древности. Первые сведения о ней относятся ко II веку. Считают, что в Европу оспа овец была занесена из Центральной Азии. </w:t>
      </w:r>
      <w:proofErr w:type="gramStart"/>
      <w:r w:rsidRPr="0023352F">
        <w:rPr>
          <w:sz w:val="24"/>
          <w:szCs w:val="24"/>
        </w:rPr>
        <w:t>Болезнь широко распространена в Турции, Иране, Пакистане, Афганистане, Индии, Марокко, Алжире, Тунисе, Ливии, Кувейте и многих других странах Азии и Африки.</w:t>
      </w:r>
      <w:proofErr w:type="gramEnd"/>
      <w:r w:rsidRPr="0023352F">
        <w:rPr>
          <w:sz w:val="24"/>
          <w:szCs w:val="24"/>
        </w:rPr>
        <w:t xml:space="preserve"> В нашей стране ее эпизодически регистрируют на пограничных территориях.</w:t>
      </w:r>
    </w:p>
    <w:p w:rsidR="000122BA" w:rsidRPr="0023352F" w:rsidRDefault="000122BA" w:rsidP="000122BA">
      <w:pPr>
        <w:pStyle w:val="a3"/>
        <w:ind w:firstLine="284"/>
        <w:jc w:val="both"/>
        <w:rPr>
          <w:b/>
          <w:sz w:val="24"/>
          <w:szCs w:val="24"/>
        </w:rPr>
      </w:pPr>
      <w:r w:rsidRPr="0023352F">
        <w:rPr>
          <w:sz w:val="24"/>
          <w:szCs w:val="24"/>
        </w:rPr>
        <w:t xml:space="preserve">Согласно решению МЭБ оспа овец и коз отнесена к </w:t>
      </w:r>
      <w:r w:rsidRPr="0023352F">
        <w:rPr>
          <w:b/>
          <w:sz w:val="24"/>
          <w:szCs w:val="24"/>
        </w:rPr>
        <w:t>группе</w:t>
      </w:r>
      <w:proofErr w:type="gramStart"/>
      <w:r w:rsidRPr="0023352F">
        <w:rPr>
          <w:b/>
          <w:sz w:val="24"/>
          <w:szCs w:val="24"/>
        </w:rPr>
        <w:t xml:space="preserve"> А</w:t>
      </w:r>
      <w:proofErr w:type="gramEnd"/>
      <w:r w:rsidRPr="0023352F">
        <w:rPr>
          <w:sz w:val="24"/>
          <w:szCs w:val="24"/>
        </w:rPr>
        <w:t xml:space="preserve"> — быстро распространяющихся болезней животных. Болезнь наносит овцеводству огромный ущерб, слагающийся из потерь от гибели и вынужденного убоя больных животных, снижения продуктивности, затрат на проведение ветеринарно-санитарных и охранно-карантинных мероприятий.</w:t>
      </w:r>
    </w:p>
    <w:p w:rsidR="000122BA" w:rsidRPr="0023352F" w:rsidRDefault="000122BA" w:rsidP="000122BA">
      <w:pPr>
        <w:pStyle w:val="a3"/>
        <w:ind w:firstLine="284"/>
        <w:jc w:val="both"/>
        <w:rPr>
          <w:b/>
          <w:sz w:val="24"/>
          <w:szCs w:val="24"/>
        </w:rPr>
      </w:pPr>
      <w:r w:rsidRPr="0023352F">
        <w:rPr>
          <w:b/>
          <w:sz w:val="24"/>
          <w:szCs w:val="24"/>
        </w:rPr>
        <w:t>Болеют овцы всех возрастов и пород, особенно тонкорунные.</w:t>
      </w:r>
      <w:r w:rsidRPr="0023352F">
        <w:rPr>
          <w:sz w:val="24"/>
          <w:szCs w:val="24"/>
        </w:rPr>
        <w:t xml:space="preserve"> В естественных условиях овцы чаще </w:t>
      </w:r>
      <w:r w:rsidRPr="0023352F">
        <w:rPr>
          <w:b/>
          <w:sz w:val="24"/>
          <w:szCs w:val="24"/>
        </w:rPr>
        <w:t>заражаются</w:t>
      </w:r>
      <w:r w:rsidRPr="0023352F">
        <w:rPr>
          <w:sz w:val="24"/>
          <w:szCs w:val="24"/>
        </w:rPr>
        <w:t xml:space="preserve"> при контакте здоровых животных с больными. Больные животные рассеивают вирус во внешней среде с подсыхающими и отторгающимися оспенными корками. Вирус, выделяемый со слизью из носа, может передаваться здоровым овцам аэрогенным путем. Не исключен алиментарный путь заражения при попадании вируса на слизистую оболочку ротовой полости, так как на ней часто имеются повреждения от грубых кормов. Серьезную опасность представляют переболевшие овцы, у которых в сухих корках возбудитель может сохраняться в течение нескольких месяцев. При поражении молочной железы вирус выделяется с молоком.</w:t>
      </w:r>
    </w:p>
    <w:p w:rsidR="000122BA" w:rsidRPr="0023352F" w:rsidRDefault="000122BA" w:rsidP="000122BA">
      <w:pPr>
        <w:pStyle w:val="a3"/>
        <w:ind w:firstLine="284"/>
        <w:jc w:val="both"/>
        <w:rPr>
          <w:sz w:val="24"/>
          <w:szCs w:val="24"/>
        </w:rPr>
      </w:pPr>
      <w:r w:rsidRPr="0023352F">
        <w:rPr>
          <w:b/>
          <w:sz w:val="24"/>
          <w:szCs w:val="24"/>
        </w:rPr>
        <w:t>Инкубационный период</w:t>
      </w:r>
      <w:r w:rsidRPr="0023352F">
        <w:rPr>
          <w:sz w:val="24"/>
          <w:szCs w:val="24"/>
        </w:rPr>
        <w:t xml:space="preserve"> продолжается от 4 до 14 дней. </w:t>
      </w:r>
      <w:r w:rsidRPr="0023352F">
        <w:rPr>
          <w:b/>
          <w:sz w:val="24"/>
          <w:szCs w:val="24"/>
        </w:rPr>
        <w:t>Проявление болезни</w:t>
      </w:r>
      <w:r w:rsidRPr="0023352F">
        <w:rPr>
          <w:sz w:val="24"/>
          <w:szCs w:val="24"/>
        </w:rPr>
        <w:t xml:space="preserve"> начинается с опухания век и появления серозно-слизистого и серозно-гнойного истечения из глаз и носа. Дыхание затруднено и сопровождается сопящим шумом. Оспенную сыпь чаще обнаруживают на голове, губах, вокруг глаз, на внутренней поверхности передних и задних конечностей, на мошонке и крайней плоти у самцов, а также на коже вымени и слизистой оболочке </w:t>
      </w:r>
      <w:proofErr w:type="gramStart"/>
      <w:r w:rsidRPr="0023352F">
        <w:rPr>
          <w:sz w:val="24"/>
          <w:szCs w:val="24"/>
        </w:rPr>
        <w:t>срамных</w:t>
      </w:r>
      <w:proofErr w:type="gramEnd"/>
      <w:r w:rsidRPr="0023352F">
        <w:rPr>
          <w:sz w:val="24"/>
          <w:szCs w:val="24"/>
        </w:rPr>
        <w:t xml:space="preserve"> губ у самок.</w:t>
      </w:r>
    </w:p>
    <w:p w:rsidR="000122BA" w:rsidRPr="0023352F" w:rsidRDefault="000122BA" w:rsidP="000122BA">
      <w:pPr>
        <w:pStyle w:val="a3"/>
        <w:ind w:firstLine="284"/>
        <w:jc w:val="both"/>
        <w:rPr>
          <w:rStyle w:val="a6"/>
          <w:sz w:val="24"/>
          <w:szCs w:val="24"/>
        </w:rPr>
      </w:pPr>
      <w:r w:rsidRPr="0023352F">
        <w:rPr>
          <w:sz w:val="24"/>
          <w:szCs w:val="24"/>
        </w:rPr>
        <w:t xml:space="preserve">В настоящее время овцеводство занимает лидирующие позиции среди отраслей животноводства многих государств, в том </w:t>
      </w:r>
      <w:proofErr w:type="gramStart"/>
      <w:r w:rsidRPr="0023352F">
        <w:rPr>
          <w:sz w:val="24"/>
          <w:szCs w:val="24"/>
        </w:rPr>
        <w:t>числе</w:t>
      </w:r>
      <w:proofErr w:type="gramEnd"/>
      <w:r w:rsidRPr="0023352F">
        <w:rPr>
          <w:sz w:val="24"/>
          <w:szCs w:val="24"/>
        </w:rPr>
        <w:t xml:space="preserve"> с которыми Российская Федерация осуществляет тесное торгово-экономическое партнерство.</w:t>
      </w:r>
    </w:p>
    <w:p w:rsidR="000122BA" w:rsidRPr="0023352F" w:rsidRDefault="000122BA" w:rsidP="000122BA">
      <w:pPr>
        <w:pStyle w:val="a3"/>
        <w:ind w:firstLine="284"/>
        <w:jc w:val="both"/>
        <w:rPr>
          <w:sz w:val="24"/>
          <w:szCs w:val="24"/>
        </w:rPr>
      </w:pPr>
      <w:r w:rsidRPr="0023352F">
        <w:rPr>
          <w:rStyle w:val="a6"/>
          <w:sz w:val="24"/>
          <w:szCs w:val="24"/>
        </w:rPr>
        <w:t>Для обеспечения скорейшей стабилизации ситуации по оспе овец и коз необходимо выполнение следующих мероприятий:</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 xml:space="preserve">Поголовная идентификация, </w:t>
      </w:r>
      <w:proofErr w:type="spellStart"/>
      <w:r w:rsidRPr="0023352F">
        <w:rPr>
          <w:sz w:val="24"/>
          <w:szCs w:val="24"/>
        </w:rPr>
        <w:t>биркование</w:t>
      </w:r>
      <w:proofErr w:type="spellEnd"/>
      <w:r w:rsidRPr="0023352F">
        <w:rPr>
          <w:sz w:val="24"/>
          <w:szCs w:val="24"/>
        </w:rPr>
        <w:t xml:space="preserve"> всего имеющегося на подведомственной территории поголовья животных.</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lastRenderedPageBreak/>
        <w:t>Ужесточение контроля над обеспечением владельцами животных и хозяйствующими субъектами биологической безопасности скотоводческих хозяй</w:t>
      </w:r>
      <w:proofErr w:type="gramStart"/>
      <w:r w:rsidRPr="0023352F">
        <w:rPr>
          <w:sz w:val="24"/>
          <w:szCs w:val="24"/>
        </w:rPr>
        <w:t>ств вс</w:t>
      </w:r>
      <w:proofErr w:type="gramEnd"/>
      <w:r w:rsidRPr="0023352F">
        <w:rPr>
          <w:sz w:val="24"/>
          <w:szCs w:val="24"/>
        </w:rPr>
        <w:t>ех форм собственности.</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 xml:space="preserve">Проведение профилактической вакцинации </w:t>
      </w:r>
      <w:proofErr w:type="spellStart"/>
      <w:r w:rsidRPr="0023352F">
        <w:rPr>
          <w:sz w:val="24"/>
          <w:szCs w:val="24"/>
        </w:rPr>
        <w:t>гетерологичной</w:t>
      </w:r>
      <w:proofErr w:type="spellEnd"/>
      <w:r w:rsidRPr="0023352F">
        <w:rPr>
          <w:sz w:val="24"/>
          <w:szCs w:val="24"/>
        </w:rPr>
        <w:t xml:space="preserve"> живой </w:t>
      </w:r>
      <w:proofErr w:type="spellStart"/>
      <w:r w:rsidRPr="0023352F">
        <w:rPr>
          <w:sz w:val="24"/>
          <w:szCs w:val="24"/>
        </w:rPr>
        <w:t>аттенуированной</w:t>
      </w:r>
      <w:proofErr w:type="spellEnd"/>
      <w:r w:rsidRPr="0023352F">
        <w:rPr>
          <w:sz w:val="24"/>
          <w:szCs w:val="24"/>
        </w:rPr>
        <w:t xml:space="preserve"> вирусной вакциной из штаммов </w:t>
      </w:r>
      <w:proofErr w:type="spellStart"/>
      <w:r w:rsidRPr="0023352F">
        <w:rPr>
          <w:sz w:val="24"/>
          <w:szCs w:val="24"/>
        </w:rPr>
        <w:t>каприпоксовирусов</w:t>
      </w:r>
      <w:proofErr w:type="spellEnd"/>
      <w:r w:rsidRPr="0023352F">
        <w:rPr>
          <w:sz w:val="24"/>
          <w:szCs w:val="24"/>
        </w:rPr>
        <w:t>, полученных от овец и коз. В Российской Федерации имеются три производителя вакцины против оспы овец (ФГБУ «ВНИИЗЖ», ГНУ «</w:t>
      </w:r>
      <w:proofErr w:type="spellStart"/>
      <w:r w:rsidRPr="0023352F">
        <w:rPr>
          <w:sz w:val="24"/>
          <w:szCs w:val="24"/>
        </w:rPr>
        <w:t>ВНИИВВиМ</w:t>
      </w:r>
      <w:proofErr w:type="spellEnd"/>
      <w:r w:rsidRPr="0023352F">
        <w:rPr>
          <w:sz w:val="24"/>
          <w:szCs w:val="24"/>
        </w:rPr>
        <w:t xml:space="preserve"> </w:t>
      </w:r>
      <w:proofErr w:type="spellStart"/>
      <w:r w:rsidRPr="0023352F">
        <w:rPr>
          <w:sz w:val="24"/>
          <w:szCs w:val="24"/>
        </w:rPr>
        <w:t>Россельхозакадемии</w:t>
      </w:r>
      <w:proofErr w:type="spellEnd"/>
      <w:r w:rsidRPr="0023352F">
        <w:rPr>
          <w:sz w:val="24"/>
          <w:szCs w:val="24"/>
        </w:rPr>
        <w:t>», ФКП «</w:t>
      </w:r>
      <w:proofErr w:type="spellStart"/>
      <w:proofErr w:type="gramStart"/>
      <w:r w:rsidRPr="0023352F">
        <w:rPr>
          <w:sz w:val="24"/>
          <w:szCs w:val="24"/>
        </w:rPr>
        <w:t>Армавирская</w:t>
      </w:r>
      <w:proofErr w:type="spellEnd"/>
      <w:proofErr w:type="gramEnd"/>
      <w:r w:rsidRPr="0023352F">
        <w:rPr>
          <w:sz w:val="24"/>
          <w:szCs w:val="24"/>
        </w:rPr>
        <w:t xml:space="preserve"> </w:t>
      </w:r>
      <w:proofErr w:type="spellStart"/>
      <w:r w:rsidRPr="0023352F">
        <w:rPr>
          <w:sz w:val="24"/>
          <w:szCs w:val="24"/>
        </w:rPr>
        <w:t>биофабрика</w:t>
      </w:r>
      <w:proofErr w:type="spellEnd"/>
      <w:r w:rsidRPr="0023352F">
        <w:rPr>
          <w:sz w:val="24"/>
          <w:szCs w:val="24"/>
        </w:rPr>
        <w:t xml:space="preserve">»), которые используют для производства данной вакцины варианты </w:t>
      </w:r>
      <w:proofErr w:type="spellStart"/>
      <w:r w:rsidRPr="0023352F">
        <w:rPr>
          <w:sz w:val="24"/>
          <w:szCs w:val="24"/>
        </w:rPr>
        <w:t>аттенуированного</w:t>
      </w:r>
      <w:proofErr w:type="spellEnd"/>
      <w:r w:rsidRPr="0023352F">
        <w:rPr>
          <w:sz w:val="24"/>
          <w:szCs w:val="24"/>
        </w:rPr>
        <w:t xml:space="preserve"> штамма НИСХИ вируса оспы овец.</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Недопущение ввода (ввоза) в хозяйство, на ферму, отделение, в отару и населенный пункт овец, а также кормов и инвентаря из хозяйств, неблагополучных по оспе овец.</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Изолированное содержание всех вновь поступающих в хозяйство овец в течение 30 дней.</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Закрепление за отарами постоянного обслуживающего персонала, а также пастбищных участков, мест поения и пути перегона.</w:t>
      </w:r>
    </w:p>
    <w:p w:rsidR="000122BA" w:rsidRPr="0023352F" w:rsidRDefault="000122BA" w:rsidP="000122BA">
      <w:pPr>
        <w:pStyle w:val="a3"/>
        <w:numPr>
          <w:ilvl w:val="0"/>
          <w:numId w:val="1"/>
        </w:numPr>
        <w:tabs>
          <w:tab w:val="left" w:pos="0"/>
        </w:tabs>
        <w:ind w:firstLine="284"/>
        <w:jc w:val="both"/>
        <w:rPr>
          <w:sz w:val="24"/>
          <w:szCs w:val="24"/>
        </w:rPr>
      </w:pPr>
      <w:r w:rsidRPr="0023352F">
        <w:rPr>
          <w:sz w:val="24"/>
          <w:szCs w:val="24"/>
        </w:rPr>
        <w:t>Обеспечение систематического ветеринарного наблюдения за состоянием овец.</w:t>
      </w:r>
    </w:p>
    <w:p w:rsidR="000122BA" w:rsidRPr="0023352F" w:rsidRDefault="000122BA" w:rsidP="000122BA">
      <w:pPr>
        <w:pStyle w:val="a3"/>
        <w:tabs>
          <w:tab w:val="left" w:pos="0"/>
        </w:tabs>
        <w:ind w:firstLine="284"/>
        <w:jc w:val="both"/>
        <w:rPr>
          <w:sz w:val="24"/>
          <w:szCs w:val="24"/>
        </w:rPr>
      </w:pPr>
    </w:p>
    <w:p w:rsidR="000122BA" w:rsidRPr="0023352F" w:rsidRDefault="000122BA" w:rsidP="000122BA">
      <w:pPr>
        <w:pStyle w:val="1"/>
        <w:numPr>
          <w:ilvl w:val="0"/>
          <w:numId w:val="2"/>
        </w:numPr>
        <w:suppressAutoHyphens/>
        <w:spacing w:before="0" w:after="283" w:line="240" w:lineRule="exact"/>
        <w:ind w:firstLine="284"/>
        <w:jc w:val="center"/>
        <w:rPr>
          <w:rFonts w:ascii="Times New Roman" w:hAnsi="Times New Roman"/>
          <w:sz w:val="24"/>
          <w:szCs w:val="24"/>
        </w:rPr>
      </w:pPr>
      <w:bookmarkStart w:id="0" w:name="_GoBack"/>
      <w:bookmarkEnd w:id="0"/>
      <w:r w:rsidRPr="0023352F">
        <w:rPr>
          <w:rFonts w:ascii="Times New Roman" w:hAnsi="Times New Roman"/>
          <w:sz w:val="24"/>
          <w:szCs w:val="24"/>
        </w:rPr>
        <w:t>Ящур</w:t>
      </w:r>
    </w:p>
    <w:p w:rsidR="000122BA" w:rsidRPr="0023352F" w:rsidRDefault="000122BA" w:rsidP="000122BA">
      <w:pPr>
        <w:pStyle w:val="a3"/>
        <w:ind w:firstLine="284"/>
        <w:jc w:val="both"/>
        <w:rPr>
          <w:sz w:val="24"/>
          <w:szCs w:val="24"/>
        </w:rPr>
      </w:pPr>
      <w:r w:rsidRPr="0023352F">
        <w:rPr>
          <w:b/>
          <w:sz w:val="24"/>
          <w:szCs w:val="24"/>
        </w:rPr>
        <w:t xml:space="preserve">Ящур – </w:t>
      </w:r>
      <w:proofErr w:type="spellStart"/>
      <w:r w:rsidRPr="0023352F">
        <w:rPr>
          <w:b/>
          <w:sz w:val="24"/>
          <w:szCs w:val="24"/>
        </w:rPr>
        <w:t>высококонтагиозная</w:t>
      </w:r>
      <w:proofErr w:type="spellEnd"/>
      <w:r w:rsidRPr="0023352F">
        <w:rPr>
          <w:b/>
          <w:sz w:val="24"/>
          <w:szCs w:val="24"/>
        </w:rPr>
        <w:t xml:space="preserve">, остро протекающая вирусная болезнь, характеризующаяся лихорадкой, появлением пузырьков (афт) и эрозий на слизистой оболочке ротовой, носовой полостей, а также на коже сосков вымени, в </w:t>
      </w:r>
      <w:proofErr w:type="spellStart"/>
      <w:r w:rsidRPr="0023352F">
        <w:rPr>
          <w:b/>
          <w:sz w:val="24"/>
          <w:szCs w:val="24"/>
        </w:rPr>
        <w:t>межкопытной</w:t>
      </w:r>
      <w:proofErr w:type="spellEnd"/>
      <w:r w:rsidRPr="0023352F">
        <w:rPr>
          <w:b/>
          <w:sz w:val="24"/>
          <w:szCs w:val="24"/>
        </w:rPr>
        <w:t xml:space="preserve"> щели. Ящуром может болеть и человек.</w:t>
      </w:r>
    </w:p>
    <w:p w:rsidR="000122BA" w:rsidRPr="0023352F" w:rsidRDefault="000122BA" w:rsidP="000122BA">
      <w:pPr>
        <w:pStyle w:val="a3"/>
        <w:ind w:firstLine="284"/>
        <w:jc w:val="both"/>
        <w:rPr>
          <w:b/>
          <w:sz w:val="24"/>
          <w:szCs w:val="24"/>
        </w:rPr>
      </w:pPr>
      <w:r w:rsidRPr="0023352F">
        <w:rPr>
          <w:sz w:val="24"/>
          <w:szCs w:val="24"/>
        </w:rPr>
        <w:t>Возбудитель (вирус) обладает высокой устойчивостью в окружающей среде, хорошо переносит высушивание и замораживание. На одежде персонала, ухаживающего за больными животными, сохраняется до 3-х месяцев, на шерсти животных до 1 месяца. Длительно остается жизнеспособным в молоке, мясе, а также в навозе.</w:t>
      </w:r>
    </w:p>
    <w:p w:rsidR="000122BA" w:rsidRPr="0023352F" w:rsidRDefault="000122BA" w:rsidP="000122BA">
      <w:pPr>
        <w:pStyle w:val="a3"/>
        <w:ind w:firstLine="284"/>
        <w:jc w:val="both"/>
        <w:rPr>
          <w:b/>
          <w:sz w:val="24"/>
          <w:szCs w:val="24"/>
        </w:rPr>
      </w:pPr>
      <w:r w:rsidRPr="0023352F">
        <w:rPr>
          <w:b/>
          <w:sz w:val="24"/>
          <w:szCs w:val="24"/>
        </w:rPr>
        <w:t>Основной источник возбудителя инфекции – больные животные</w:t>
      </w:r>
      <w:r w:rsidRPr="0023352F">
        <w:rPr>
          <w:sz w:val="24"/>
          <w:szCs w:val="24"/>
        </w:rPr>
        <w:t xml:space="preserve"> (крупный рогатый скот, овцы, козы, свиньи, причем последние болеют особенно тяжело). </w:t>
      </w:r>
    </w:p>
    <w:p w:rsidR="000122BA" w:rsidRPr="0023352F" w:rsidRDefault="000122BA" w:rsidP="000122BA">
      <w:pPr>
        <w:pStyle w:val="a3"/>
        <w:ind w:firstLine="284"/>
        <w:jc w:val="both"/>
        <w:rPr>
          <w:sz w:val="24"/>
          <w:szCs w:val="24"/>
        </w:rPr>
      </w:pPr>
      <w:r w:rsidRPr="0023352F">
        <w:rPr>
          <w:b/>
          <w:sz w:val="24"/>
          <w:szCs w:val="24"/>
        </w:rPr>
        <w:t>Инкубационный (скрытый) период</w:t>
      </w:r>
      <w:r w:rsidRPr="0023352F">
        <w:rPr>
          <w:sz w:val="24"/>
          <w:szCs w:val="24"/>
        </w:rPr>
        <w:t xml:space="preserve"> обычно длится от одного до 7 дней, а иногда до 21 дня. Зараженные животные выделяют вирус во внешнюю среду с содержимым и стенками пузырьков, молоком, слюной, выдыхаемым воздухом, мочой и фекалиями. Факторами передачи возбудителя ящура являются не обеззараженные продукты и сырье, полученные от больных ящуром животных, а также загрязненные выделениями больных животных, корма, вода, подстилка, предметы ухода, транспортные средства. Инфицированные вирусом ящура мелкие частицы корма, почвы, подстилки могут переноситься ветром на расстояние нескольких километров.</w:t>
      </w:r>
    </w:p>
    <w:p w:rsidR="000122BA" w:rsidRPr="0023352F" w:rsidRDefault="000122BA" w:rsidP="000122BA">
      <w:pPr>
        <w:pStyle w:val="a3"/>
        <w:ind w:firstLine="284"/>
        <w:jc w:val="both"/>
        <w:rPr>
          <w:sz w:val="24"/>
          <w:szCs w:val="24"/>
        </w:rPr>
      </w:pPr>
      <w:r w:rsidRPr="0023352F">
        <w:rPr>
          <w:sz w:val="24"/>
          <w:szCs w:val="24"/>
        </w:rPr>
        <w:t xml:space="preserve">Характерными </w:t>
      </w:r>
      <w:r w:rsidRPr="0023352F">
        <w:rPr>
          <w:b/>
          <w:sz w:val="24"/>
          <w:szCs w:val="24"/>
        </w:rPr>
        <w:t>клиническими признаками болезни является</w:t>
      </w:r>
      <w:r w:rsidRPr="0023352F">
        <w:rPr>
          <w:sz w:val="24"/>
          <w:szCs w:val="24"/>
        </w:rPr>
        <w:t xml:space="preserve"> кратковременная лихорадка, образование афт и эрозии на слизистой оболочке ротовой полости, на коже венчика и </w:t>
      </w:r>
      <w:proofErr w:type="spellStart"/>
      <w:r w:rsidRPr="0023352F">
        <w:rPr>
          <w:sz w:val="24"/>
          <w:szCs w:val="24"/>
        </w:rPr>
        <w:t>межкопытной</w:t>
      </w:r>
      <w:proofErr w:type="spellEnd"/>
      <w:r w:rsidRPr="0023352F">
        <w:rPr>
          <w:sz w:val="24"/>
          <w:szCs w:val="24"/>
        </w:rPr>
        <w:t xml:space="preserve"> щели, носового зеркальца, вымени. Животные отказываются от корма, хромают, наблюдается обильное слюноотделение. Возможно </w:t>
      </w:r>
      <w:proofErr w:type="spellStart"/>
      <w:r w:rsidRPr="0023352F">
        <w:rPr>
          <w:sz w:val="24"/>
          <w:szCs w:val="24"/>
        </w:rPr>
        <w:t>переболевание</w:t>
      </w:r>
      <w:proofErr w:type="spellEnd"/>
      <w:r w:rsidRPr="0023352F">
        <w:rPr>
          <w:sz w:val="24"/>
          <w:szCs w:val="24"/>
        </w:rPr>
        <w:t xml:space="preserve"> животных со стертыми клиническими признаками. </w:t>
      </w:r>
      <w:proofErr w:type="gramStart"/>
      <w:r w:rsidRPr="0023352F">
        <w:rPr>
          <w:sz w:val="24"/>
          <w:szCs w:val="24"/>
        </w:rPr>
        <w:t xml:space="preserve">У новорожденного молодняка, ящур может протекать в сверх острой форме со смертельным исходом без образования афт. </w:t>
      </w:r>
      <w:proofErr w:type="gramEnd"/>
    </w:p>
    <w:p w:rsidR="000122BA" w:rsidRPr="0023352F" w:rsidRDefault="000122BA" w:rsidP="000122BA">
      <w:pPr>
        <w:pStyle w:val="a3"/>
        <w:ind w:firstLine="284"/>
        <w:jc w:val="both"/>
        <w:rPr>
          <w:b/>
          <w:sz w:val="24"/>
          <w:szCs w:val="24"/>
        </w:rPr>
      </w:pPr>
      <w:r w:rsidRPr="0023352F">
        <w:rPr>
          <w:sz w:val="24"/>
          <w:szCs w:val="24"/>
        </w:rPr>
        <w:t xml:space="preserve">На протяжении более 30 лет данное заболевание не регистрировалось на территории Ростовской области и прилегающих областях. </w:t>
      </w:r>
    </w:p>
    <w:p w:rsidR="000122BA" w:rsidRPr="0023352F" w:rsidRDefault="000122BA" w:rsidP="000122BA">
      <w:pPr>
        <w:pStyle w:val="a3"/>
        <w:ind w:firstLine="284"/>
        <w:jc w:val="both"/>
        <w:rPr>
          <w:sz w:val="24"/>
          <w:szCs w:val="24"/>
        </w:rPr>
      </w:pPr>
      <w:r w:rsidRPr="0023352F">
        <w:rPr>
          <w:b/>
          <w:sz w:val="24"/>
          <w:szCs w:val="24"/>
        </w:rPr>
        <w:t>Ветеринарная служба Ростовской области напоминает владельцам животных о необходимости соблюдения следующих правил по недопущения возникновения инфекционных заболеваний среди домашних животных:</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Все домашние животные должны быть зарегистрированы в территориальных отделах и в ветеринарной станции по борьбе с болезнями животных.</w:t>
      </w:r>
    </w:p>
    <w:p w:rsidR="000122BA" w:rsidRPr="0023352F" w:rsidRDefault="000122BA" w:rsidP="000122BA">
      <w:pPr>
        <w:pStyle w:val="a3"/>
        <w:numPr>
          <w:ilvl w:val="0"/>
          <w:numId w:val="1"/>
        </w:numPr>
        <w:tabs>
          <w:tab w:val="left" w:pos="0"/>
        </w:tabs>
        <w:spacing w:after="0"/>
        <w:ind w:firstLine="284"/>
        <w:jc w:val="both"/>
        <w:rPr>
          <w:sz w:val="24"/>
          <w:szCs w:val="24"/>
        </w:rPr>
      </w:pPr>
      <w:proofErr w:type="gramStart"/>
      <w:r w:rsidRPr="0023352F">
        <w:rPr>
          <w:sz w:val="24"/>
          <w:szCs w:val="24"/>
        </w:rPr>
        <w:lastRenderedPageBreak/>
        <w:t>Любое перемещение животных (продажа, покупка, убой) должны осуществляться с ведома государственной ветеринарной службы при наличии ветеринарных сопроводительных документов.</w:t>
      </w:r>
      <w:proofErr w:type="gramEnd"/>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Все животные дважды в год должны быть подвергнуты плановым диагностическим исследованиям и профилактическим вакцинациям.</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Не допускать посещение мест содержания животных посторонними лицами.</w:t>
      </w:r>
    </w:p>
    <w:p w:rsidR="000122BA" w:rsidRPr="0023352F" w:rsidRDefault="000122BA" w:rsidP="000122BA">
      <w:pPr>
        <w:pStyle w:val="a3"/>
        <w:numPr>
          <w:ilvl w:val="0"/>
          <w:numId w:val="1"/>
        </w:numPr>
        <w:tabs>
          <w:tab w:val="left" w:pos="0"/>
        </w:tabs>
        <w:spacing w:after="0"/>
        <w:ind w:firstLine="284"/>
        <w:jc w:val="both"/>
        <w:rPr>
          <w:sz w:val="24"/>
          <w:szCs w:val="24"/>
        </w:rPr>
      </w:pPr>
      <w:r w:rsidRPr="0023352F">
        <w:rPr>
          <w:sz w:val="24"/>
          <w:szCs w:val="24"/>
        </w:rPr>
        <w:t>Не допускать реализацию животноводческой продукции без проведения ветеринарно-санитарной экспертизы.</w:t>
      </w:r>
    </w:p>
    <w:p w:rsidR="000122BA" w:rsidRPr="0023352F" w:rsidRDefault="000122BA" w:rsidP="000122BA">
      <w:pPr>
        <w:pStyle w:val="a3"/>
        <w:numPr>
          <w:ilvl w:val="0"/>
          <w:numId w:val="1"/>
        </w:numPr>
        <w:tabs>
          <w:tab w:val="left" w:pos="0"/>
        </w:tabs>
        <w:ind w:firstLine="284"/>
        <w:jc w:val="both"/>
        <w:rPr>
          <w:sz w:val="24"/>
          <w:szCs w:val="24"/>
        </w:rPr>
      </w:pPr>
      <w:r w:rsidRPr="0023352F">
        <w:rPr>
          <w:sz w:val="24"/>
          <w:szCs w:val="24"/>
        </w:rPr>
        <w:t>При первых признаках заболевания животных обращаться в ветеринарную службу</w:t>
      </w:r>
      <w:r>
        <w:rPr>
          <w:sz w:val="24"/>
          <w:szCs w:val="24"/>
        </w:rPr>
        <w:t>.</w:t>
      </w:r>
    </w:p>
    <w:p w:rsidR="0004394E" w:rsidRDefault="0004394E"/>
    <w:sectPr w:rsidR="0004394E" w:rsidSect="0023352F">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sz w:val="28"/>
        <w:szCs w:val="28"/>
      </w:rPr>
    </w:lvl>
    <w:lvl w:ilvl="1">
      <w:start w:val="1"/>
      <w:numFmt w:val="bullet"/>
      <w:lvlText w:val=""/>
      <w:lvlJc w:val="left"/>
      <w:pPr>
        <w:tabs>
          <w:tab w:val="num" w:pos="1414"/>
        </w:tabs>
        <w:ind w:left="1414" w:hanging="283"/>
      </w:pPr>
      <w:rPr>
        <w:rFonts w:ascii="Symbol" w:hAnsi="Symbol" w:cs="OpenSymbol"/>
        <w:sz w:val="28"/>
        <w:szCs w:val="28"/>
      </w:rPr>
    </w:lvl>
    <w:lvl w:ilvl="2">
      <w:start w:val="1"/>
      <w:numFmt w:val="bullet"/>
      <w:lvlText w:val=""/>
      <w:lvlJc w:val="left"/>
      <w:pPr>
        <w:tabs>
          <w:tab w:val="num" w:pos="2121"/>
        </w:tabs>
        <w:ind w:left="2121" w:hanging="283"/>
      </w:pPr>
      <w:rPr>
        <w:rFonts w:ascii="Symbol" w:hAnsi="Symbol" w:cs="OpenSymbol"/>
        <w:sz w:val="28"/>
        <w:szCs w:val="28"/>
      </w:rPr>
    </w:lvl>
    <w:lvl w:ilvl="3">
      <w:start w:val="1"/>
      <w:numFmt w:val="bullet"/>
      <w:lvlText w:val=""/>
      <w:lvlJc w:val="left"/>
      <w:pPr>
        <w:tabs>
          <w:tab w:val="num" w:pos="2828"/>
        </w:tabs>
        <w:ind w:left="2828" w:hanging="283"/>
      </w:pPr>
      <w:rPr>
        <w:rFonts w:ascii="Symbol" w:hAnsi="Symbol" w:cs="OpenSymbol"/>
        <w:sz w:val="28"/>
        <w:szCs w:val="28"/>
      </w:rPr>
    </w:lvl>
    <w:lvl w:ilvl="4">
      <w:start w:val="1"/>
      <w:numFmt w:val="bullet"/>
      <w:lvlText w:val=""/>
      <w:lvlJc w:val="left"/>
      <w:pPr>
        <w:tabs>
          <w:tab w:val="num" w:pos="3535"/>
        </w:tabs>
        <w:ind w:left="3535" w:hanging="283"/>
      </w:pPr>
      <w:rPr>
        <w:rFonts w:ascii="Symbol" w:hAnsi="Symbol" w:cs="OpenSymbol"/>
        <w:sz w:val="28"/>
        <w:szCs w:val="28"/>
      </w:rPr>
    </w:lvl>
    <w:lvl w:ilvl="5">
      <w:start w:val="1"/>
      <w:numFmt w:val="bullet"/>
      <w:lvlText w:val=""/>
      <w:lvlJc w:val="left"/>
      <w:pPr>
        <w:tabs>
          <w:tab w:val="num" w:pos="4242"/>
        </w:tabs>
        <w:ind w:left="4242" w:hanging="283"/>
      </w:pPr>
      <w:rPr>
        <w:rFonts w:ascii="Symbol" w:hAnsi="Symbol" w:cs="OpenSymbol"/>
        <w:sz w:val="28"/>
        <w:szCs w:val="28"/>
      </w:rPr>
    </w:lvl>
    <w:lvl w:ilvl="6">
      <w:start w:val="1"/>
      <w:numFmt w:val="bullet"/>
      <w:lvlText w:val=""/>
      <w:lvlJc w:val="left"/>
      <w:pPr>
        <w:tabs>
          <w:tab w:val="num" w:pos="4949"/>
        </w:tabs>
        <w:ind w:left="4949" w:hanging="283"/>
      </w:pPr>
      <w:rPr>
        <w:rFonts w:ascii="Symbol" w:hAnsi="Symbol" w:cs="OpenSymbol"/>
        <w:sz w:val="28"/>
        <w:szCs w:val="28"/>
      </w:rPr>
    </w:lvl>
    <w:lvl w:ilvl="7">
      <w:start w:val="1"/>
      <w:numFmt w:val="bullet"/>
      <w:lvlText w:val=""/>
      <w:lvlJc w:val="left"/>
      <w:pPr>
        <w:tabs>
          <w:tab w:val="num" w:pos="5656"/>
        </w:tabs>
        <w:ind w:left="5656" w:hanging="283"/>
      </w:pPr>
      <w:rPr>
        <w:rFonts w:ascii="Symbol" w:hAnsi="Symbol" w:cs="OpenSymbol"/>
        <w:sz w:val="28"/>
        <w:szCs w:val="28"/>
      </w:rPr>
    </w:lvl>
    <w:lvl w:ilvl="8">
      <w:start w:val="1"/>
      <w:numFmt w:val="bullet"/>
      <w:lvlText w:val=""/>
      <w:lvlJc w:val="left"/>
      <w:pPr>
        <w:tabs>
          <w:tab w:val="num" w:pos="6363"/>
        </w:tabs>
        <w:ind w:left="6363" w:hanging="283"/>
      </w:pPr>
      <w:rPr>
        <w:rFonts w:ascii="Symbol" w:hAnsi="Symbol" w:cs="OpenSymbol"/>
        <w:sz w:val="28"/>
        <w:szCs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B6"/>
    <w:rsid w:val="000122BA"/>
    <w:rsid w:val="0004394E"/>
    <w:rsid w:val="001419B6"/>
    <w:rsid w:val="002407F9"/>
    <w:rsid w:val="007D1736"/>
    <w:rsid w:val="00CC6A60"/>
    <w:rsid w:val="00E227B5"/>
    <w:rsid w:val="00F91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8"/>
        <w:szCs w:val="22"/>
        <w:lang w:val="ru-RU"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2BA"/>
    <w:pPr>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122B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2BA"/>
    <w:rPr>
      <w:rFonts w:ascii="Cambria" w:eastAsia="Times New Roman" w:hAnsi="Cambria" w:cs="Times New Roman"/>
      <w:b/>
      <w:bCs/>
      <w:kern w:val="32"/>
      <w:sz w:val="32"/>
      <w:szCs w:val="32"/>
      <w:lang w:eastAsia="ru-RU"/>
    </w:rPr>
  </w:style>
  <w:style w:type="paragraph" w:styleId="a3">
    <w:name w:val="Body Text"/>
    <w:basedOn w:val="a"/>
    <w:link w:val="a4"/>
    <w:rsid w:val="000122BA"/>
    <w:pPr>
      <w:suppressAutoHyphens/>
      <w:spacing w:after="120"/>
    </w:pPr>
    <w:rPr>
      <w:sz w:val="20"/>
      <w:szCs w:val="20"/>
      <w:lang w:eastAsia="ar-SA"/>
    </w:rPr>
  </w:style>
  <w:style w:type="character" w:customStyle="1" w:styleId="a4">
    <w:name w:val="Основной текст Знак"/>
    <w:basedOn w:val="a0"/>
    <w:link w:val="a3"/>
    <w:rsid w:val="000122BA"/>
    <w:rPr>
      <w:rFonts w:ascii="Times New Roman" w:eastAsia="Times New Roman" w:hAnsi="Times New Roman" w:cs="Times New Roman"/>
      <w:sz w:val="20"/>
      <w:szCs w:val="20"/>
      <w:lang w:eastAsia="ar-SA"/>
    </w:rPr>
  </w:style>
  <w:style w:type="character" w:styleId="a5">
    <w:name w:val="Emphasis"/>
    <w:qFormat/>
    <w:rsid w:val="000122BA"/>
    <w:rPr>
      <w:i/>
      <w:iCs/>
    </w:rPr>
  </w:style>
  <w:style w:type="character" w:styleId="a6">
    <w:name w:val="Strong"/>
    <w:qFormat/>
    <w:rsid w:val="000122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8"/>
        <w:szCs w:val="22"/>
        <w:lang w:val="ru-RU" w:eastAsia="en-US" w:bidi="ar-SA"/>
      </w:rPr>
    </w:rPrDefault>
    <w:pPrDefault>
      <w:pPr>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2BA"/>
    <w:pPr>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122B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2BA"/>
    <w:rPr>
      <w:rFonts w:ascii="Cambria" w:eastAsia="Times New Roman" w:hAnsi="Cambria" w:cs="Times New Roman"/>
      <w:b/>
      <w:bCs/>
      <w:kern w:val="32"/>
      <w:sz w:val="32"/>
      <w:szCs w:val="32"/>
      <w:lang w:eastAsia="ru-RU"/>
    </w:rPr>
  </w:style>
  <w:style w:type="paragraph" w:styleId="a3">
    <w:name w:val="Body Text"/>
    <w:basedOn w:val="a"/>
    <w:link w:val="a4"/>
    <w:rsid w:val="000122BA"/>
    <w:pPr>
      <w:suppressAutoHyphens/>
      <w:spacing w:after="120"/>
    </w:pPr>
    <w:rPr>
      <w:sz w:val="20"/>
      <w:szCs w:val="20"/>
      <w:lang w:eastAsia="ar-SA"/>
    </w:rPr>
  </w:style>
  <w:style w:type="character" w:customStyle="1" w:styleId="a4">
    <w:name w:val="Основной текст Знак"/>
    <w:basedOn w:val="a0"/>
    <w:link w:val="a3"/>
    <w:rsid w:val="000122BA"/>
    <w:rPr>
      <w:rFonts w:ascii="Times New Roman" w:eastAsia="Times New Roman" w:hAnsi="Times New Roman" w:cs="Times New Roman"/>
      <w:sz w:val="20"/>
      <w:szCs w:val="20"/>
      <w:lang w:eastAsia="ar-SA"/>
    </w:rPr>
  </w:style>
  <w:style w:type="character" w:styleId="a5">
    <w:name w:val="Emphasis"/>
    <w:qFormat/>
    <w:rsid w:val="000122BA"/>
    <w:rPr>
      <w:i/>
      <w:iCs/>
    </w:rPr>
  </w:style>
  <w:style w:type="character" w:styleId="a6">
    <w:name w:val="Strong"/>
    <w:qFormat/>
    <w:rsid w:val="00012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3712</Words>
  <Characters>21164</Characters>
  <Application>Microsoft Office Word</Application>
  <DocSecurity>0</DocSecurity>
  <Lines>176</Lines>
  <Paragraphs>49</Paragraphs>
  <ScaleCrop>false</ScaleCrop>
  <Company>SPecialiST RePack</Company>
  <LinksUpToDate>false</LinksUpToDate>
  <CharactersWithSpaces>24827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dc:creator>
  <cp:keywords/>
  <dc:description/>
  <cp:lastModifiedBy>user31</cp:lastModifiedBy>
  <cp:revision>2</cp:revision>
  <dcterms:created xsi:type="dcterms:W3CDTF">2022-03-04T13:00:00Z</dcterms:created>
  <dcterms:modified xsi:type="dcterms:W3CDTF">2022-03-04T13:01:00Z</dcterms:modified>
</cp:coreProperties>
</file>